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rPr>
          <w:rFonts w:asciiTheme="majorHAnsi" w:eastAsiaTheme="majorEastAsia" w:hAnsiTheme="majorHAnsi" w:cstheme="majorBidi"/>
          <w:bCs/>
          <w:i/>
          <w:iCs/>
          <w:color w:val="E36C0A" w:themeColor="accent6" w:themeShade="BF"/>
          <w:sz w:val="52"/>
          <w:szCs w:val="52"/>
        </w:rPr>
        <w:id w:val="467858329"/>
        <w:docPartObj>
          <w:docPartGallery w:val="Cover Pages"/>
          <w:docPartUnique/>
        </w:docPartObj>
      </w:sdtPr>
      <w:sdtEndPr>
        <w:rPr>
          <w:rFonts w:asciiTheme="minorHAnsi" w:eastAsiaTheme="minorHAnsi" w:hAnsiTheme="minorHAnsi" w:cstheme="minorBidi"/>
          <w:bCs w:val="0"/>
          <w:i w:val="0"/>
          <w:iCs w:val="0"/>
          <w:color w:val="404040" w:themeColor="text1" w:themeTint="BF"/>
          <w:sz w:val="22"/>
          <w:szCs w:val="22"/>
        </w:rPr>
      </w:sdtEndPr>
      <w:sdtContent>
        <w:tbl>
          <w:tblPr>
            <w:tblpPr w:leftFromText="187" w:rightFromText="187" w:bottomFromText="720" w:vertAnchor="page" w:horzAnchor="margin" w:tblpY="4884"/>
            <w:tblW w:w="5102" w:type="pct"/>
            <w:tblLook w:val="0600" w:firstRow="0" w:lastRow="0" w:firstColumn="0" w:lastColumn="0" w:noHBand="1" w:noVBand="1"/>
          </w:tblPr>
          <w:tblGrid>
            <w:gridCol w:w="9334"/>
          </w:tblGrid>
          <w:tr w:rsidR="00030116" w14:paraId="198941D2" w14:textId="77777777" w:rsidTr="00E12ADF">
            <w:trPr>
              <w:trHeight w:val="5536"/>
            </w:trPr>
            <w:tc>
              <w:tcPr>
                <w:tcW w:w="9334" w:type="dxa"/>
                <w:tcBorders>
                  <w:top w:val="nil"/>
                  <w:left w:val="nil"/>
                  <w:bottom w:val="nil"/>
                  <w:right w:val="nil"/>
                </w:tcBorders>
                <w:shd w:val="clear" w:color="auto" w:fill="auto"/>
              </w:tcPr>
              <w:p w14:paraId="1D30F8C5" w14:textId="77777777" w:rsidR="00030116" w:rsidRPr="00E12ADF" w:rsidRDefault="00CF1D5D" w:rsidP="00E12ADF">
                <w:pPr>
                  <w:rPr>
                    <w:b/>
                    <w:color w:val="C00000"/>
                    <w:sz w:val="52"/>
                    <w:szCs w:val="52"/>
                  </w:rPr>
                </w:pPr>
                <w:r w:rsidRPr="00E12ADF">
                  <w:rPr>
                    <w:b/>
                    <w:color w:val="C00000"/>
                    <w:sz w:val="52"/>
                    <w:szCs w:val="52"/>
                  </w:rPr>
                  <w:t>NORMA TÉCNICA 820</w:t>
                </w:r>
              </w:p>
              <w:p w14:paraId="7AC4578F" w14:textId="77777777" w:rsidR="00E12ADF" w:rsidRPr="00554864" w:rsidRDefault="00E12ADF" w:rsidP="00E12ADF">
                <w:pPr>
                  <w:pStyle w:val="Puesto"/>
                  <w:framePr w:hSpace="0" w:wrap="auto" w:hAnchor="text" w:yAlign="inline"/>
                  <w:spacing w:after="200" w:line="276" w:lineRule="auto"/>
                  <w:rPr>
                    <w:rFonts w:ascii="Arial" w:hAnsi="Arial" w:cs="Arial"/>
                  </w:rPr>
                </w:pPr>
                <w:r w:rsidRPr="00554864">
                  <w:rPr>
                    <w:rFonts w:ascii="Arial" w:hAnsi="Arial" w:cs="Arial"/>
                  </w:rPr>
                  <w:t xml:space="preserve">Estándares de </w:t>
                </w:r>
              </w:p>
              <w:p w14:paraId="595FF96A" w14:textId="77777777" w:rsidR="00E12ADF" w:rsidRPr="00554864" w:rsidRDefault="00E12ADF" w:rsidP="00E12ADF">
                <w:pPr>
                  <w:pStyle w:val="Puesto"/>
                  <w:framePr w:hSpace="0" w:wrap="auto" w:hAnchor="text" w:yAlign="inline"/>
                  <w:spacing w:after="200" w:line="276" w:lineRule="auto"/>
                  <w:rPr>
                    <w:rFonts w:ascii="Arial" w:hAnsi="Arial" w:cs="Arial"/>
                  </w:rPr>
                </w:pPr>
                <w:r w:rsidRPr="00554864">
                  <w:rPr>
                    <w:rFonts w:ascii="Arial" w:hAnsi="Arial" w:cs="Arial"/>
                  </w:rPr>
                  <w:t xml:space="preserve">Información en Salud </w:t>
                </w:r>
              </w:p>
              <w:p w14:paraId="45B706B6" w14:textId="26AEE476" w:rsidR="00E12ADF" w:rsidRPr="004126CB" w:rsidRDefault="00E12ADF" w:rsidP="00E12ADF">
                <w:pPr>
                  <w:rPr>
                    <w:sz w:val="52"/>
                    <w:szCs w:val="52"/>
                  </w:rPr>
                </w:pPr>
              </w:p>
            </w:tc>
          </w:tr>
          <w:tr w:rsidR="00030116" w14:paraId="6B6CA0F3" w14:textId="77777777" w:rsidTr="00E12ADF">
            <w:trPr>
              <w:trHeight w:val="972"/>
            </w:trPr>
            <w:tc>
              <w:tcPr>
                <w:tcW w:w="0" w:type="auto"/>
                <w:tcBorders>
                  <w:top w:val="nil"/>
                  <w:left w:val="nil"/>
                  <w:bottom w:val="nil"/>
                  <w:right w:val="nil"/>
                </w:tcBorders>
              </w:tcPr>
              <w:p w14:paraId="41AED6A0" w14:textId="34CFDB9A" w:rsidR="00030116" w:rsidRPr="003958E8" w:rsidRDefault="00030116" w:rsidP="00E12ADF">
                <w:pPr>
                  <w:pStyle w:val="Subttulo"/>
                </w:pPr>
              </w:p>
            </w:tc>
          </w:tr>
          <w:tr w:rsidR="00030116" w14:paraId="37223D17" w14:textId="77777777" w:rsidTr="00E12ADF">
            <w:trPr>
              <w:trHeight w:val="1697"/>
            </w:trPr>
            <w:tc>
              <w:tcPr>
                <w:tcW w:w="0" w:type="auto"/>
                <w:tcBorders>
                  <w:top w:val="nil"/>
                  <w:left w:val="nil"/>
                  <w:bottom w:val="nil"/>
                  <w:right w:val="nil"/>
                </w:tcBorders>
              </w:tcPr>
              <w:p w14:paraId="4167688A" w14:textId="76976EBF" w:rsidR="00030116" w:rsidRPr="003958E8" w:rsidRDefault="00E12ADF" w:rsidP="00E12ADF">
                <w:pPr>
                  <w:jc w:val="right"/>
                  <w:rPr>
                    <w:rFonts w:ascii="Verdana" w:hAnsi="Verdana"/>
                    <w:color w:val="595959" w:themeColor="text1" w:themeTint="A6"/>
                  </w:rPr>
                </w:pPr>
                <w:bookmarkStart w:id="1" w:name="_Toc451439680"/>
                <w:r>
                  <w:rPr>
                    <w:noProof/>
                    <w:lang w:eastAsia="es-CL"/>
                  </w:rPr>
                  <mc:AlternateContent>
                    <mc:Choice Requires="wps">
                      <w:drawing>
                        <wp:anchor distT="0" distB="0" distL="114300" distR="114300" simplePos="0" relativeHeight="251659264" behindDoc="0" locked="0" layoutInCell="1" allowOverlap="1" wp14:anchorId="68EE65FC" wp14:editId="362D3D29">
                          <wp:simplePos x="0" y="0"/>
                          <wp:positionH relativeFrom="margin">
                            <wp:posOffset>2320290</wp:posOffset>
                          </wp:positionH>
                          <wp:positionV relativeFrom="margin">
                            <wp:posOffset>1224915</wp:posOffset>
                          </wp:positionV>
                          <wp:extent cx="1028700" cy="342900"/>
                          <wp:effectExtent l="0" t="0" r="0" b="0"/>
                          <wp:wrapNone/>
                          <wp:docPr id="53" name="Cuadro de texto 53"/>
                          <wp:cNvGraphicFramePr/>
                          <a:graphic xmlns:a="http://schemas.openxmlformats.org/drawingml/2006/main">
                            <a:graphicData uri="http://schemas.microsoft.com/office/word/2010/wordprocessingShape">
                              <wps:wsp>
                                <wps:cNvSpPr txBox="1"/>
                                <wps:spPr>
                                  <a:xfrm>
                                    <a:off x="0" y="0"/>
                                    <a:ext cx="1028700" cy="342900"/>
                                  </a:xfrm>
                                  <a:prstGeom prst="rect">
                                    <a:avLst/>
                                  </a:prstGeom>
                                  <a:noFill/>
                                  <a:ln w="6350">
                                    <a:noFill/>
                                  </a:ln>
                                  <a:effectLst/>
                                </wps:spPr>
                                <wps:txbx>
                                  <w:txbxContent>
                                    <w:sdt>
                                      <w:sdtPr>
                                        <w:rPr>
                                          <w:rStyle w:val="nfasissutil"/>
                                        </w:rPr>
                                        <w:id w:val="1768415169"/>
                                        <w:date w:fullDate="2016-05-23T00:00:00Z">
                                          <w:dateFormat w:val="d-M-yyyy"/>
                                          <w:lid w:val="es-ES"/>
                                          <w:storeMappedDataAs w:val="dateTime"/>
                                          <w:calendar w:val="gregorian"/>
                                        </w:date>
                                      </w:sdtPr>
                                      <w:sdtEndPr>
                                        <w:rPr>
                                          <w:rStyle w:val="nfasissutil"/>
                                        </w:rPr>
                                      </w:sdtEndPr>
                                      <w:sdtContent>
                                        <w:p w14:paraId="2BFB10FC" w14:textId="38CB1541" w:rsidR="00E8344F" w:rsidRPr="003958E8" w:rsidRDefault="00E8344F" w:rsidP="0074563E">
                                          <w:pPr>
                                            <w:pStyle w:val="Subttulo"/>
                                            <w:rPr>
                                              <w:rStyle w:val="nfasissutil"/>
                                            </w:rPr>
                                          </w:pPr>
                                          <w:r>
                                            <w:rPr>
                                              <w:rStyle w:val="nfasissutil"/>
                                              <w:lang w:val="es-ES"/>
                                            </w:rPr>
                                            <w:t>23-5-2016</w:t>
                                          </w:r>
                                        </w:p>
                                      </w:sdtContent>
                                    </w:sdt>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EE65FC" id="_x0000_t202" coordsize="21600,21600" o:spt="202" path="m,l,21600r21600,l21600,xe">
                          <v:stroke joinstyle="miter"/>
                          <v:path gradientshapeok="t" o:connecttype="rect"/>
                        </v:shapetype>
                        <v:shape id="Cuadro de texto 53" o:spid="_x0000_s1026" type="#_x0000_t202" style="position:absolute;left:0;text-align:left;margin-left:182.7pt;margin-top:96.45pt;width:81pt;height:2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" filled="f" stroked="f" strokeweight=".5pt">
                          <v:textbox>
                            <w:txbxContent>
                              <w:sdt>
                                <w:sdtPr>
                                  <w:rPr>
                                    <w:rStyle w:val="nfasissutil"/>
                                  </w:rPr>
                                  <w:id w:val="1768415169"/>
                                  <w:date w:fullDate="2016-05-23T00:00:00Z">
                                    <w:dateFormat w:val="d-M-yyyy"/>
                                    <w:lid w:val="es-ES"/>
                                    <w:storeMappedDataAs w:val="dateTime"/>
                                    <w:calendar w:val="gregorian"/>
                                  </w:date>
                                </w:sdtPr>
                                <w:sdtEndPr>
                                  <w:rPr>
                                    <w:rStyle w:val="nfasissutil"/>
                                  </w:rPr>
                                </w:sdtEndPr>
                                <w:sdtContent>
                                  <w:p w14:paraId="2BFB10FC" w14:textId="38CB1541" w:rsidR="00E8344F" w:rsidRPr="003958E8" w:rsidRDefault="00E8344F" w:rsidP="0074563E">
                                    <w:pPr>
                                      <w:pStyle w:val="Subttulo"/>
                                      <w:rPr>
                                        <w:rStyle w:val="nfasissutil"/>
                                      </w:rPr>
                                    </w:pPr>
                                    <w:r>
                                      <w:rPr>
                                        <w:rStyle w:val="nfasissutil"/>
                                        <w:lang w:val="es-ES"/>
                                      </w:rPr>
                                      <w:t>23-5-2016</w:t>
                                    </w:r>
                                  </w:p>
                                </w:sdtContent>
                              </w:sdt>
                            </w:txbxContent>
                          </v:textbox>
                          <w10:wrap anchorx="margin" anchory="margin"/>
                        </v:shape>
                      </w:pict>
                    </mc:Fallback>
                  </mc:AlternateContent>
                </w:r>
                <w:sdt>
                  <w:sdtPr>
                    <w:alias w:val="Descripción breve"/>
                    <w:id w:val="624198434"/>
                    <w:dataBinding w:prefixMappings="xmlns:ns0='http://schemas.microsoft.com/office/2006/coverPageProps'" w:xpath="/ns0:CoverPageProperties[1]/ns0:Abstract[1]" w:storeItemID="{55AF091B-3C7A-41E3-B477-F2FDAA23CFDA}"/>
                    <w:text/>
                  </w:sdtPr>
                  <w:sdtEndPr/>
                  <w:sdtContent>
                    <w:r w:rsidR="006B6AD1">
                      <w:t>Departamento de Estadística e I</w:t>
                    </w:r>
                    <w:r>
                      <w:t>nformación de Salud</w:t>
                    </w:r>
                  </w:sdtContent>
                </w:sdt>
                <w:bookmarkEnd w:id="1"/>
              </w:p>
            </w:tc>
          </w:tr>
        </w:tbl>
        <w:p w14:paraId="49F1F83F" w14:textId="35F790BF" w:rsidR="00DD329E" w:rsidRPr="00376DE3" w:rsidRDefault="00E12ADF" w:rsidP="00E12ADF">
          <w:r w:rsidRPr="00C422D7">
            <w:rPr>
              <w:rFonts w:asciiTheme="majorHAnsi" w:hAnsiTheme="majorHAnsi"/>
              <w:noProof/>
              <w:lang w:eastAsia="es-CL"/>
            </w:rPr>
            <w:drawing>
              <wp:inline distT="0" distB="0" distL="0" distR="0" wp14:anchorId="714D41FA" wp14:editId="3190D880">
                <wp:extent cx="1521725" cy="1377779"/>
                <wp:effectExtent l="0" t="0" r="254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1528487" cy="1383901"/>
                        </a:xfrm>
                        <a:prstGeom prst="rect">
                          <a:avLst/>
                        </a:prstGeom>
                        <a:noFill/>
                      </pic:spPr>
                    </pic:pic>
                  </a:graphicData>
                </a:graphic>
              </wp:inline>
            </w:drawing>
          </w:r>
        </w:p>
      </w:sdtContent>
    </w:sdt>
    <w:p w14:paraId="43B912A5" w14:textId="4262111B" w:rsidR="0050603F" w:rsidRDefault="0050603F" w:rsidP="0074563E">
      <w:pPr>
        <w:rPr>
          <w:rFonts w:asciiTheme="majorHAnsi" w:eastAsiaTheme="majorEastAsia" w:hAnsiTheme="majorHAnsi" w:cstheme="majorBidi"/>
          <w:color w:val="808080" w:themeColor="background1" w:themeShade="80"/>
          <w:sz w:val="32"/>
          <w:szCs w:val="28"/>
        </w:rPr>
      </w:pPr>
      <w:r>
        <w:br w:type="page"/>
      </w:r>
    </w:p>
    <w:bookmarkStart w:id="2" w:name="_Toc451511556" w:displacedByCustomXml="next"/>
    <w:sdt>
      <w:sdtPr>
        <w:rPr>
          <w:rFonts w:asciiTheme="minorHAnsi" w:eastAsiaTheme="minorHAnsi" w:hAnsiTheme="minorHAnsi" w:cstheme="minorBidi"/>
          <w:b w:val="0"/>
          <w:bCs w:val="0"/>
          <w:color w:val="404040" w:themeColor="text1" w:themeTint="BF"/>
          <w:sz w:val="22"/>
          <w:szCs w:val="22"/>
          <w:lang w:val="es-ES" w:eastAsia="en-US"/>
        </w:rPr>
        <w:id w:val="-73515355"/>
        <w:docPartObj>
          <w:docPartGallery w:val="Table of Contents"/>
          <w:docPartUnique/>
        </w:docPartObj>
      </w:sdtPr>
      <w:sdtEndPr/>
      <w:sdtContent>
        <w:p w14:paraId="6A15CA77" w14:textId="5BAE5504" w:rsidR="00ED275F" w:rsidRDefault="00ED275F">
          <w:pPr>
            <w:pStyle w:val="TtulodeTDC"/>
          </w:pPr>
          <w:r>
            <w:rPr>
              <w:lang w:val="es-ES"/>
            </w:rPr>
            <w:t>Contenido</w:t>
          </w:r>
        </w:p>
        <w:p w14:paraId="4F34DA8F" w14:textId="77777777" w:rsidR="009E42A5" w:rsidRDefault="00ED275F">
          <w:pPr>
            <w:pStyle w:val="TDC1"/>
            <w:rPr>
              <w:rFonts w:eastAsiaTheme="minorEastAsia"/>
              <w:b w:val="0"/>
              <w:color w:val="auto"/>
              <w:lang w:eastAsia="es-CL"/>
            </w:rPr>
          </w:pPr>
          <w:r>
            <w:fldChar w:fldCharType="begin"/>
          </w:r>
          <w:r>
            <w:instrText xml:space="preserve"> TOC \o "1-3" \h \z \u </w:instrText>
          </w:r>
          <w:r>
            <w:fldChar w:fldCharType="separate"/>
          </w:r>
          <w:hyperlink w:anchor="_Toc451780386" w:history="1">
            <w:r w:rsidR="009E42A5" w:rsidRPr="00DB42A8">
              <w:rPr>
                <w:rStyle w:val="Hipervnculo"/>
              </w:rPr>
              <w:t>1</w:t>
            </w:r>
            <w:r w:rsidR="009E42A5">
              <w:rPr>
                <w:rFonts w:eastAsiaTheme="minorEastAsia"/>
                <w:b w:val="0"/>
                <w:color w:val="auto"/>
                <w:lang w:eastAsia="es-CL"/>
              </w:rPr>
              <w:tab/>
            </w:r>
            <w:r w:rsidR="009E42A5" w:rsidRPr="00DB42A8">
              <w:rPr>
                <w:rStyle w:val="Hipervnculo"/>
              </w:rPr>
              <w:t>PRÓLOGO</w:t>
            </w:r>
            <w:r w:rsidR="009E42A5">
              <w:rPr>
                <w:webHidden/>
              </w:rPr>
              <w:tab/>
            </w:r>
            <w:r w:rsidR="009E42A5">
              <w:rPr>
                <w:webHidden/>
              </w:rPr>
              <w:fldChar w:fldCharType="begin"/>
            </w:r>
            <w:r w:rsidR="009E42A5">
              <w:rPr>
                <w:webHidden/>
              </w:rPr>
              <w:instrText xml:space="preserve"> PAGEREF _Toc451780386 \h </w:instrText>
            </w:r>
            <w:r w:rsidR="009E42A5">
              <w:rPr>
                <w:webHidden/>
              </w:rPr>
            </w:r>
            <w:r w:rsidR="009E42A5">
              <w:rPr>
                <w:webHidden/>
              </w:rPr>
              <w:fldChar w:fldCharType="separate"/>
            </w:r>
            <w:r w:rsidR="009E42A5">
              <w:rPr>
                <w:webHidden/>
              </w:rPr>
              <w:t>4</w:t>
            </w:r>
            <w:r w:rsidR="009E42A5">
              <w:rPr>
                <w:webHidden/>
              </w:rPr>
              <w:fldChar w:fldCharType="end"/>
            </w:r>
          </w:hyperlink>
        </w:p>
        <w:p w14:paraId="39B191FE" w14:textId="77777777" w:rsidR="009E42A5" w:rsidRDefault="00A741A8">
          <w:pPr>
            <w:pStyle w:val="TDC1"/>
            <w:rPr>
              <w:rFonts w:eastAsiaTheme="minorEastAsia"/>
              <w:b w:val="0"/>
              <w:color w:val="auto"/>
              <w:lang w:eastAsia="es-CL"/>
            </w:rPr>
          </w:pPr>
          <w:hyperlink w:anchor="_Toc451780387" w:history="1">
            <w:r w:rsidR="009E42A5" w:rsidRPr="00DB42A8">
              <w:rPr>
                <w:rStyle w:val="Hipervnculo"/>
              </w:rPr>
              <w:t>2</w:t>
            </w:r>
            <w:r w:rsidR="009E42A5">
              <w:rPr>
                <w:rFonts w:eastAsiaTheme="minorEastAsia"/>
                <w:b w:val="0"/>
                <w:color w:val="auto"/>
                <w:lang w:eastAsia="es-CL"/>
              </w:rPr>
              <w:tab/>
            </w:r>
            <w:r w:rsidR="009E42A5" w:rsidRPr="00DB42A8">
              <w:rPr>
                <w:rStyle w:val="Hipervnculo"/>
              </w:rPr>
              <w:t>INTRODUCCIÓN</w:t>
            </w:r>
            <w:r w:rsidR="009E42A5">
              <w:rPr>
                <w:webHidden/>
              </w:rPr>
              <w:tab/>
            </w:r>
            <w:r w:rsidR="009E42A5">
              <w:rPr>
                <w:webHidden/>
              </w:rPr>
              <w:fldChar w:fldCharType="begin"/>
            </w:r>
            <w:r w:rsidR="009E42A5">
              <w:rPr>
                <w:webHidden/>
              </w:rPr>
              <w:instrText xml:space="preserve"> PAGEREF _Toc451780387 \h </w:instrText>
            </w:r>
            <w:r w:rsidR="009E42A5">
              <w:rPr>
                <w:webHidden/>
              </w:rPr>
            </w:r>
            <w:r w:rsidR="009E42A5">
              <w:rPr>
                <w:webHidden/>
              </w:rPr>
              <w:fldChar w:fldCharType="separate"/>
            </w:r>
            <w:r w:rsidR="009E42A5">
              <w:rPr>
                <w:webHidden/>
              </w:rPr>
              <w:t>5</w:t>
            </w:r>
            <w:r w:rsidR="009E42A5">
              <w:rPr>
                <w:webHidden/>
              </w:rPr>
              <w:fldChar w:fldCharType="end"/>
            </w:r>
          </w:hyperlink>
        </w:p>
        <w:p w14:paraId="6C3A8248" w14:textId="77777777" w:rsidR="009E42A5" w:rsidRDefault="00A741A8">
          <w:pPr>
            <w:pStyle w:val="TDC2"/>
            <w:tabs>
              <w:tab w:val="left" w:pos="1320"/>
            </w:tabs>
            <w:rPr>
              <w:rFonts w:eastAsiaTheme="minorEastAsia"/>
              <w:noProof/>
              <w:color w:val="auto"/>
              <w:lang w:eastAsia="es-CL"/>
            </w:rPr>
          </w:pPr>
          <w:hyperlink w:anchor="_Toc451780388" w:history="1">
            <w:r w:rsidR="009E42A5" w:rsidRPr="00DB42A8">
              <w:rPr>
                <w:rStyle w:val="Hipervnculo"/>
                <w:noProof/>
              </w:rPr>
              <w:t>2.1</w:t>
            </w:r>
            <w:r w:rsidR="009E42A5">
              <w:rPr>
                <w:rFonts w:eastAsiaTheme="minorEastAsia"/>
                <w:noProof/>
                <w:color w:val="auto"/>
                <w:lang w:eastAsia="es-CL"/>
              </w:rPr>
              <w:tab/>
            </w:r>
            <w:r w:rsidR="009E42A5" w:rsidRPr="00DB42A8">
              <w:rPr>
                <w:rStyle w:val="Hipervnculo"/>
                <w:noProof/>
              </w:rPr>
              <w:t>Alcance de la Norma Técnica</w:t>
            </w:r>
            <w:r w:rsidR="009E42A5">
              <w:rPr>
                <w:noProof/>
                <w:webHidden/>
              </w:rPr>
              <w:tab/>
            </w:r>
            <w:r w:rsidR="009E42A5">
              <w:rPr>
                <w:noProof/>
                <w:webHidden/>
              </w:rPr>
              <w:fldChar w:fldCharType="begin"/>
            </w:r>
            <w:r w:rsidR="009E42A5">
              <w:rPr>
                <w:noProof/>
                <w:webHidden/>
              </w:rPr>
              <w:instrText xml:space="preserve"> PAGEREF _Toc451780388 \h </w:instrText>
            </w:r>
            <w:r w:rsidR="009E42A5">
              <w:rPr>
                <w:noProof/>
                <w:webHidden/>
              </w:rPr>
            </w:r>
            <w:r w:rsidR="009E42A5">
              <w:rPr>
                <w:noProof/>
                <w:webHidden/>
              </w:rPr>
              <w:fldChar w:fldCharType="separate"/>
            </w:r>
            <w:r w:rsidR="009E42A5">
              <w:rPr>
                <w:noProof/>
                <w:webHidden/>
              </w:rPr>
              <w:t>7</w:t>
            </w:r>
            <w:r w:rsidR="009E42A5">
              <w:rPr>
                <w:noProof/>
                <w:webHidden/>
              </w:rPr>
              <w:fldChar w:fldCharType="end"/>
            </w:r>
          </w:hyperlink>
        </w:p>
        <w:p w14:paraId="1BA4E92A" w14:textId="77777777" w:rsidR="009E42A5" w:rsidRDefault="00A741A8">
          <w:pPr>
            <w:pStyle w:val="TDC2"/>
            <w:tabs>
              <w:tab w:val="left" w:pos="1320"/>
            </w:tabs>
            <w:rPr>
              <w:rFonts w:eastAsiaTheme="minorEastAsia"/>
              <w:noProof/>
              <w:color w:val="auto"/>
              <w:lang w:eastAsia="es-CL"/>
            </w:rPr>
          </w:pPr>
          <w:hyperlink w:anchor="_Toc451780389" w:history="1">
            <w:r w:rsidR="009E42A5" w:rsidRPr="00DB42A8">
              <w:rPr>
                <w:rStyle w:val="Hipervnculo"/>
                <w:noProof/>
              </w:rPr>
              <w:t>2.2</w:t>
            </w:r>
            <w:r w:rsidR="009E42A5">
              <w:rPr>
                <w:rFonts w:eastAsiaTheme="minorEastAsia"/>
                <w:noProof/>
                <w:color w:val="auto"/>
                <w:lang w:eastAsia="es-CL"/>
              </w:rPr>
              <w:tab/>
            </w:r>
            <w:r w:rsidR="009E42A5" w:rsidRPr="00DB42A8">
              <w:rPr>
                <w:rStyle w:val="Hipervnculo"/>
                <w:noProof/>
              </w:rPr>
              <w:t>Historial de actualizaciones de la Norma 820</w:t>
            </w:r>
            <w:r w:rsidR="009E42A5">
              <w:rPr>
                <w:noProof/>
                <w:webHidden/>
              </w:rPr>
              <w:tab/>
            </w:r>
            <w:r w:rsidR="009E42A5">
              <w:rPr>
                <w:noProof/>
                <w:webHidden/>
              </w:rPr>
              <w:fldChar w:fldCharType="begin"/>
            </w:r>
            <w:r w:rsidR="009E42A5">
              <w:rPr>
                <w:noProof/>
                <w:webHidden/>
              </w:rPr>
              <w:instrText xml:space="preserve"> PAGEREF _Toc451780389 \h </w:instrText>
            </w:r>
            <w:r w:rsidR="009E42A5">
              <w:rPr>
                <w:noProof/>
                <w:webHidden/>
              </w:rPr>
            </w:r>
            <w:r w:rsidR="009E42A5">
              <w:rPr>
                <w:noProof/>
                <w:webHidden/>
              </w:rPr>
              <w:fldChar w:fldCharType="separate"/>
            </w:r>
            <w:r w:rsidR="009E42A5">
              <w:rPr>
                <w:noProof/>
                <w:webHidden/>
              </w:rPr>
              <w:t>7</w:t>
            </w:r>
            <w:r w:rsidR="009E42A5">
              <w:rPr>
                <w:noProof/>
                <w:webHidden/>
              </w:rPr>
              <w:fldChar w:fldCharType="end"/>
            </w:r>
          </w:hyperlink>
        </w:p>
        <w:p w14:paraId="20919E0B" w14:textId="77777777" w:rsidR="009E42A5" w:rsidRDefault="00A741A8">
          <w:pPr>
            <w:pStyle w:val="TDC2"/>
            <w:tabs>
              <w:tab w:val="left" w:pos="1320"/>
            </w:tabs>
            <w:rPr>
              <w:rFonts w:eastAsiaTheme="minorEastAsia"/>
              <w:noProof/>
              <w:color w:val="auto"/>
              <w:lang w:eastAsia="es-CL"/>
            </w:rPr>
          </w:pPr>
          <w:hyperlink w:anchor="_Toc451780390" w:history="1">
            <w:r w:rsidR="009E42A5" w:rsidRPr="00DB42A8">
              <w:rPr>
                <w:rStyle w:val="Hipervnculo"/>
                <w:noProof/>
              </w:rPr>
              <w:t>2.3</w:t>
            </w:r>
            <w:r w:rsidR="009E42A5">
              <w:rPr>
                <w:rFonts w:eastAsiaTheme="minorEastAsia"/>
                <w:noProof/>
                <w:color w:val="auto"/>
                <w:lang w:eastAsia="es-CL"/>
              </w:rPr>
              <w:tab/>
            </w:r>
            <w:r w:rsidR="009E42A5" w:rsidRPr="00DB42A8">
              <w:rPr>
                <w:rStyle w:val="Hipervnculo"/>
                <w:noProof/>
              </w:rPr>
              <w:t>Estructura de la Norma</w:t>
            </w:r>
            <w:r w:rsidR="009E42A5">
              <w:rPr>
                <w:noProof/>
                <w:webHidden/>
              </w:rPr>
              <w:tab/>
            </w:r>
            <w:r w:rsidR="009E42A5">
              <w:rPr>
                <w:noProof/>
                <w:webHidden/>
              </w:rPr>
              <w:fldChar w:fldCharType="begin"/>
            </w:r>
            <w:r w:rsidR="009E42A5">
              <w:rPr>
                <w:noProof/>
                <w:webHidden/>
              </w:rPr>
              <w:instrText xml:space="preserve"> PAGEREF _Toc451780390 \h </w:instrText>
            </w:r>
            <w:r w:rsidR="009E42A5">
              <w:rPr>
                <w:noProof/>
                <w:webHidden/>
              </w:rPr>
            </w:r>
            <w:r w:rsidR="009E42A5">
              <w:rPr>
                <w:noProof/>
                <w:webHidden/>
              </w:rPr>
              <w:fldChar w:fldCharType="separate"/>
            </w:r>
            <w:r w:rsidR="009E42A5">
              <w:rPr>
                <w:noProof/>
                <w:webHidden/>
              </w:rPr>
              <w:t>8</w:t>
            </w:r>
            <w:r w:rsidR="009E42A5">
              <w:rPr>
                <w:noProof/>
                <w:webHidden/>
              </w:rPr>
              <w:fldChar w:fldCharType="end"/>
            </w:r>
          </w:hyperlink>
        </w:p>
        <w:p w14:paraId="0D68BECD" w14:textId="77777777" w:rsidR="009E42A5" w:rsidRDefault="00A741A8">
          <w:pPr>
            <w:pStyle w:val="TDC2"/>
            <w:tabs>
              <w:tab w:val="left" w:pos="1320"/>
            </w:tabs>
            <w:rPr>
              <w:rFonts w:eastAsiaTheme="minorEastAsia"/>
              <w:noProof/>
              <w:color w:val="auto"/>
              <w:lang w:eastAsia="es-CL"/>
            </w:rPr>
          </w:pPr>
          <w:hyperlink w:anchor="_Toc451780391" w:history="1">
            <w:r w:rsidR="009E42A5" w:rsidRPr="00DB42A8">
              <w:rPr>
                <w:rStyle w:val="Hipervnculo"/>
                <w:noProof/>
              </w:rPr>
              <w:t>2.4</w:t>
            </w:r>
            <w:r w:rsidR="009E42A5">
              <w:rPr>
                <w:rFonts w:eastAsiaTheme="minorEastAsia"/>
                <w:noProof/>
                <w:color w:val="auto"/>
                <w:lang w:eastAsia="es-CL"/>
              </w:rPr>
              <w:tab/>
            </w:r>
            <w:r w:rsidR="009E42A5" w:rsidRPr="00DB42A8">
              <w:rPr>
                <w:rStyle w:val="Hipervnculo"/>
                <w:noProof/>
              </w:rPr>
              <w:t>Contacto</w:t>
            </w:r>
            <w:r w:rsidR="009E42A5">
              <w:rPr>
                <w:noProof/>
                <w:webHidden/>
              </w:rPr>
              <w:tab/>
            </w:r>
            <w:r w:rsidR="009E42A5">
              <w:rPr>
                <w:noProof/>
                <w:webHidden/>
              </w:rPr>
              <w:fldChar w:fldCharType="begin"/>
            </w:r>
            <w:r w:rsidR="009E42A5">
              <w:rPr>
                <w:noProof/>
                <w:webHidden/>
              </w:rPr>
              <w:instrText xml:space="preserve"> PAGEREF _Toc451780391 \h </w:instrText>
            </w:r>
            <w:r w:rsidR="009E42A5">
              <w:rPr>
                <w:noProof/>
                <w:webHidden/>
              </w:rPr>
            </w:r>
            <w:r w:rsidR="009E42A5">
              <w:rPr>
                <w:noProof/>
                <w:webHidden/>
              </w:rPr>
              <w:fldChar w:fldCharType="separate"/>
            </w:r>
            <w:r w:rsidR="009E42A5">
              <w:rPr>
                <w:noProof/>
                <w:webHidden/>
              </w:rPr>
              <w:t>9</w:t>
            </w:r>
            <w:r w:rsidR="009E42A5">
              <w:rPr>
                <w:noProof/>
                <w:webHidden/>
              </w:rPr>
              <w:fldChar w:fldCharType="end"/>
            </w:r>
          </w:hyperlink>
        </w:p>
        <w:p w14:paraId="066C77CC" w14:textId="77777777" w:rsidR="009E42A5" w:rsidRDefault="00A741A8">
          <w:pPr>
            <w:pStyle w:val="TDC1"/>
            <w:rPr>
              <w:rFonts w:eastAsiaTheme="minorEastAsia"/>
              <w:b w:val="0"/>
              <w:color w:val="auto"/>
              <w:lang w:eastAsia="es-CL"/>
            </w:rPr>
          </w:pPr>
          <w:hyperlink w:anchor="_Toc451780392" w:history="1">
            <w:r w:rsidR="009E42A5" w:rsidRPr="00DB42A8">
              <w:rPr>
                <w:rStyle w:val="Hipervnculo"/>
              </w:rPr>
              <w:t>3</w:t>
            </w:r>
            <w:r w:rsidR="009E42A5">
              <w:rPr>
                <w:rFonts w:eastAsiaTheme="minorEastAsia"/>
                <w:b w:val="0"/>
                <w:color w:val="auto"/>
                <w:lang w:eastAsia="es-CL"/>
              </w:rPr>
              <w:tab/>
            </w:r>
            <w:r w:rsidR="009E42A5" w:rsidRPr="00DB42A8">
              <w:rPr>
                <w:rStyle w:val="Hipervnculo"/>
              </w:rPr>
              <w:t>CAPÍTULO I: MARCO CONCEPTUAL DE ESTÁNDARES DE INFORMACIÓN</w:t>
            </w:r>
            <w:r w:rsidR="009E42A5">
              <w:rPr>
                <w:webHidden/>
              </w:rPr>
              <w:tab/>
            </w:r>
            <w:r w:rsidR="009E42A5">
              <w:rPr>
                <w:webHidden/>
              </w:rPr>
              <w:fldChar w:fldCharType="begin"/>
            </w:r>
            <w:r w:rsidR="009E42A5">
              <w:rPr>
                <w:webHidden/>
              </w:rPr>
              <w:instrText xml:space="preserve"> PAGEREF _Toc451780392 \h </w:instrText>
            </w:r>
            <w:r w:rsidR="009E42A5">
              <w:rPr>
                <w:webHidden/>
              </w:rPr>
            </w:r>
            <w:r w:rsidR="009E42A5">
              <w:rPr>
                <w:webHidden/>
              </w:rPr>
              <w:fldChar w:fldCharType="separate"/>
            </w:r>
            <w:r w:rsidR="009E42A5">
              <w:rPr>
                <w:webHidden/>
              </w:rPr>
              <w:t>10</w:t>
            </w:r>
            <w:r w:rsidR="009E42A5">
              <w:rPr>
                <w:webHidden/>
              </w:rPr>
              <w:fldChar w:fldCharType="end"/>
            </w:r>
          </w:hyperlink>
        </w:p>
        <w:p w14:paraId="0A3C7EDE" w14:textId="77777777" w:rsidR="009E42A5" w:rsidRDefault="00A741A8">
          <w:pPr>
            <w:pStyle w:val="TDC2"/>
            <w:tabs>
              <w:tab w:val="left" w:pos="1320"/>
            </w:tabs>
            <w:rPr>
              <w:rFonts w:eastAsiaTheme="minorEastAsia"/>
              <w:noProof/>
              <w:color w:val="auto"/>
              <w:lang w:eastAsia="es-CL"/>
            </w:rPr>
          </w:pPr>
          <w:hyperlink w:anchor="_Toc451780393" w:history="1">
            <w:r w:rsidR="009E42A5" w:rsidRPr="00DB42A8">
              <w:rPr>
                <w:rStyle w:val="Hipervnculo"/>
                <w:noProof/>
              </w:rPr>
              <w:t>3.1</w:t>
            </w:r>
            <w:r w:rsidR="009E42A5">
              <w:rPr>
                <w:rFonts w:eastAsiaTheme="minorEastAsia"/>
                <w:noProof/>
                <w:color w:val="auto"/>
                <w:lang w:eastAsia="es-CL"/>
              </w:rPr>
              <w:tab/>
            </w:r>
            <w:r w:rsidR="009E42A5" w:rsidRPr="00DB42A8">
              <w:rPr>
                <w:rStyle w:val="Hipervnculo"/>
                <w:noProof/>
              </w:rPr>
              <w:t>Introducción</w:t>
            </w:r>
            <w:r w:rsidR="009E42A5">
              <w:rPr>
                <w:noProof/>
                <w:webHidden/>
              </w:rPr>
              <w:tab/>
            </w:r>
            <w:r w:rsidR="009E42A5">
              <w:rPr>
                <w:noProof/>
                <w:webHidden/>
              </w:rPr>
              <w:fldChar w:fldCharType="begin"/>
            </w:r>
            <w:r w:rsidR="009E42A5">
              <w:rPr>
                <w:noProof/>
                <w:webHidden/>
              </w:rPr>
              <w:instrText xml:space="preserve"> PAGEREF _Toc451780393 \h </w:instrText>
            </w:r>
            <w:r w:rsidR="009E42A5">
              <w:rPr>
                <w:noProof/>
                <w:webHidden/>
              </w:rPr>
            </w:r>
            <w:r w:rsidR="009E42A5">
              <w:rPr>
                <w:noProof/>
                <w:webHidden/>
              </w:rPr>
              <w:fldChar w:fldCharType="separate"/>
            </w:r>
            <w:r w:rsidR="009E42A5">
              <w:rPr>
                <w:noProof/>
                <w:webHidden/>
              </w:rPr>
              <w:t>10</w:t>
            </w:r>
            <w:r w:rsidR="009E42A5">
              <w:rPr>
                <w:noProof/>
                <w:webHidden/>
              </w:rPr>
              <w:fldChar w:fldCharType="end"/>
            </w:r>
          </w:hyperlink>
        </w:p>
        <w:p w14:paraId="4DDBAF23" w14:textId="77777777" w:rsidR="009E42A5" w:rsidRDefault="00A741A8">
          <w:pPr>
            <w:pStyle w:val="TDC2"/>
            <w:tabs>
              <w:tab w:val="left" w:pos="1320"/>
            </w:tabs>
            <w:rPr>
              <w:rFonts w:eastAsiaTheme="minorEastAsia"/>
              <w:noProof/>
              <w:color w:val="auto"/>
              <w:lang w:eastAsia="es-CL"/>
            </w:rPr>
          </w:pPr>
          <w:hyperlink w:anchor="_Toc451780394" w:history="1">
            <w:r w:rsidR="009E42A5" w:rsidRPr="00DB42A8">
              <w:rPr>
                <w:rStyle w:val="Hipervnculo"/>
                <w:noProof/>
              </w:rPr>
              <w:t>3.2</w:t>
            </w:r>
            <w:r w:rsidR="009E42A5">
              <w:rPr>
                <w:rFonts w:eastAsiaTheme="minorEastAsia"/>
                <w:noProof/>
                <w:color w:val="auto"/>
                <w:lang w:eastAsia="es-CL"/>
              </w:rPr>
              <w:tab/>
            </w:r>
            <w:r w:rsidR="009E42A5" w:rsidRPr="00DB42A8">
              <w:rPr>
                <w:rStyle w:val="Hipervnculo"/>
                <w:noProof/>
              </w:rPr>
              <w:t>Conceptos y Definiciones</w:t>
            </w:r>
            <w:r w:rsidR="009E42A5">
              <w:rPr>
                <w:noProof/>
                <w:webHidden/>
              </w:rPr>
              <w:tab/>
            </w:r>
            <w:r w:rsidR="009E42A5">
              <w:rPr>
                <w:noProof/>
                <w:webHidden/>
              </w:rPr>
              <w:fldChar w:fldCharType="begin"/>
            </w:r>
            <w:r w:rsidR="009E42A5">
              <w:rPr>
                <w:noProof/>
                <w:webHidden/>
              </w:rPr>
              <w:instrText xml:space="preserve"> PAGEREF _Toc451780394 \h </w:instrText>
            </w:r>
            <w:r w:rsidR="009E42A5">
              <w:rPr>
                <w:noProof/>
                <w:webHidden/>
              </w:rPr>
            </w:r>
            <w:r w:rsidR="009E42A5">
              <w:rPr>
                <w:noProof/>
                <w:webHidden/>
              </w:rPr>
              <w:fldChar w:fldCharType="separate"/>
            </w:r>
            <w:r w:rsidR="009E42A5">
              <w:rPr>
                <w:noProof/>
                <w:webHidden/>
              </w:rPr>
              <w:t>11</w:t>
            </w:r>
            <w:r w:rsidR="009E42A5">
              <w:rPr>
                <w:noProof/>
                <w:webHidden/>
              </w:rPr>
              <w:fldChar w:fldCharType="end"/>
            </w:r>
          </w:hyperlink>
        </w:p>
        <w:p w14:paraId="7FDABD29" w14:textId="77777777" w:rsidR="009E42A5" w:rsidRDefault="00A741A8">
          <w:pPr>
            <w:pStyle w:val="TDC2"/>
            <w:tabs>
              <w:tab w:val="left" w:pos="1320"/>
            </w:tabs>
            <w:rPr>
              <w:rFonts w:eastAsiaTheme="minorEastAsia"/>
              <w:noProof/>
              <w:color w:val="auto"/>
              <w:lang w:eastAsia="es-CL"/>
            </w:rPr>
          </w:pPr>
          <w:hyperlink w:anchor="_Toc451780395" w:history="1">
            <w:r w:rsidR="009E42A5" w:rsidRPr="00DB42A8">
              <w:rPr>
                <w:rStyle w:val="Hipervnculo"/>
                <w:noProof/>
              </w:rPr>
              <w:t>3.3</w:t>
            </w:r>
            <w:r w:rsidR="009E42A5">
              <w:rPr>
                <w:rFonts w:eastAsiaTheme="minorEastAsia"/>
                <w:noProof/>
                <w:color w:val="auto"/>
                <w:lang w:eastAsia="es-CL"/>
              </w:rPr>
              <w:tab/>
            </w:r>
            <w:r w:rsidR="009E42A5" w:rsidRPr="00DB42A8">
              <w:rPr>
                <w:rStyle w:val="Hipervnculo"/>
                <w:noProof/>
              </w:rPr>
              <w:t>Características del Modelo de Estándares</w:t>
            </w:r>
            <w:r w:rsidR="009E42A5">
              <w:rPr>
                <w:noProof/>
                <w:webHidden/>
              </w:rPr>
              <w:tab/>
            </w:r>
            <w:r w:rsidR="009E42A5">
              <w:rPr>
                <w:noProof/>
                <w:webHidden/>
              </w:rPr>
              <w:fldChar w:fldCharType="begin"/>
            </w:r>
            <w:r w:rsidR="009E42A5">
              <w:rPr>
                <w:noProof/>
                <w:webHidden/>
              </w:rPr>
              <w:instrText xml:space="preserve"> PAGEREF _Toc451780395 \h </w:instrText>
            </w:r>
            <w:r w:rsidR="009E42A5">
              <w:rPr>
                <w:noProof/>
                <w:webHidden/>
              </w:rPr>
            </w:r>
            <w:r w:rsidR="009E42A5">
              <w:rPr>
                <w:noProof/>
                <w:webHidden/>
              </w:rPr>
              <w:fldChar w:fldCharType="separate"/>
            </w:r>
            <w:r w:rsidR="009E42A5">
              <w:rPr>
                <w:noProof/>
                <w:webHidden/>
              </w:rPr>
              <w:t>12</w:t>
            </w:r>
            <w:r w:rsidR="009E42A5">
              <w:rPr>
                <w:noProof/>
                <w:webHidden/>
              </w:rPr>
              <w:fldChar w:fldCharType="end"/>
            </w:r>
          </w:hyperlink>
        </w:p>
        <w:p w14:paraId="0597B9DF" w14:textId="77777777" w:rsidR="009E42A5" w:rsidRDefault="00A741A8">
          <w:pPr>
            <w:pStyle w:val="TDC2"/>
            <w:tabs>
              <w:tab w:val="left" w:pos="1320"/>
            </w:tabs>
            <w:rPr>
              <w:rFonts w:eastAsiaTheme="minorEastAsia"/>
              <w:noProof/>
              <w:color w:val="auto"/>
              <w:lang w:eastAsia="es-CL"/>
            </w:rPr>
          </w:pPr>
          <w:hyperlink w:anchor="_Toc451780396" w:history="1">
            <w:r w:rsidR="009E42A5" w:rsidRPr="00DB42A8">
              <w:rPr>
                <w:rStyle w:val="Hipervnculo"/>
                <w:noProof/>
              </w:rPr>
              <w:t>3.4</w:t>
            </w:r>
            <w:r w:rsidR="009E42A5">
              <w:rPr>
                <w:rFonts w:eastAsiaTheme="minorEastAsia"/>
                <w:noProof/>
                <w:color w:val="auto"/>
                <w:lang w:eastAsia="es-CL"/>
              </w:rPr>
              <w:tab/>
            </w:r>
            <w:r w:rsidR="009E42A5" w:rsidRPr="00DB42A8">
              <w:rPr>
                <w:rStyle w:val="Hipervnculo"/>
                <w:noProof/>
              </w:rPr>
              <w:t>Metodología</w:t>
            </w:r>
            <w:r w:rsidR="009E42A5">
              <w:rPr>
                <w:noProof/>
                <w:webHidden/>
              </w:rPr>
              <w:tab/>
            </w:r>
            <w:r w:rsidR="009E42A5">
              <w:rPr>
                <w:noProof/>
                <w:webHidden/>
              </w:rPr>
              <w:fldChar w:fldCharType="begin"/>
            </w:r>
            <w:r w:rsidR="009E42A5">
              <w:rPr>
                <w:noProof/>
                <w:webHidden/>
              </w:rPr>
              <w:instrText xml:space="preserve"> PAGEREF _Toc451780396 \h </w:instrText>
            </w:r>
            <w:r w:rsidR="009E42A5">
              <w:rPr>
                <w:noProof/>
                <w:webHidden/>
              </w:rPr>
            </w:r>
            <w:r w:rsidR="009E42A5">
              <w:rPr>
                <w:noProof/>
                <w:webHidden/>
              </w:rPr>
              <w:fldChar w:fldCharType="separate"/>
            </w:r>
            <w:r w:rsidR="009E42A5">
              <w:rPr>
                <w:noProof/>
                <w:webHidden/>
              </w:rPr>
              <w:t>13</w:t>
            </w:r>
            <w:r w:rsidR="009E42A5">
              <w:rPr>
                <w:noProof/>
                <w:webHidden/>
              </w:rPr>
              <w:fldChar w:fldCharType="end"/>
            </w:r>
          </w:hyperlink>
        </w:p>
        <w:p w14:paraId="28C249C0" w14:textId="77777777" w:rsidR="009E42A5" w:rsidRDefault="00A741A8">
          <w:pPr>
            <w:pStyle w:val="TDC2"/>
            <w:tabs>
              <w:tab w:val="left" w:pos="1320"/>
            </w:tabs>
            <w:rPr>
              <w:rFonts w:eastAsiaTheme="minorEastAsia"/>
              <w:noProof/>
              <w:color w:val="auto"/>
              <w:lang w:eastAsia="es-CL"/>
            </w:rPr>
          </w:pPr>
          <w:hyperlink w:anchor="_Toc451780397" w:history="1">
            <w:r w:rsidR="009E42A5" w:rsidRPr="00DB42A8">
              <w:rPr>
                <w:rStyle w:val="Hipervnculo"/>
                <w:noProof/>
              </w:rPr>
              <w:t>3.5</w:t>
            </w:r>
            <w:r w:rsidR="009E42A5">
              <w:rPr>
                <w:rFonts w:eastAsiaTheme="minorEastAsia"/>
                <w:noProof/>
                <w:color w:val="auto"/>
                <w:lang w:eastAsia="es-CL"/>
              </w:rPr>
              <w:tab/>
            </w:r>
            <w:r w:rsidR="009E42A5" w:rsidRPr="00DB42A8">
              <w:rPr>
                <w:rStyle w:val="Hipervnculo"/>
                <w:noProof/>
              </w:rPr>
              <w:t>Objetivos</w:t>
            </w:r>
            <w:r w:rsidR="009E42A5">
              <w:rPr>
                <w:noProof/>
                <w:webHidden/>
              </w:rPr>
              <w:tab/>
            </w:r>
            <w:r w:rsidR="009E42A5">
              <w:rPr>
                <w:noProof/>
                <w:webHidden/>
              </w:rPr>
              <w:fldChar w:fldCharType="begin"/>
            </w:r>
            <w:r w:rsidR="009E42A5">
              <w:rPr>
                <w:noProof/>
                <w:webHidden/>
              </w:rPr>
              <w:instrText xml:space="preserve"> PAGEREF _Toc451780397 \h </w:instrText>
            </w:r>
            <w:r w:rsidR="009E42A5">
              <w:rPr>
                <w:noProof/>
                <w:webHidden/>
              </w:rPr>
            </w:r>
            <w:r w:rsidR="009E42A5">
              <w:rPr>
                <w:noProof/>
                <w:webHidden/>
              </w:rPr>
              <w:fldChar w:fldCharType="separate"/>
            </w:r>
            <w:r w:rsidR="009E42A5">
              <w:rPr>
                <w:noProof/>
                <w:webHidden/>
              </w:rPr>
              <w:t>13</w:t>
            </w:r>
            <w:r w:rsidR="009E42A5">
              <w:rPr>
                <w:noProof/>
                <w:webHidden/>
              </w:rPr>
              <w:fldChar w:fldCharType="end"/>
            </w:r>
          </w:hyperlink>
        </w:p>
        <w:p w14:paraId="409404E5" w14:textId="77777777" w:rsidR="009E42A5" w:rsidRDefault="00A741A8">
          <w:pPr>
            <w:pStyle w:val="TDC2"/>
            <w:tabs>
              <w:tab w:val="left" w:pos="1320"/>
            </w:tabs>
            <w:rPr>
              <w:rFonts w:eastAsiaTheme="minorEastAsia"/>
              <w:noProof/>
              <w:color w:val="auto"/>
              <w:lang w:eastAsia="es-CL"/>
            </w:rPr>
          </w:pPr>
          <w:hyperlink w:anchor="_Toc451780398" w:history="1">
            <w:r w:rsidR="009E42A5" w:rsidRPr="00DB42A8">
              <w:rPr>
                <w:rStyle w:val="Hipervnculo"/>
                <w:noProof/>
              </w:rPr>
              <w:t>3.6</w:t>
            </w:r>
            <w:r w:rsidR="009E42A5">
              <w:rPr>
                <w:rFonts w:eastAsiaTheme="minorEastAsia"/>
                <w:noProof/>
                <w:color w:val="auto"/>
                <w:lang w:eastAsia="es-CL"/>
              </w:rPr>
              <w:tab/>
            </w:r>
            <w:r w:rsidR="009E42A5" w:rsidRPr="00DB42A8">
              <w:rPr>
                <w:rStyle w:val="Hipervnculo"/>
                <w:noProof/>
              </w:rPr>
              <w:t>Clasificación de estándares para los sistemas de información</w:t>
            </w:r>
            <w:r w:rsidR="009E42A5">
              <w:rPr>
                <w:noProof/>
                <w:webHidden/>
              </w:rPr>
              <w:tab/>
            </w:r>
            <w:r w:rsidR="009E42A5">
              <w:rPr>
                <w:noProof/>
                <w:webHidden/>
              </w:rPr>
              <w:fldChar w:fldCharType="begin"/>
            </w:r>
            <w:r w:rsidR="009E42A5">
              <w:rPr>
                <w:noProof/>
                <w:webHidden/>
              </w:rPr>
              <w:instrText xml:space="preserve"> PAGEREF _Toc451780398 \h </w:instrText>
            </w:r>
            <w:r w:rsidR="009E42A5">
              <w:rPr>
                <w:noProof/>
                <w:webHidden/>
              </w:rPr>
            </w:r>
            <w:r w:rsidR="009E42A5">
              <w:rPr>
                <w:noProof/>
                <w:webHidden/>
              </w:rPr>
              <w:fldChar w:fldCharType="separate"/>
            </w:r>
            <w:r w:rsidR="009E42A5">
              <w:rPr>
                <w:noProof/>
                <w:webHidden/>
              </w:rPr>
              <w:t>14</w:t>
            </w:r>
            <w:r w:rsidR="009E42A5">
              <w:rPr>
                <w:noProof/>
                <w:webHidden/>
              </w:rPr>
              <w:fldChar w:fldCharType="end"/>
            </w:r>
          </w:hyperlink>
        </w:p>
        <w:p w14:paraId="098C9D3C" w14:textId="77777777" w:rsidR="009E42A5" w:rsidRDefault="00A741A8">
          <w:pPr>
            <w:pStyle w:val="TDC2"/>
            <w:tabs>
              <w:tab w:val="left" w:pos="1320"/>
            </w:tabs>
            <w:rPr>
              <w:rFonts w:eastAsiaTheme="minorEastAsia"/>
              <w:noProof/>
              <w:color w:val="auto"/>
              <w:lang w:eastAsia="es-CL"/>
            </w:rPr>
          </w:pPr>
          <w:hyperlink w:anchor="_Toc451780399" w:history="1">
            <w:r w:rsidR="009E42A5" w:rsidRPr="00DB42A8">
              <w:rPr>
                <w:rStyle w:val="Hipervnculo"/>
                <w:noProof/>
              </w:rPr>
              <w:t>3.7</w:t>
            </w:r>
            <w:r w:rsidR="009E42A5">
              <w:rPr>
                <w:rFonts w:eastAsiaTheme="minorEastAsia"/>
                <w:noProof/>
                <w:color w:val="auto"/>
                <w:lang w:eastAsia="es-CL"/>
              </w:rPr>
              <w:tab/>
            </w:r>
            <w:r w:rsidR="009E42A5" w:rsidRPr="00DB42A8">
              <w:rPr>
                <w:rStyle w:val="Hipervnculo"/>
                <w:noProof/>
              </w:rPr>
              <w:t>Referencias Bibliográficas</w:t>
            </w:r>
            <w:r w:rsidR="009E42A5">
              <w:rPr>
                <w:noProof/>
                <w:webHidden/>
              </w:rPr>
              <w:tab/>
            </w:r>
            <w:r w:rsidR="009E42A5">
              <w:rPr>
                <w:noProof/>
                <w:webHidden/>
              </w:rPr>
              <w:fldChar w:fldCharType="begin"/>
            </w:r>
            <w:r w:rsidR="009E42A5">
              <w:rPr>
                <w:noProof/>
                <w:webHidden/>
              </w:rPr>
              <w:instrText xml:space="preserve"> PAGEREF _Toc451780399 \h </w:instrText>
            </w:r>
            <w:r w:rsidR="009E42A5">
              <w:rPr>
                <w:noProof/>
                <w:webHidden/>
              </w:rPr>
            </w:r>
            <w:r w:rsidR="009E42A5">
              <w:rPr>
                <w:noProof/>
                <w:webHidden/>
              </w:rPr>
              <w:fldChar w:fldCharType="separate"/>
            </w:r>
            <w:r w:rsidR="009E42A5">
              <w:rPr>
                <w:noProof/>
                <w:webHidden/>
              </w:rPr>
              <w:t>16</w:t>
            </w:r>
            <w:r w:rsidR="009E42A5">
              <w:rPr>
                <w:noProof/>
                <w:webHidden/>
              </w:rPr>
              <w:fldChar w:fldCharType="end"/>
            </w:r>
          </w:hyperlink>
        </w:p>
        <w:p w14:paraId="7278CAAE" w14:textId="77777777" w:rsidR="009E42A5" w:rsidRDefault="00A741A8">
          <w:pPr>
            <w:pStyle w:val="TDC1"/>
            <w:rPr>
              <w:rFonts w:eastAsiaTheme="minorEastAsia"/>
              <w:b w:val="0"/>
              <w:color w:val="auto"/>
              <w:lang w:eastAsia="es-CL"/>
            </w:rPr>
          </w:pPr>
          <w:hyperlink w:anchor="_Toc451780400" w:history="1">
            <w:r w:rsidR="009E42A5" w:rsidRPr="00DB42A8">
              <w:rPr>
                <w:rStyle w:val="Hipervnculo"/>
              </w:rPr>
              <w:t>4</w:t>
            </w:r>
            <w:r w:rsidR="009E42A5">
              <w:rPr>
                <w:rFonts w:eastAsiaTheme="minorEastAsia"/>
                <w:b w:val="0"/>
                <w:color w:val="auto"/>
                <w:lang w:eastAsia="es-CL"/>
              </w:rPr>
              <w:tab/>
            </w:r>
            <w:r w:rsidR="009E42A5" w:rsidRPr="00DB42A8">
              <w:rPr>
                <w:rStyle w:val="Hipervnculo"/>
              </w:rPr>
              <w:t>CAPÍTULO II: ESTÁNDARES DE IDENTIFICACIÓN DE LA PERSONA</w:t>
            </w:r>
            <w:r w:rsidR="009E42A5">
              <w:rPr>
                <w:webHidden/>
              </w:rPr>
              <w:tab/>
            </w:r>
            <w:r w:rsidR="009E42A5">
              <w:rPr>
                <w:webHidden/>
              </w:rPr>
              <w:fldChar w:fldCharType="begin"/>
            </w:r>
            <w:r w:rsidR="009E42A5">
              <w:rPr>
                <w:webHidden/>
              </w:rPr>
              <w:instrText xml:space="preserve"> PAGEREF _Toc451780400 \h </w:instrText>
            </w:r>
            <w:r w:rsidR="009E42A5">
              <w:rPr>
                <w:webHidden/>
              </w:rPr>
            </w:r>
            <w:r w:rsidR="009E42A5">
              <w:rPr>
                <w:webHidden/>
              </w:rPr>
              <w:fldChar w:fldCharType="separate"/>
            </w:r>
            <w:r w:rsidR="009E42A5">
              <w:rPr>
                <w:webHidden/>
              </w:rPr>
              <w:t>17</w:t>
            </w:r>
            <w:r w:rsidR="009E42A5">
              <w:rPr>
                <w:webHidden/>
              </w:rPr>
              <w:fldChar w:fldCharType="end"/>
            </w:r>
          </w:hyperlink>
        </w:p>
        <w:p w14:paraId="1F0464C8" w14:textId="77777777" w:rsidR="009E42A5" w:rsidRDefault="00A741A8">
          <w:pPr>
            <w:pStyle w:val="TDC2"/>
            <w:tabs>
              <w:tab w:val="left" w:pos="1320"/>
            </w:tabs>
            <w:rPr>
              <w:rFonts w:eastAsiaTheme="minorEastAsia"/>
              <w:noProof/>
              <w:color w:val="auto"/>
              <w:lang w:eastAsia="es-CL"/>
            </w:rPr>
          </w:pPr>
          <w:hyperlink w:anchor="_Toc451780401" w:history="1">
            <w:r w:rsidR="009E42A5" w:rsidRPr="00DB42A8">
              <w:rPr>
                <w:rStyle w:val="Hipervnculo"/>
                <w:noProof/>
              </w:rPr>
              <w:t>4.1</w:t>
            </w:r>
            <w:r w:rsidR="009E42A5">
              <w:rPr>
                <w:rFonts w:eastAsiaTheme="minorEastAsia"/>
                <w:noProof/>
                <w:color w:val="auto"/>
                <w:lang w:eastAsia="es-CL"/>
              </w:rPr>
              <w:tab/>
            </w:r>
            <w:r w:rsidR="009E42A5" w:rsidRPr="00DB42A8">
              <w:rPr>
                <w:rStyle w:val="Hipervnculo"/>
                <w:noProof/>
              </w:rPr>
              <w:t>Introducción</w:t>
            </w:r>
            <w:r w:rsidR="009E42A5">
              <w:rPr>
                <w:noProof/>
                <w:webHidden/>
              </w:rPr>
              <w:tab/>
            </w:r>
            <w:r w:rsidR="009E42A5">
              <w:rPr>
                <w:noProof/>
                <w:webHidden/>
              </w:rPr>
              <w:fldChar w:fldCharType="begin"/>
            </w:r>
            <w:r w:rsidR="009E42A5">
              <w:rPr>
                <w:noProof/>
                <w:webHidden/>
              </w:rPr>
              <w:instrText xml:space="preserve"> PAGEREF _Toc451780401 \h </w:instrText>
            </w:r>
            <w:r w:rsidR="009E42A5">
              <w:rPr>
                <w:noProof/>
                <w:webHidden/>
              </w:rPr>
            </w:r>
            <w:r w:rsidR="009E42A5">
              <w:rPr>
                <w:noProof/>
                <w:webHidden/>
              </w:rPr>
              <w:fldChar w:fldCharType="separate"/>
            </w:r>
            <w:r w:rsidR="009E42A5">
              <w:rPr>
                <w:noProof/>
                <w:webHidden/>
              </w:rPr>
              <w:t>17</w:t>
            </w:r>
            <w:r w:rsidR="009E42A5">
              <w:rPr>
                <w:noProof/>
                <w:webHidden/>
              </w:rPr>
              <w:fldChar w:fldCharType="end"/>
            </w:r>
          </w:hyperlink>
        </w:p>
        <w:p w14:paraId="069B11F8" w14:textId="77777777" w:rsidR="009E42A5" w:rsidRDefault="00A741A8">
          <w:pPr>
            <w:pStyle w:val="TDC2"/>
            <w:tabs>
              <w:tab w:val="left" w:pos="1320"/>
            </w:tabs>
            <w:rPr>
              <w:rFonts w:eastAsiaTheme="minorEastAsia"/>
              <w:noProof/>
              <w:color w:val="auto"/>
              <w:lang w:eastAsia="es-CL"/>
            </w:rPr>
          </w:pPr>
          <w:hyperlink w:anchor="_Toc451780402" w:history="1">
            <w:r w:rsidR="009E42A5" w:rsidRPr="00DB42A8">
              <w:rPr>
                <w:rStyle w:val="Hipervnculo"/>
                <w:noProof/>
              </w:rPr>
              <w:t>4.2</w:t>
            </w:r>
            <w:r w:rsidR="009E42A5">
              <w:rPr>
                <w:rFonts w:eastAsiaTheme="minorEastAsia"/>
                <w:noProof/>
                <w:color w:val="auto"/>
                <w:lang w:eastAsia="es-CL"/>
              </w:rPr>
              <w:tab/>
            </w:r>
            <w:r w:rsidR="009E42A5" w:rsidRPr="00DB42A8">
              <w:rPr>
                <w:rStyle w:val="Hipervnculo"/>
                <w:noProof/>
              </w:rPr>
              <w:t>Conjunto Mínimo Básico de datos (CMBD)</w:t>
            </w:r>
            <w:r w:rsidR="009E42A5">
              <w:rPr>
                <w:noProof/>
                <w:webHidden/>
              </w:rPr>
              <w:tab/>
            </w:r>
            <w:r w:rsidR="009E42A5">
              <w:rPr>
                <w:noProof/>
                <w:webHidden/>
              </w:rPr>
              <w:fldChar w:fldCharType="begin"/>
            </w:r>
            <w:r w:rsidR="009E42A5">
              <w:rPr>
                <w:noProof/>
                <w:webHidden/>
              </w:rPr>
              <w:instrText xml:space="preserve"> PAGEREF _Toc451780402 \h </w:instrText>
            </w:r>
            <w:r w:rsidR="009E42A5">
              <w:rPr>
                <w:noProof/>
                <w:webHidden/>
              </w:rPr>
            </w:r>
            <w:r w:rsidR="009E42A5">
              <w:rPr>
                <w:noProof/>
                <w:webHidden/>
              </w:rPr>
              <w:fldChar w:fldCharType="separate"/>
            </w:r>
            <w:r w:rsidR="009E42A5">
              <w:rPr>
                <w:noProof/>
                <w:webHidden/>
              </w:rPr>
              <w:t>17</w:t>
            </w:r>
            <w:r w:rsidR="009E42A5">
              <w:rPr>
                <w:noProof/>
                <w:webHidden/>
              </w:rPr>
              <w:fldChar w:fldCharType="end"/>
            </w:r>
          </w:hyperlink>
        </w:p>
        <w:p w14:paraId="060D0B3F" w14:textId="77777777" w:rsidR="009E42A5" w:rsidRDefault="00A741A8">
          <w:pPr>
            <w:pStyle w:val="TDC2"/>
            <w:tabs>
              <w:tab w:val="left" w:pos="1320"/>
            </w:tabs>
            <w:rPr>
              <w:rFonts w:eastAsiaTheme="minorEastAsia"/>
              <w:noProof/>
              <w:color w:val="auto"/>
              <w:lang w:eastAsia="es-CL"/>
            </w:rPr>
          </w:pPr>
          <w:hyperlink w:anchor="_Toc451780403" w:history="1">
            <w:r w:rsidR="009E42A5" w:rsidRPr="00DB42A8">
              <w:rPr>
                <w:rStyle w:val="Hipervnculo"/>
                <w:noProof/>
              </w:rPr>
              <w:t>4.3</w:t>
            </w:r>
            <w:r w:rsidR="009E42A5">
              <w:rPr>
                <w:rFonts w:eastAsiaTheme="minorEastAsia"/>
                <w:noProof/>
                <w:color w:val="auto"/>
                <w:lang w:eastAsia="es-CL"/>
              </w:rPr>
              <w:tab/>
            </w:r>
            <w:r w:rsidR="009E42A5" w:rsidRPr="00DB42A8">
              <w:rPr>
                <w:rStyle w:val="Hipervnculo"/>
                <w:noProof/>
              </w:rPr>
              <w:t>Variables de Identificación</w:t>
            </w:r>
            <w:r w:rsidR="009E42A5">
              <w:rPr>
                <w:noProof/>
                <w:webHidden/>
              </w:rPr>
              <w:tab/>
            </w:r>
            <w:r w:rsidR="009E42A5">
              <w:rPr>
                <w:noProof/>
                <w:webHidden/>
              </w:rPr>
              <w:fldChar w:fldCharType="begin"/>
            </w:r>
            <w:r w:rsidR="009E42A5">
              <w:rPr>
                <w:noProof/>
                <w:webHidden/>
              </w:rPr>
              <w:instrText xml:space="preserve"> PAGEREF _Toc451780403 \h </w:instrText>
            </w:r>
            <w:r w:rsidR="009E42A5">
              <w:rPr>
                <w:noProof/>
                <w:webHidden/>
              </w:rPr>
            </w:r>
            <w:r w:rsidR="009E42A5">
              <w:rPr>
                <w:noProof/>
                <w:webHidden/>
              </w:rPr>
              <w:fldChar w:fldCharType="separate"/>
            </w:r>
            <w:r w:rsidR="009E42A5">
              <w:rPr>
                <w:noProof/>
                <w:webHidden/>
              </w:rPr>
              <w:t>17</w:t>
            </w:r>
            <w:r w:rsidR="009E42A5">
              <w:rPr>
                <w:noProof/>
                <w:webHidden/>
              </w:rPr>
              <w:fldChar w:fldCharType="end"/>
            </w:r>
          </w:hyperlink>
        </w:p>
        <w:p w14:paraId="3D75338C" w14:textId="77777777" w:rsidR="009E42A5" w:rsidRDefault="00A741A8">
          <w:pPr>
            <w:pStyle w:val="TDC3"/>
            <w:tabs>
              <w:tab w:val="left" w:pos="1320"/>
              <w:tab w:val="right" w:leader="dot" w:pos="8921"/>
            </w:tabs>
            <w:rPr>
              <w:rFonts w:eastAsiaTheme="minorEastAsia"/>
              <w:noProof/>
              <w:color w:val="auto"/>
              <w:lang w:eastAsia="es-CL"/>
            </w:rPr>
          </w:pPr>
          <w:hyperlink w:anchor="_Toc451780404" w:history="1">
            <w:r w:rsidR="009E42A5" w:rsidRPr="00DB42A8">
              <w:rPr>
                <w:rStyle w:val="Hipervnculo"/>
                <w:noProof/>
              </w:rPr>
              <w:t>4.3.1</w:t>
            </w:r>
            <w:r w:rsidR="009E42A5">
              <w:rPr>
                <w:rFonts w:eastAsiaTheme="minorEastAsia"/>
                <w:noProof/>
                <w:color w:val="auto"/>
                <w:lang w:eastAsia="es-CL"/>
              </w:rPr>
              <w:tab/>
            </w:r>
            <w:r w:rsidR="009E42A5" w:rsidRPr="00DB42A8">
              <w:rPr>
                <w:rStyle w:val="Hipervnculo"/>
                <w:noProof/>
              </w:rPr>
              <w:t>Nombre de la persona</w:t>
            </w:r>
            <w:r w:rsidR="009E42A5">
              <w:rPr>
                <w:noProof/>
                <w:webHidden/>
              </w:rPr>
              <w:tab/>
            </w:r>
            <w:r w:rsidR="009E42A5">
              <w:rPr>
                <w:noProof/>
                <w:webHidden/>
              </w:rPr>
              <w:fldChar w:fldCharType="begin"/>
            </w:r>
            <w:r w:rsidR="009E42A5">
              <w:rPr>
                <w:noProof/>
                <w:webHidden/>
              </w:rPr>
              <w:instrText xml:space="preserve"> PAGEREF _Toc451780404 \h </w:instrText>
            </w:r>
            <w:r w:rsidR="009E42A5">
              <w:rPr>
                <w:noProof/>
                <w:webHidden/>
              </w:rPr>
            </w:r>
            <w:r w:rsidR="009E42A5">
              <w:rPr>
                <w:noProof/>
                <w:webHidden/>
              </w:rPr>
              <w:fldChar w:fldCharType="separate"/>
            </w:r>
            <w:r w:rsidR="009E42A5">
              <w:rPr>
                <w:noProof/>
                <w:webHidden/>
              </w:rPr>
              <w:t>18</w:t>
            </w:r>
            <w:r w:rsidR="009E42A5">
              <w:rPr>
                <w:noProof/>
                <w:webHidden/>
              </w:rPr>
              <w:fldChar w:fldCharType="end"/>
            </w:r>
          </w:hyperlink>
        </w:p>
        <w:p w14:paraId="54475C86" w14:textId="77777777" w:rsidR="009E42A5" w:rsidRDefault="00A741A8">
          <w:pPr>
            <w:pStyle w:val="TDC3"/>
            <w:tabs>
              <w:tab w:val="left" w:pos="1320"/>
              <w:tab w:val="right" w:leader="dot" w:pos="8921"/>
            </w:tabs>
            <w:rPr>
              <w:rFonts w:eastAsiaTheme="minorEastAsia"/>
              <w:noProof/>
              <w:color w:val="auto"/>
              <w:lang w:eastAsia="es-CL"/>
            </w:rPr>
          </w:pPr>
          <w:hyperlink w:anchor="_Toc451780405" w:history="1">
            <w:r w:rsidR="009E42A5" w:rsidRPr="00DB42A8">
              <w:rPr>
                <w:rStyle w:val="Hipervnculo"/>
                <w:noProof/>
              </w:rPr>
              <w:t>4.3.2</w:t>
            </w:r>
            <w:r w:rsidR="009E42A5">
              <w:rPr>
                <w:rFonts w:eastAsiaTheme="minorEastAsia"/>
                <w:noProof/>
                <w:color w:val="auto"/>
                <w:lang w:eastAsia="es-CL"/>
              </w:rPr>
              <w:tab/>
            </w:r>
            <w:r w:rsidR="009E42A5" w:rsidRPr="00DB42A8">
              <w:rPr>
                <w:rStyle w:val="Hipervnculo"/>
                <w:noProof/>
              </w:rPr>
              <w:t>Documento de Identificación</w:t>
            </w:r>
            <w:r w:rsidR="009E42A5">
              <w:rPr>
                <w:noProof/>
                <w:webHidden/>
              </w:rPr>
              <w:tab/>
            </w:r>
            <w:r w:rsidR="009E42A5">
              <w:rPr>
                <w:noProof/>
                <w:webHidden/>
              </w:rPr>
              <w:fldChar w:fldCharType="begin"/>
            </w:r>
            <w:r w:rsidR="009E42A5">
              <w:rPr>
                <w:noProof/>
                <w:webHidden/>
              </w:rPr>
              <w:instrText xml:space="preserve"> PAGEREF _Toc451780405 \h </w:instrText>
            </w:r>
            <w:r w:rsidR="009E42A5">
              <w:rPr>
                <w:noProof/>
                <w:webHidden/>
              </w:rPr>
            </w:r>
            <w:r w:rsidR="009E42A5">
              <w:rPr>
                <w:noProof/>
                <w:webHidden/>
              </w:rPr>
              <w:fldChar w:fldCharType="separate"/>
            </w:r>
            <w:r w:rsidR="009E42A5">
              <w:rPr>
                <w:noProof/>
                <w:webHidden/>
              </w:rPr>
              <w:t>19</w:t>
            </w:r>
            <w:r w:rsidR="009E42A5">
              <w:rPr>
                <w:noProof/>
                <w:webHidden/>
              </w:rPr>
              <w:fldChar w:fldCharType="end"/>
            </w:r>
          </w:hyperlink>
        </w:p>
        <w:p w14:paraId="50B55247" w14:textId="77777777" w:rsidR="009E42A5" w:rsidRDefault="00A741A8">
          <w:pPr>
            <w:pStyle w:val="TDC3"/>
            <w:tabs>
              <w:tab w:val="left" w:pos="1320"/>
              <w:tab w:val="right" w:leader="dot" w:pos="8921"/>
            </w:tabs>
            <w:rPr>
              <w:rFonts w:eastAsiaTheme="minorEastAsia"/>
              <w:noProof/>
              <w:color w:val="auto"/>
              <w:lang w:eastAsia="es-CL"/>
            </w:rPr>
          </w:pPr>
          <w:hyperlink w:anchor="_Toc451780406" w:history="1">
            <w:r w:rsidR="009E42A5" w:rsidRPr="00DB42A8">
              <w:rPr>
                <w:rStyle w:val="Hipervnculo"/>
                <w:noProof/>
              </w:rPr>
              <w:t>4.3.3</w:t>
            </w:r>
            <w:r w:rsidR="009E42A5">
              <w:rPr>
                <w:rFonts w:eastAsiaTheme="minorEastAsia"/>
                <w:noProof/>
                <w:color w:val="auto"/>
                <w:lang w:eastAsia="es-CL"/>
              </w:rPr>
              <w:tab/>
            </w:r>
            <w:r w:rsidR="009E42A5" w:rsidRPr="00DB42A8">
              <w:rPr>
                <w:rStyle w:val="Hipervnculo"/>
                <w:noProof/>
              </w:rPr>
              <w:t>Rol Único Nacional (RUN) en Certificado de Nacimiento</w:t>
            </w:r>
            <w:r w:rsidR="009E42A5">
              <w:rPr>
                <w:noProof/>
                <w:webHidden/>
              </w:rPr>
              <w:tab/>
            </w:r>
            <w:r w:rsidR="009E42A5">
              <w:rPr>
                <w:noProof/>
                <w:webHidden/>
              </w:rPr>
              <w:fldChar w:fldCharType="begin"/>
            </w:r>
            <w:r w:rsidR="009E42A5">
              <w:rPr>
                <w:noProof/>
                <w:webHidden/>
              </w:rPr>
              <w:instrText xml:space="preserve"> PAGEREF _Toc451780406 \h </w:instrText>
            </w:r>
            <w:r w:rsidR="009E42A5">
              <w:rPr>
                <w:noProof/>
                <w:webHidden/>
              </w:rPr>
            </w:r>
            <w:r w:rsidR="009E42A5">
              <w:rPr>
                <w:noProof/>
                <w:webHidden/>
              </w:rPr>
              <w:fldChar w:fldCharType="separate"/>
            </w:r>
            <w:r w:rsidR="009E42A5">
              <w:rPr>
                <w:noProof/>
                <w:webHidden/>
              </w:rPr>
              <w:t>19</w:t>
            </w:r>
            <w:r w:rsidR="009E42A5">
              <w:rPr>
                <w:noProof/>
                <w:webHidden/>
              </w:rPr>
              <w:fldChar w:fldCharType="end"/>
            </w:r>
          </w:hyperlink>
        </w:p>
        <w:p w14:paraId="57224037" w14:textId="77777777" w:rsidR="009E42A5" w:rsidRDefault="00A741A8">
          <w:pPr>
            <w:pStyle w:val="TDC3"/>
            <w:tabs>
              <w:tab w:val="left" w:pos="1320"/>
              <w:tab w:val="right" w:leader="dot" w:pos="8921"/>
            </w:tabs>
            <w:rPr>
              <w:rFonts w:eastAsiaTheme="minorEastAsia"/>
              <w:noProof/>
              <w:color w:val="auto"/>
              <w:lang w:eastAsia="es-CL"/>
            </w:rPr>
          </w:pPr>
          <w:hyperlink w:anchor="_Toc451780407" w:history="1">
            <w:r w:rsidR="009E42A5" w:rsidRPr="00DB42A8">
              <w:rPr>
                <w:rStyle w:val="Hipervnculo"/>
                <w:noProof/>
              </w:rPr>
              <w:t>4.3.4</w:t>
            </w:r>
            <w:r w:rsidR="009E42A5">
              <w:rPr>
                <w:rFonts w:eastAsiaTheme="minorEastAsia"/>
                <w:noProof/>
                <w:color w:val="auto"/>
                <w:lang w:eastAsia="es-CL"/>
              </w:rPr>
              <w:tab/>
            </w:r>
            <w:r w:rsidR="009E42A5" w:rsidRPr="00DB42A8">
              <w:rPr>
                <w:rStyle w:val="Hipervnculo"/>
                <w:noProof/>
              </w:rPr>
              <w:t>RUN en la Cédula de identidad (CI)</w:t>
            </w:r>
            <w:r w:rsidR="009E42A5">
              <w:rPr>
                <w:noProof/>
                <w:webHidden/>
              </w:rPr>
              <w:tab/>
            </w:r>
            <w:r w:rsidR="009E42A5">
              <w:rPr>
                <w:noProof/>
                <w:webHidden/>
              </w:rPr>
              <w:fldChar w:fldCharType="begin"/>
            </w:r>
            <w:r w:rsidR="009E42A5">
              <w:rPr>
                <w:noProof/>
                <w:webHidden/>
              </w:rPr>
              <w:instrText xml:space="preserve"> PAGEREF _Toc451780407 \h </w:instrText>
            </w:r>
            <w:r w:rsidR="009E42A5">
              <w:rPr>
                <w:noProof/>
                <w:webHidden/>
              </w:rPr>
            </w:r>
            <w:r w:rsidR="009E42A5">
              <w:rPr>
                <w:noProof/>
                <w:webHidden/>
              </w:rPr>
              <w:fldChar w:fldCharType="separate"/>
            </w:r>
            <w:r w:rsidR="009E42A5">
              <w:rPr>
                <w:noProof/>
                <w:webHidden/>
              </w:rPr>
              <w:t>20</w:t>
            </w:r>
            <w:r w:rsidR="009E42A5">
              <w:rPr>
                <w:noProof/>
                <w:webHidden/>
              </w:rPr>
              <w:fldChar w:fldCharType="end"/>
            </w:r>
          </w:hyperlink>
        </w:p>
        <w:p w14:paraId="58065053" w14:textId="77777777" w:rsidR="009E42A5" w:rsidRDefault="00A741A8">
          <w:pPr>
            <w:pStyle w:val="TDC3"/>
            <w:tabs>
              <w:tab w:val="left" w:pos="1320"/>
              <w:tab w:val="right" w:leader="dot" w:pos="8921"/>
            </w:tabs>
            <w:rPr>
              <w:rFonts w:eastAsiaTheme="minorEastAsia"/>
              <w:noProof/>
              <w:color w:val="auto"/>
              <w:lang w:eastAsia="es-CL"/>
            </w:rPr>
          </w:pPr>
          <w:hyperlink w:anchor="_Toc451780408" w:history="1">
            <w:r w:rsidR="009E42A5" w:rsidRPr="00DB42A8">
              <w:rPr>
                <w:rStyle w:val="Hipervnculo"/>
                <w:noProof/>
              </w:rPr>
              <w:t>4.3.5</w:t>
            </w:r>
            <w:r w:rsidR="009E42A5">
              <w:rPr>
                <w:rFonts w:eastAsiaTheme="minorEastAsia"/>
                <w:noProof/>
                <w:color w:val="auto"/>
                <w:lang w:eastAsia="es-CL"/>
              </w:rPr>
              <w:tab/>
            </w:r>
            <w:r w:rsidR="009E42A5" w:rsidRPr="00DB42A8">
              <w:rPr>
                <w:rStyle w:val="Hipervnculo"/>
                <w:noProof/>
              </w:rPr>
              <w:t>RUN Ficticio</w:t>
            </w:r>
            <w:r w:rsidR="009E42A5">
              <w:rPr>
                <w:noProof/>
                <w:webHidden/>
              </w:rPr>
              <w:tab/>
            </w:r>
            <w:r w:rsidR="009E42A5">
              <w:rPr>
                <w:noProof/>
                <w:webHidden/>
              </w:rPr>
              <w:fldChar w:fldCharType="begin"/>
            </w:r>
            <w:r w:rsidR="009E42A5">
              <w:rPr>
                <w:noProof/>
                <w:webHidden/>
              </w:rPr>
              <w:instrText xml:space="preserve"> PAGEREF _Toc451780408 \h </w:instrText>
            </w:r>
            <w:r w:rsidR="009E42A5">
              <w:rPr>
                <w:noProof/>
                <w:webHidden/>
              </w:rPr>
            </w:r>
            <w:r w:rsidR="009E42A5">
              <w:rPr>
                <w:noProof/>
                <w:webHidden/>
              </w:rPr>
              <w:fldChar w:fldCharType="separate"/>
            </w:r>
            <w:r w:rsidR="009E42A5">
              <w:rPr>
                <w:noProof/>
                <w:webHidden/>
              </w:rPr>
              <w:t>21</w:t>
            </w:r>
            <w:r w:rsidR="009E42A5">
              <w:rPr>
                <w:noProof/>
                <w:webHidden/>
              </w:rPr>
              <w:fldChar w:fldCharType="end"/>
            </w:r>
          </w:hyperlink>
        </w:p>
        <w:p w14:paraId="054471E6" w14:textId="77777777" w:rsidR="009E42A5" w:rsidRDefault="00A741A8">
          <w:pPr>
            <w:pStyle w:val="TDC3"/>
            <w:tabs>
              <w:tab w:val="left" w:pos="1320"/>
              <w:tab w:val="right" w:leader="dot" w:pos="8921"/>
            </w:tabs>
            <w:rPr>
              <w:rFonts w:eastAsiaTheme="minorEastAsia"/>
              <w:noProof/>
              <w:color w:val="auto"/>
              <w:lang w:eastAsia="es-CL"/>
            </w:rPr>
          </w:pPr>
          <w:hyperlink w:anchor="_Toc451780409" w:history="1">
            <w:r w:rsidR="009E42A5" w:rsidRPr="00DB42A8">
              <w:rPr>
                <w:rStyle w:val="Hipervnculo"/>
                <w:noProof/>
              </w:rPr>
              <w:t>4.3.6</w:t>
            </w:r>
            <w:r w:rsidR="009E42A5">
              <w:rPr>
                <w:rFonts w:eastAsiaTheme="minorEastAsia"/>
                <w:noProof/>
                <w:color w:val="auto"/>
                <w:lang w:eastAsia="es-CL"/>
              </w:rPr>
              <w:tab/>
            </w:r>
            <w:r w:rsidR="009E42A5" w:rsidRPr="00DB42A8">
              <w:rPr>
                <w:rStyle w:val="Hipervnculo"/>
                <w:noProof/>
              </w:rPr>
              <w:t>Pasaporte</w:t>
            </w:r>
            <w:r w:rsidR="009E42A5">
              <w:rPr>
                <w:noProof/>
                <w:webHidden/>
              </w:rPr>
              <w:tab/>
            </w:r>
            <w:r w:rsidR="009E42A5">
              <w:rPr>
                <w:noProof/>
                <w:webHidden/>
              </w:rPr>
              <w:fldChar w:fldCharType="begin"/>
            </w:r>
            <w:r w:rsidR="009E42A5">
              <w:rPr>
                <w:noProof/>
                <w:webHidden/>
              </w:rPr>
              <w:instrText xml:space="preserve"> PAGEREF _Toc451780409 \h </w:instrText>
            </w:r>
            <w:r w:rsidR="009E42A5">
              <w:rPr>
                <w:noProof/>
                <w:webHidden/>
              </w:rPr>
            </w:r>
            <w:r w:rsidR="009E42A5">
              <w:rPr>
                <w:noProof/>
                <w:webHidden/>
              </w:rPr>
              <w:fldChar w:fldCharType="separate"/>
            </w:r>
            <w:r w:rsidR="009E42A5">
              <w:rPr>
                <w:noProof/>
                <w:webHidden/>
              </w:rPr>
              <w:t>21</w:t>
            </w:r>
            <w:r w:rsidR="009E42A5">
              <w:rPr>
                <w:noProof/>
                <w:webHidden/>
              </w:rPr>
              <w:fldChar w:fldCharType="end"/>
            </w:r>
          </w:hyperlink>
        </w:p>
        <w:p w14:paraId="2DD22DB1" w14:textId="77777777" w:rsidR="009E42A5" w:rsidRDefault="00A741A8">
          <w:pPr>
            <w:pStyle w:val="TDC3"/>
            <w:tabs>
              <w:tab w:val="left" w:pos="1320"/>
              <w:tab w:val="right" w:leader="dot" w:pos="8921"/>
            </w:tabs>
            <w:rPr>
              <w:rFonts w:eastAsiaTheme="minorEastAsia"/>
              <w:noProof/>
              <w:color w:val="auto"/>
              <w:lang w:eastAsia="es-CL"/>
            </w:rPr>
          </w:pPr>
          <w:hyperlink w:anchor="_Toc451780410" w:history="1">
            <w:r w:rsidR="009E42A5" w:rsidRPr="00DB42A8">
              <w:rPr>
                <w:rStyle w:val="Hipervnculo"/>
                <w:noProof/>
              </w:rPr>
              <w:t>4.3.7</w:t>
            </w:r>
            <w:r w:rsidR="009E42A5">
              <w:rPr>
                <w:rFonts w:eastAsiaTheme="minorEastAsia"/>
                <w:noProof/>
                <w:color w:val="auto"/>
                <w:lang w:eastAsia="es-CL"/>
              </w:rPr>
              <w:tab/>
            </w:r>
            <w:r w:rsidR="009E42A5" w:rsidRPr="00DB42A8">
              <w:rPr>
                <w:rStyle w:val="Hipervnculo"/>
                <w:noProof/>
              </w:rPr>
              <w:t>Otro documento de identificación</w:t>
            </w:r>
            <w:r w:rsidR="009E42A5">
              <w:rPr>
                <w:noProof/>
                <w:webHidden/>
              </w:rPr>
              <w:tab/>
            </w:r>
            <w:r w:rsidR="009E42A5">
              <w:rPr>
                <w:noProof/>
                <w:webHidden/>
              </w:rPr>
              <w:fldChar w:fldCharType="begin"/>
            </w:r>
            <w:r w:rsidR="009E42A5">
              <w:rPr>
                <w:noProof/>
                <w:webHidden/>
              </w:rPr>
              <w:instrText xml:space="preserve"> PAGEREF _Toc451780410 \h </w:instrText>
            </w:r>
            <w:r w:rsidR="009E42A5">
              <w:rPr>
                <w:noProof/>
                <w:webHidden/>
              </w:rPr>
            </w:r>
            <w:r w:rsidR="009E42A5">
              <w:rPr>
                <w:noProof/>
                <w:webHidden/>
              </w:rPr>
              <w:fldChar w:fldCharType="separate"/>
            </w:r>
            <w:r w:rsidR="009E42A5">
              <w:rPr>
                <w:noProof/>
                <w:webHidden/>
              </w:rPr>
              <w:t>22</w:t>
            </w:r>
            <w:r w:rsidR="009E42A5">
              <w:rPr>
                <w:noProof/>
                <w:webHidden/>
              </w:rPr>
              <w:fldChar w:fldCharType="end"/>
            </w:r>
          </w:hyperlink>
        </w:p>
        <w:p w14:paraId="732FAE6C" w14:textId="77777777" w:rsidR="009E42A5" w:rsidRDefault="00A741A8">
          <w:pPr>
            <w:pStyle w:val="TDC3"/>
            <w:tabs>
              <w:tab w:val="right" w:leader="dot" w:pos="8921"/>
            </w:tabs>
            <w:rPr>
              <w:rFonts w:eastAsiaTheme="minorEastAsia"/>
              <w:noProof/>
              <w:color w:val="auto"/>
              <w:lang w:eastAsia="es-CL"/>
            </w:rPr>
          </w:pPr>
          <w:hyperlink w:anchor="_Toc451780411" w:history="1">
            <w:r w:rsidR="009E42A5" w:rsidRPr="00DB42A8">
              <w:rPr>
                <w:rStyle w:val="Hipervnculo"/>
                <w:noProof/>
              </w:rPr>
              <w:t>Registro Nacional de las Personas de cada país</w:t>
            </w:r>
            <w:r w:rsidR="009E42A5">
              <w:rPr>
                <w:noProof/>
                <w:webHidden/>
              </w:rPr>
              <w:tab/>
            </w:r>
            <w:r w:rsidR="009E42A5">
              <w:rPr>
                <w:noProof/>
                <w:webHidden/>
              </w:rPr>
              <w:fldChar w:fldCharType="begin"/>
            </w:r>
            <w:r w:rsidR="009E42A5">
              <w:rPr>
                <w:noProof/>
                <w:webHidden/>
              </w:rPr>
              <w:instrText xml:space="preserve"> PAGEREF _Toc451780411 \h </w:instrText>
            </w:r>
            <w:r w:rsidR="009E42A5">
              <w:rPr>
                <w:noProof/>
                <w:webHidden/>
              </w:rPr>
            </w:r>
            <w:r w:rsidR="009E42A5">
              <w:rPr>
                <w:noProof/>
                <w:webHidden/>
              </w:rPr>
              <w:fldChar w:fldCharType="separate"/>
            </w:r>
            <w:r w:rsidR="009E42A5">
              <w:rPr>
                <w:noProof/>
                <w:webHidden/>
              </w:rPr>
              <w:t>22</w:t>
            </w:r>
            <w:r w:rsidR="009E42A5">
              <w:rPr>
                <w:noProof/>
                <w:webHidden/>
              </w:rPr>
              <w:fldChar w:fldCharType="end"/>
            </w:r>
          </w:hyperlink>
        </w:p>
        <w:p w14:paraId="07435E3F" w14:textId="77777777" w:rsidR="009E42A5" w:rsidRDefault="00A741A8">
          <w:pPr>
            <w:pStyle w:val="TDC3"/>
            <w:tabs>
              <w:tab w:val="left" w:pos="1320"/>
              <w:tab w:val="right" w:leader="dot" w:pos="8921"/>
            </w:tabs>
            <w:rPr>
              <w:rFonts w:eastAsiaTheme="minorEastAsia"/>
              <w:noProof/>
              <w:color w:val="auto"/>
              <w:lang w:eastAsia="es-CL"/>
            </w:rPr>
          </w:pPr>
          <w:hyperlink w:anchor="_Toc451780412" w:history="1">
            <w:r w:rsidR="009E42A5" w:rsidRPr="00DB42A8">
              <w:rPr>
                <w:rStyle w:val="Hipervnculo"/>
                <w:noProof/>
              </w:rPr>
              <w:t>4.3.8</w:t>
            </w:r>
            <w:r w:rsidR="009E42A5">
              <w:rPr>
                <w:rFonts w:eastAsiaTheme="minorEastAsia"/>
                <w:noProof/>
                <w:color w:val="auto"/>
                <w:lang w:eastAsia="es-CL"/>
              </w:rPr>
              <w:tab/>
            </w:r>
            <w:r w:rsidR="009E42A5" w:rsidRPr="00DB42A8">
              <w:rPr>
                <w:rStyle w:val="Hipervnculo"/>
                <w:noProof/>
              </w:rPr>
              <w:t>Sexo</w:t>
            </w:r>
            <w:r w:rsidR="009E42A5">
              <w:rPr>
                <w:noProof/>
                <w:webHidden/>
              </w:rPr>
              <w:tab/>
            </w:r>
            <w:r w:rsidR="009E42A5">
              <w:rPr>
                <w:noProof/>
                <w:webHidden/>
              </w:rPr>
              <w:fldChar w:fldCharType="begin"/>
            </w:r>
            <w:r w:rsidR="009E42A5">
              <w:rPr>
                <w:noProof/>
                <w:webHidden/>
              </w:rPr>
              <w:instrText xml:space="preserve"> PAGEREF _Toc451780412 \h </w:instrText>
            </w:r>
            <w:r w:rsidR="009E42A5">
              <w:rPr>
                <w:noProof/>
                <w:webHidden/>
              </w:rPr>
            </w:r>
            <w:r w:rsidR="009E42A5">
              <w:rPr>
                <w:noProof/>
                <w:webHidden/>
              </w:rPr>
              <w:fldChar w:fldCharType="separate"/>
            </w:r>
            <w:r w:rsidR="009E42A5">
              <w:rPr>
                <w:noProof/>
                <w:webHidden/>
              </w:rPr>
              <w:t>23</w:t>
            </w:r>
            <w:r w:rsidR="009E42A5">
              <w:rPr>
                <w:noProof/>
                <w:webHidden/>
              </w:rPr>
              <w:fldChar w:fldCharType="end"/>
            </w:r>
          </w:hyperlink>
        </w:p>
        <w:p w14:paraId="3E8357DA" w14:textId="77777777" w:rsidR="009E42A5" w:rsidRDefault="00A741A8">
          <w:pPr>
            <w:pStyle w:val="TDC3"/>
            <w:tabs>
              <w:tab w:val="left" w:pos="1320"/>
              <w:tab w:val="right" w:leader="dot" w:pos="8921"/>
            </w:tabs>
            <w:rPr>
              <w:rFonts w:eastAsiaTheme="minorEastAsia"/>
              <w:noProof/>
              <w:color w:val="auto"/>
              <w:lang w:eastAsia="es-CL"/>
            </w:rPr>
          </w:pPr>
          <w:hyperlink w:anchor="_Toc451780413" w:history="1">
            <w:r w:rsidR="009E42A5" w:rsidRPr="00DB42A8">
              <w:rPr>
                <w:rStyle w:val="Hipervnculo"/>
                <w:noProof/>
              </w:rPr>
              <w:t>4.3.9</w:t>
            </w:r>
            <w:r w:rsidR="009E42A5">
              <w:rPr>
                <w:rFonts w:eastAsiaTheme="minorEastAsia"/>
                <w:noProof/>
                <w:color w:val="auto"/>
                <w:lang w:eastAsia="es-CL"/>
              </w:rPr>
              <w:tab/>
            </w:r>
            <w:r w:rsidR="009E42A5" w:rsidRPr="00DB42A8">
              <w:rPr>
                <w:rStyle w:val="Hipervnculo"/>
                <w:noProof/>
              </w:rPr>
              <w:t>Género</w:t>
            </w:r>
            <w:r w:rsidR="009E42A5">
              <w:rPr>
                <w:noProof/>
                <w:webHidden/>
              </w:rPr>
              <w:tab/>
            </w:r>
            <w:r w:rsidR="009E42A5">
              <w:rPr>
                <w:noProof/>
                <w:webHidden/>
              </w:rPr>
              <w:fldChar w:fldCharType="begin"/>
            </w:r>
            <w:r w:rsidR="009E42A5">
              <w:rPr>
                <w:noProof/>
                <w:webHidden/>
              </w:rPr>
              <w:instrText xml:space="preserve"> PAGEREF _Toc451780413 \h </w:instrText>
            </w:r>
            <w:r w:rsidR="009E42A5">
              <w:rPr>
                <w:noProof/>
                <w:webHidden/>
              </w:rPr>
            </w:r>
            <w:r w:rsidR="009E42A5">
              <w:rPr>
                <w:noProof/>
                <w:webHidden/>
              </w:rPr>
              <w:fldChar w:fldCharType="separate"/>
            </w:r>
            <w:r w:rsidR="009E42A5">
              <w:rPr>
                <w:noProof/>
                <w:webHidden/>
              </w:rPr>
              <w:t>24</w:t>
            </w:r>
            <w:r w:rsidR="009E42A5">
              <w:rPr>
                <w:noProof/>
                <w:webHidden/>
              </w:rPr>
              <w:fldChar w:fldCharType="end"/>
            </w:r>
          </w:hyperlink>
        </w:p>
        <w:p w14:paraId="4FCE0C2D" w14:textId="77777777" w:rsidR="009E42A5" w:rsidRDefault="00A741A8">
          <w:pPr>
            <w:pStyle w:val="TDC3"/>
            <w:tabs>
              <w:tab w:val="left" w:pos="1320"/>
              <w:tab w:val="right" w:leader="dot" w:pos="8921"/>
            </w:tabs>
            <w:rPr>
              <w:rFonts w:eastAsiaTheme="minorEastAsia"/>
              <w:noProof/>
              <w:color w:val="auto"/>
              <w:lang w:eastAsia="es-CL"/>
            </w:rPr>
          </w:pPr>
          <w:hyperlink w:anchor="_Toc451780414" w:history="1">
            <w:r w:rsidR="009E42A5" w:rsidRPr="00DB42A8">
              <w:rPr>
                <w:rStyle w:val="Hipervnculo"/>
                <w:noProof/>
              </w:rPr>
              <w:t>4.3.10</w:t>
            </w:r>
            <w:r w:rsidR="009E42A5">
              <w:rPr>
                <w:rFonts w:eastAsiaTheme="minorEastAsia"/>
                <w:noProof/>
                <w:color w:val="auto"/>
                <w:lang w:eastAsia="es-CL"/>
              </w:rPr>
              <w:tab/>
            </w:r>
            <w:r w:rsidR="009E42A5" w:rsidRPr="00DB42A8">
              <w:rPr>
                <w:rStyle w:val="Hipervnculo"/>
                <w:noProof/>
              </w:rPr>
              <w:t>Fecha de nacimiento</w:t>
            </w:r>
            <w:r w:rsidR="009E42A5">
              <w:rPr>
                <w:noProof/>
                <w:webHidden/>
              </w:rPr>
              <w:tab/>
            </w:r>
            <w:r w:rsidR="009E42A5">
              <w:rPr>
                <w:noProof/>
                <w:webHidden/>
              </w:rPr>
              <w:fldChar w:fldCharType="begin"/>
            </w:r>
            <w:r w:rsidR="009E42A5">
              <w:rPr>
                <w:noProof/>
                <w:webHidden/>
              </w:rPr>
              <w:instrText xml:space="preserve"> PAGEREF _Toc451780414 \h </w:instrText>
            </w:r>
            <w:r w:rsidR="009E42A5">
              <w:rPr>
                <w:noProof/>
                <w:webHidden/>
              </w:rPr>
            </w:r>
            <w:r w:rsidR="009E42A5">
              <w:rPr>
                <w:noProof/>
                <w:webHidden/>
              </w:rPr>
              <w:fldChar w:fldCharType="separate"/>
            </w:r>
            <w:r w:rsidR="009E42A5">
              <w:rPr>
                <w:noProof/>
                <w:webHidden/>
              </w:rPr>
              <w:t>25</w:t>
            </w:r>
            <w:r w:rsidR="009E42A5">
              <w:rPr>
                <w:noProof/>
                <w:webHidden/>
              </w:rPr>
              <w:fldChar w:fldCharType="end"/>
            </w:r>
          </w:hyperlink>
        </w:p>
        <w:p w14:paraId="2EB60D37" w14:textId="77777777" w:rsidR="009E42A5" w:rsidRDefault="00A741A8">
          <w:pPr>
            <w:pStyle w:val="TDC3"/>
            <w:tabs>
              <w:tab w:val="left" w:pos="1320"/>
              <w:tab w:val="right" w:leader="dot" w:pos="8921"/>
            </w:tabs>
            <w:rPr>
              <w:rFonts w:eastAsiaTheme="minorEastAsia"/>
              <w:noProof/>
              <w:color w:val="auto"/>
              <w:lang w:eastAsia="es-CL"/>
            </w:rPr>
          </w:pPr>
          <w:hyperlink w:anchor="_Toc451780415" w:history="1">
            <w:r w:rsidR="009E42A5" w:rsidRPr="00DB42A8">
              <w:rPr>
                <w:rStyle w:val="Hipervnculo"/>
                <w:noProof/>
              </w:rPr>
              <w:t>4.3.11</w:t>
            </w:r>
            <w:r w:rsidR="009E42A5">
              <w:rPr>
                <w:rFonts w:eastAsiaTheme="minorEastAsia"/>
                <w:noProof/>
                <w:color w:val="auto"/>
                <w:lang w:eastAsia="es-CL"/>
              </w:rPr>
              <w:tab/>
            </w:r>
            <w:r w:rsidR="009E42A5" w:rsidRPr="00DB42A8">
              <w:rPr>
                <w:rStyle w:val="Hipervnculo"/>
                <w:noProof/>
              </w:rPr>
              <w:t>Edad cronológica</w:t>
            </w:r>
            <w:r w:rsidR="009E42A5">
              <w:rPr>
                <w:noProof/>
                <w:webHidden/>
              </w:rPr>
              <w:tab/>
            </w:r>
            <w:r w:rsidR="009E42A5">
              <w:rPr>
                <w:noProof/>
                <w:webHidden/>
              </w:rPr>
              <w:fldChar w:fldCharType="begin"/>
            </w:r>
            <w:r w:rsidR="009E42A5">
              <w:rPr>
                <w:noProof/>
                <w:webHidden/>
              </w:rPr>
              <w:instrText xml:space="preserve"> PAGEREF _Toc451780415 \h </w:instrText>
            </w:r>
            <w:r w:rsidR="009E42A5">
              <w:rPr>
                <w:noProof/>
                <w:webHidden/>
              </w:rPr>
            </w:r>
            <w:r w:rsidR="009E42A5">
              <w:rPr>
                <w:noProof/>
                <w:webHidden/>
              </w:rPr>
              <w:fldChar w:fldCharType="separate"/>
            </w:r>
            <w:r w:rsidR="009E42A5">
              <w:rPr>
                <w:noProof/>
                <w:webHidden/>
              </w:rPr>
              <w:t>25</w:t>
            </w:r>
            <w:r w:rsidR="009E42A5">
              <w:rPr>
                <w:noProof/>
                <w:webHidden/>
              </w:rPr>
              <w:fldChar w:fldCharType="end"/>
            </w:r>
          </w:hyperlink>
        </w:p>
        <w:p w14:paraId="1925BBEB" w14:textId="77777777" w:rsidR="009E42A5" w:rsidRDefault="00A741A8">
          <w:pPr>
            <w:pStyle w:val="TDC3"/>
            <w:tabs>
              <w:tab w:val="left" w:pos="1320"/>
              <w:tab w:val="right" w:leader="dot" w:pos="8921"/>
            </w:tabs>
            <w:rPr>
              <w:rFonts w:eastAsiaTheme="minorEastAsia"/>
              <w:noProof/>
              <w:color w:val="auto"/>
              <w:lang w:eastAsia="es-CL"/>
            </w:rPr>
          </w:pPr>
          <w:hyperlink w:anchor="_Toc451780416" w:history="1">
            <w:r w:rsidR="009E42A5" w:rsidRPr="00DB42A8">
              <w:rPr>
                <w:rStyle w:val="Hipervnculo"/>
                <w:noProof/>
              </w:rPr>
              <w:t>4.3.12</w:t>
            </w:r>
            <w:r w:rsidR="009E42A5">
              <w:rPr>
                <w:rFonts w:eastAsiaTheme="minorEastAsia"/>
                <w:noProof/>
                <w:color w:val="auto"/>
                <w:lang w:eastAsia="es-CL"/>
              </w:rPr>
              <w:tab/>
            </w:r>
            <w:r w:rsidR="009E42A5" w:rsidRPr="00DB42A8">
              <w:rPr>
                <w:rStyle w:val="Hipervnculo"/>
                <w:noProof/>
              </w:rPr>
              <w:t>Estado civil</w:t>
            </w:r>
            <w:r w:rsidR="009E42A5">
              <w:rPr>
                <w:noProof/>
                <w:webHidden/>
              </w:rPr>
              <w:tab/>
            </w:r>
            <w:r w:rsidR="009E42A5">
              <w:rPr>
                <w:noProof/>
                <w:webHidden/>
              </w:rPr>
              <w:fldChar w:fldCharType="begin"/>
            </w:r>
            <w:r w:rsidR="009E42A5">
              <w:rPr>
                <w:noProof/>
                <w:webHidden/>
              </w:rPr>
              <w:instrText xml:space="preserve"> PAGEREF _Toc451780416 \h </w:instrText>
            </w:r>
            <w:r w:rsidR="009E42A5">
              <w:rPr>
                <w:noProof/>
                <w:webHidden/>
              </w:rPr>
            </w:r>
            <w:r w:rsidR="009E42A5">
              <w:rPr>
                <w:noProof/>
                <w:webHidden/>
              </w:rPr>
              <w:fldChar w:fldCharType="separate"/>
            </w:r>
            <w:r w:rsidR="009E42A5">
              <w:rPr>
                <w:noProof/>
                <w:webHidden/>
              </w:rPr>
              <w:t>27</w:t>
            </w:r>
            <w:r w:rsidR="009E42A5">
              <w:rPr>
                <w:noProof/>
                <w:webHidden/>
              </w:rPr>
              <w:fldChar w:fldCharType="end"/>
            </w:r>
          </w:hyperlink>
        </w:p>
        <w:p w14:paraId="57A6DE0B" w14:textId="77777777" w:rsidR="009E42A5" w:rsidRDefault="00A741A8">
          <w:pPr>
            <w:pStyle w:val="TDC3"/>
            <w:tabs>
              <w:tab w:val="left" w:pos="1320"/>
              <w:tab w:val="right" w:leader="dot" w:pos="8921"/>
            </w:tabs>
            <w:rPr>
              <w:rFonts w:eastAsiaTheme="minorEastAsia"/>
              <w:noProof/>
              <w:color w:val="auto"/>
              <w:lang w:eastAsia="es-CL"/>
            </w:rPr>
          </w:pPr>
          <w:hyperlink w:anchor="_Toc451780417" w:history="1">
            <w:r w:rsidR="009E42A5" w:rsidRPr="00DB42A8">
              <w:rPr>
                <w:rStyle w:val="Hipervnculo"/>
                <w:noProof/>
              </w:rPr>
              <w:t>4.3.13</w:t>
            </w:r>
            <w:r w:rsidR="009E42A5">
              <w:rPr>
                <w:rFonts w:eastAsiaTheme="minorEastAsia"/>
                <w:noProof/>
                <w:color w:val="auto"/>
                <w:lang w:eastAsia="es-CL"/>
              </w:rPr>
              <w:tab/>
            </w:r>
            <w:r w:rsidR="009E42A5" w:rsidRPr="00DB42A8">
              <w:rPr>
                <w:rStyle w:val="Hipervnculo"/>
                <w:noProof/>
              </w:rPr>
              <w:t>País de Origen.</w:t>
            </w:r>
            <w:r w:rsidR="009E42A5">
              <w:rPr>
                <w:noProof/>
                <w:webHidden/>
              </w:rPr>
              <w:tab/>
            </w:r>
            <w:r w:rsidR="009E42A5">
              <w:rPr>
                <w:noProof/>
                <w:webHidden/>
              </w:rPr>
              <w:fldChar w:fldCharType="begin"/>
            </w:r>
            <w:r w:rsidR="009E42A5">
              <w:rPr>
                <w:noProof/>
                <w:webHidden/>
              </w:rPr>
              <w:instrText xml:space="preserve"> PAGEREF _Toc451780417 \h </w:instrText>
            </w:r>
            <w:r w:rsidR="009E42A5">
              <w:rPr>
                <w:noProof/>
                <w:webHidden/>
              </w:rPr>
            </w:r>
            <w:r w:rsidR="009E42A5">
              <w:rPr>
                <w:noProof/>
                <w:webHidden/>
              </w:rPr>
              <w:fldChar w:fldCharType="separate"/>
            </w:r>
            <w:r w:rsidR="009E42A5">
              <w:rPr>
                <w:noProof/>
                <w:webHidden/>
              </w:rPr>
              <w:t>28</w:t>
            </w:r>
            <w:r w:rsidR="009E42A5">
              <w:rPr>
                <w:noProof/>
                <w:webHidden/>
              </w:rPr>
              <w:fldChar w:fldCharType="end"/>
            </w:r>
          </w:hyperlink>
        </w:p>
        <w:p w14:paraId="37A12443" w14:textId="77777777" w:rsidR="009E42A5" w:rsidRDefault="00A741A8">
          <w:pPr>
            <w:pStyle w:val="TDC3"/>
            <w:tabs>
              <w:tab w:val="left" w:pos="1320"/>
              <w:tab w:val="right" w:leader="dot" w:pos="8921"/>
            </w:tabs>
            <w:rPr>
              <w:rFonts w:eastAsiaTheme="minorEastAsia"/>
              <w:noProof/>
              <w:color w:val="auto"/>
              <w:lang w:eastAsia="es-CL"/>
            </w:rPr>
          </w:pPr>
          <w:hyperlink w:anchor="_Toc451780418" w:history="1">
            <w:r w:rsidR="009E42A5" w:rsidRPr="00DB42A8">
              <w:rPr>
                <w:rStyle w:val="Hipervnculo"/>
                <w:noProof/>
              </w:rPr>
              <w:t>4.3.14</w:t>
            </w:r>
            <w:r w:rsidR="009E42A5">
              <w:rPr>
                <w:rFonts w:eastAsiaTheme="minorEastAsia"/>
                <w:noProof/>
                <w:color w:val="auto"/>
                <w:lang w:eastAsia="es-CL"/>
              </w:rPr>
              <w:tab/>
            </w:r>
            <w:r w:rsidR="009E42A5" w:rsidRPr="00DB42A8">
              <w:rPr>
                <w:rStyle w:val="Hipervnculo"/>
                <w:noProof/>
              </w:rPr>
              <w:t>Nacionalidad</w:t>
            </w:r>
            <w:r w:rsidR="009E42A5">
              <w:rPr>
                <w:noProof/>
                <w:webHidden/>
              </w:rPr>
              <w:tab/>
            </w:r>
            <w:r w:rsidR="009E42A5">
              <w:rPr>
                <w:noProof/>
                <w:webHidden/>
              </w:rPr>
              <w:fldChar w:fldCharType="begin"/>
            </w:r>
            <w:r w:rsidR="009E42A5">
              <w:rPr>
                <w:noProof/>
                <w:webHidden/>
              </w:rPr>
              <w:instrText xml:space="preserve"> PAGEREF _Toc451780418 \h </w:instrText>
            </w:r>
            <w:r w:rsidR="009E42A5">
              <w:rPr>
                <w:noProof/>
                <w:webHidden/>
              </w:rPr>
            </w:r>
            <w:r w:rsidR="009E42A5">
              <w:rPr>
                <w:noProof/>
                <w:webHidden/>
              </w:rPr>
              <w:fldChar w:fldCharType="separate"/>
            </w:r>
            <w:r w:rsidR="009E42A5">
              <w:rPr>
                <w:noProof/>
                <w:webHidden/>
              </w:rPr>
              <w:t>29</w:t>
            </w:r>
            <w:r w:rsidR="009E42A5">
              <w:rPr>
                <w:noProof/>
                <w:webHidden/>
              </w:rPr>
              <w:fldChar w:fldCharType="end"/>
            </w:r>
          </w:hyperlink>
        </w:p>
        <w:p w14:paraId="3BF8F721" w14:textId="77777777" w:rsidR="009E42A5" w:rsidRDefault="00A741A8">
          <w:pPr>
            <w:pStyle w:val="TDC3"/>
            <w:tabs>
              <w:tab w:val="left" w:pos="1320"/>
              <w:tab w:val="right" w:leader="dot" w:pos="8921"/>
            </w:tabs>
            <w:rPr>
              <w:rFonts w:eastAsiaTheme="minorEastAsia"/>
              <w:noProof/>
              <w:color w:val="auto"/>
              <w:lang w:eastAsia="es-CL"/>
            </w:rPr>
          </w:pPr>
          <w:hyperlink w:anchor="_Toc451780419" w:history="1">
            <w:r w:rsidR="009E42A5" w:rsidRPr="00DB42A8">
              <w:rPr>
                <w:rStyle w:val="Hipervnculo"/>
                <w:noProof/>
              </w:rPr>
              <w:t>4.3.15</w:t>
            </w:r>
            <w:r w:rsidR="009E42A5">
              <w:rPr>
                <w:rFonts w:eastAsiaTheme="minorEastAsia"/>
                <w:noProof/>
                <w:color w:val="auto"/>
                <w:lang w:eastAsia="es-CL"/>
              </w:rPr>
              <w:tab/>
            </w:r>
            <w:r w:rsidR="009E42A5" w:rsidRPr="00DB42A8">
              <w:rPr>
                <w:rStyle w:val="Hipervnculo"/>
                <w:noProof/>
              </w:rPr>
              <w:t>Pueblos Indígenas y Tribales</w:t>
            </w:r>
            <w:r w:rsidR="009E42A5">
              <w:rPr>
                <w:noProof/>
                <w:webHidden/>
              </w:rPr>
              <w:tab/>
            </w:r>
            <w:r w:rsidR="009E42A5">
              <w:rPr>
                <w:noProof/>
                <w:webHidden/>
              </w:rPr>
              <w:fldChar w:fldCharType="begin"/>
            </w:r>
            <w:r w:rsidR="009E42A5">
              <w:rPr>
                <w:noProof/>
                <w:webHidden/>
              </w:rPr>
              <w:instrText xml:space="preserve"> PAGEREF _Toc451780419 \h </w:instrText>
            </w:r>
            <w:r w:rsidR="009E42A5">
              <w:rPr>
                <w:noProof/>
                <w:webHidden/>
              </w:rPr>
            </w:r>
            <w:r w:rsidR="009E42A5">
              <w:rPr>
                <w:noProof/>
                <w:webHidden/>
              </w:rPr>
              <w:fldChar w:fldCharType="separate"/>
            </w:r>
            <w:r w:rsidR="009E42A5">
              <w:rPr>
                <w:noProof/>
                <w:webHidden/>
              </w:rPr>
              <w:t>30</w:t>
            </w:r>
            <w:r w:rsidR="009E42A5">
              <w:rPr>
                <w:noProof/>
                <w:webHidden/>
              </w:rPr>
              <w:fldChar w:fldCharType="end"/>
            </w:r>
          </w:hyperlink>
        </w:p>
        <w:p w14:paraId="592D9031" w14:textId="77777777" w:rsidR="009E42A5" w:rsidRDefault="00A741A8">
          <w:pPr>
            <w:pStyle w:val="TDC3"/>
            <w:tabs>
              <w:tab w:val="left" w:pos="1320"/>
              <w:tab w:val="right" w:leader="dot" w:pos="8921"/>
            </w:tabs>
            <w:rPr>
              <w:rFonts w:eastAsiaTheme="minorEastAsia"/>
              <w:noProof/>
              <w:color w:val="auto"/>
              <w:lang w:eastAsia="es-CL"/>
            </w:rPr>
          </w:pPr>
          <w:hyperlink w:anchor="_Toc451780420" w:history="1">
            <w:r w:rsidR="009E42A5" w:rsidRPr="00DB42A8">
              <w:rPr>
                <w:rStyle w:val="Hipervnculo"/>
                <w:noProof/>
              </w:rPr>
              <w:t>4.3.16</w:t>
            </w:r>
            <w:r w:rsidR="009E42A5">
              <w:rPr>
                <w:rFonts w:eastAsiaTheme="minorEastAsia"/>
                <w:noProof/>
                <w:color w:val="auto"/>
                <w:lang w:eastAsia="es-CL"/>
              </w:rPr>
              <w:tab/>
            </w:r>
            <w:r w:rsidR="009E42A5" w:rsidRPr="00DB42A8">
              <w:rPr>
                <w:rStyle w:val="Hipervnculo"/>
                <w:noProof/>
              </w:rPr>
              <w:t>Pueblo Indígena Declarado</w:t>
            </w:r>
            <w:r w:rsidR="009E42A5">
              <w:rPr>
                <w:noProof/>
                <w:webHidden/>
              </w:rPr>
              <w:tab/>
            </w:r>
            <w:r w:rsidR="009E42A5">
              <w:rPr>
                <w:noProof/>
                <w:webHidden/>
              </w:rPr>
              <w:fldChar w:fldCharType="begin"/>
            </w:r>
            <w:r w:rsidR="009E42A5">
              <w:rPr>
                <w:noProof/>
                <w:webHidden/>
              </w:rPr>
              <w:instrText xml:space="preserve"> PAGEREF _Toc451780420 \h </w:instrText>
            </w:r>
            <w:r w:rsidR="009E42A5">
              <w:rPr>
                <w:noProof/>
                <w:webHidden/>
              </w:rPr>
            </w:r>
            <w:r w:rsidR="009E42A5">
              <w:rPr>
                <w:noProof/>
                <w:webHidden/>
              </w:rPr>
              <w:fldChar w:fldCharType="separate"/>
            </w:r>
            <w:r w:rsidR="009E42A5">
              <w:rPr>
                <w:noProof/>
                <w:webHidden/>
              </w:rPr>
              <w:t>30</w:t>
            </w:r>
            <w:r w:rsidR="009E42A5">
              <w:rPr>
                <w:noProof/>
                <w:webHidden/>
              </w:rPr>
              <w:fldChar w:fldCharType="end"/>
            </w:r>
          </w:hyperlink>
        </w:p>
        <w:p w14:paraId="44019486" w14:textId="77777777" w:rsidR="009E42A5" w:rsidRDefault="00A741A8">
          <w:pPr>
            <w:pStyle w:val="TDC3"/>
            <w:tabs>
              <w:tab w:val="left" w:pos="1320"/>
              <w:tab w:val="right" w:leader="dot" w:pos="8921"/>
            </w:tabs>
            <w:rPr>
              <w:rFonts w:eastAsiaTheme="minorEastAsia"/>
              <w:noProof/>
              <w:color w:val="auto"/>
              <w:lang w:eastAsia="es-CL"/>
            </w:rPr>
          </w:pPr>
          <w:hyperlink w:anchor="_Toc451780421" w:history="1">
            <w:r w:rsidR="009E42A5" w:rsidRPr="00DB42A8">
              <w:rPr>
                <w:rStyle w:val="Hipervnculo"/>
                <w:noProof/>
              </w:rPr>
              <w:t>4.3.17</w:t>
            </w:r>
            <w:r w:rsidR="009E42A5">
              <w:rPr>
                <w:rFonts w:eastAsiaTheme="minorEastAsia"/>
                <w:noProof/>
                <w:color w:val="auto"/>
                <w:lang w:eastAsia="es-CL"/>
              </w:rPr>
              <w:tab/>
            </w:r>
            <w:r w:rsidR="009E42A5" w:rsidRPr="00DB42A8">
              <w:rPr>
                <w:rStyle w:val="Hipervnculo"/>
                <w:noProof/>
              </w:rPr>
              <w:t>Pueblos Tribales</w:t>
            </w:r>
            <w:r w:rsidR="009E42A5">
              <w:rPr>
                <w:noProof/>
                <w:webHidden/>
              </w:rPr>
              <w:tab/>
            </w:r>
            <w:r w:rsidR="009E42A5">
              <w:rPr>
                <w:noProof/>
                <w:webHidden/>
              </w:rPr>
              <w:fldChar w:fldCharType="begin"/>
            </w:r>
            <w:r w:rsidR="009E42A5">
              <w:rPr>
                <w:noProof/>
                <w:webHidden/>
              </w:rPr>
              <w:instrText xml:space="preserve"> PAGEREF _Toc451780421 \h </w:instrText>
            </w:r>
            <w:r w:rsidR="009E42A5">
              <w:rPr>
                <w:noProof/>
                <w:webHidden/>
              </w:rPr>
            </w:r>
            <w:r w:rsidR="009E42A5">
              <w:rPr>
                <w:noProof/>
                <w:webHidden/>
              </w:rPr>
              <w:fldChar w:fldCharType="separate"/>
            </w:r>
            <w:r w:rsidR="009E42A5">
              <w:rPr>
                <w:noProof/>
                <w:webHidden/>
              </w:rPr>
              <w:t>31</w:t>
            </w:r>
            <w:r w:rsidR="009E42A5">
              <w:rPr>
                <w:noProof/>
                <w:webHidden/>
              </w:rPr>
              <w:fldChar w:fldCharType="end"/>
            </w:r>
          </w:hyperlink>
        </w:p>
        <w:p w14:paraId="0BABA1AA" w14:textId="77777777" w:rsidR="009E42A5" w:rsidRDefault="00A741A8">
          <w:pPr>
            <w:pStyle w:val="TDC3"/>
            <w:tabs>
              <w:tab w:val="left" w:pos="1320"/>
              <w:tab w:val="right" w:leader="dot" w:pos="8921"/>
            </w:tabs>
            <w:rPr>
              <w:rFonts w:eastAsiaTheme="minorEastAsia"/>
              <w:noProof/>
              <w:color w:val="auto"/>
              <w:lang w:eastAsia="es-CL"/>
            </w:rPr>
          </w:pPr>
          <w:hyperlink w:anchor="_Toc451780422" w:history="1">
            <w:r w:rsidR="009E42A5" w:rsidRPr="00DB42A8">
              <w:rPr>
                <w:rStyle w:val="Hipervnculo"/>
                <w:noProof/>
              </w:rPr>
              <w:t>4.3.18</w:t>
            </w:r>
            <w:r w:rsidR="009E42A5">
              <w:rPr>
                <w:rFonts w:eastAsiaTheme="minorEastAsia"/>
                <w:noProof/>
                <w:color w:val="auto"/>
                <w:lang w:eastAsia="es-CL"/>
              </w:rPr>
              <w:tab/>
            </w:r>
            <w:r w:rsidR="009E42A5" w:rsidRPr="00DB42A8">
              <w:rPr>
                <w:rStyle w:val="Hipervnculo"/>
                <w:noProof/>
              </w:rPr>
              <w:t>Nivel de instrucción:</w:t>
            </w:r>
            <w:r w:rsidR="009E42A5">
              <w:rPr>
                <w:noProof/>
                <w:webHidden/>
              </w:rPr>
              <w:tab/>
            </w:r>
            <w:r w:rsidR="009E42A5">
              <w:rPr>
                <w:noProof/>
                <w:webHidden/>
              </w:rPr>
              <w:fldChar w:fldCharType="begin"/>
            </w:r>
            <w:r w:rsidR="009E42A5">
              <w:rPr>
                <w:noProof/>
                <w:webHidden/>
              </w:rPr>
              <w:instrText xml:space="preserve"> PAGEREF _Toc451780422 \h </w:instrText>
            </w:r>
            <w:r w:rsidR="009E42A5">
              <w:rPr>
                <w:noProof/>
                <w:webHidden/>
              </w:rPr>
            </w:r>
            <w:r w:rsidR="009E42A5">
              <w:rPr>
                <w:noProof/>
                <w:webHidden/>
              </w:rPr>
              <w:fldChar w:fldCharType="separate"/>
            </w:r>
            <w:r w:rsidR="009E42A5">
              <w:rPr>
                <w:noProof/>
                <w:webHidden/>
              </w:rPr>
              <w:t>32</w:t>
            </w:r>
            <w:r w:rsidR="009E42A5">
              <w:rPr>
                <w:noProof/>
                <w:webHidden/>
              </w:rPr>
              <w:fldChar w:fldCharType="end"/>
            </w:r>
          </w:hyperlink>
        </w:p>
        <w:p w14:paraId="5265A716" w14:textId="77777777" w:rsidR="009E42A5" w:rsidRDefault="00A741A8">
          <w:pPr>
            <w:pStyle w:val="TDC3"/>
            <w:tabs>
              <w:tab w:val="left" w:pos="1320"/>
              <w:tab w:val="right" w:leader="dot" w:pos="8921"/>
            </w:tabs>
            <w:rPr>
              <w:rFonts w:eastAsiaTheme="minorEastAsia"/>
              <w:noProof/>
              <w:color w:val="auto"/>
              <w:lang w:eastAsia="es-CL"/>
            </w:rPr>
          </w:pPr>
          <w:hyperlink w:anchor="_Toc451780423" w:history="1">
            <w:r w:rsidR="009E42A5" w:rsidRPr="00DB42A8">
              <w:rPr>
                <w:rStyle w:val="Hipervnculo"/>
                <w:noProof/>
              </w:rPr>
              <w:t>4.3.19</w:t>
            </w:r>
            <w:r w:rsidR="009E42A5">
              <w:rPr>
                <w:rFonts w:eastAsiaTheme="minorEastAsia"/>
                <w:noProof/>
                <w:color w:val="auto"/>
                <w:lang w:eastAsia="es-CL"/>
              </w:rPr>
              <w:tab/>
            </w:r>
            <w:r w:rsidR="009E42A5" w:rsidRPr="00DB42A8">
              <w:rPr>
                <w:rStyle w:val="Hipervnculo"/>
                <w:noProof/>
              </w:rPr>
              <w:t>Categoría Ocupacional</w:t>
            </w:r>
            <w:r w:rsidR="009E42A5">
              <w:rPr>
                <w:noProof/>
                <w:webHidden/>
              </w:rPr>
              <w:tab/>
            </w:r>
            <w:r w:rsidR="009E42A5">
              <w:rPr>
                <w:noProof/>
                <w:webHidden/>
              </w:rPr>
              <w:fldChar w:fldCharType="begin"/>
            </w:r>
            <w:r w:rsidR="009E42A5">
              <w:rPr>
                <w:noProof/>
                <w:webHidden/>
              </w:rPr>
              <w:instrText xml:space="preserve"> PAGEREF _Toc451780423 \h </w:instrText>
            </w:r>
            <w:r w:rsidR="009E42A5">
              <w:rPr>
                <w:noProof/>
                <w:webHidden/>
              </w:rPr>
            </w:r>
            <w:r w:rsidR="009E42A5">
              <w:rPr>
                <w:noProof/>
                <w:webHidden/>
              </w:rPr>
              <w:fldChar w:fldCharType="separate"/>
            </w:r>
            <w:r w:rsidR="009E42A5">
              <w:rPr>
                <w:noProof/>
                <w:webHidden/>
              </w:rPr>
              <w:t>33</w:t>
            </w:r>
            <w:r w:rsidR="009E42A5">
              <w:rPr>
                <w:noProof/>
                <w:webHidden/>
              </w:rPr>
              <w:fldChar w:fldCharType="end"/>
            </w:r>
          </w:hyperlink>
        </w:p>
        <w:p w14:paraId="20C7D6E7" w14:textId="77777777" w:rsidR="009E42A5" w:rsidRDefault="00A741A8">
          <w:pPr>
            <w:pStyle w:val="TDC3"/>
            <w:tabs>
              <w:tab w:val="left" w:pos="1320"/>
              <w:tab w:val="right" w:leader="dot" w:pos="8921"/>
            </w:tabs>
            <w:rPr>
              <w:rFonts w:eastAsiaTheme="minorEastAsia"/>
              <w:noProof/>
              <w:color w:val="auto"/>
              <w:lang w:eastAsia="es-CL"/>
            </w:rPr>
          </w:pPr>
          <w:hyperlink w:anchor="_Toc451780424" w:history="1">
            <w:r w:rsidR="009E42A5" w:rsidRPr="00DB42A8">
              <w:rPr>
                <w:rStyle w:val="Hipervnculo"/>
                <w:noProof/>
              </w:rPr>
              <w:t>4.3.20</w:t>
            </w:r>
            <w:r w:rsidR="009E42A5">
              <w:rPr>
                <w:rFonts w:eastAsiaTheme="minorEastAsia"/>
                <w:noProof/>
                <w:color w:val="auto"/>
                <w:lang w:eastAsia="es-CL"/>
              </w:rPr>
              <w:tab/>
            </w:r>
            <w:r w:rsidR="009E42A5" w:rsidRPr="00DB42A8">
              <w:rPr>
                <w:rStyle w:val="Hipervnculo"/>
                <w:noProof/>
              </w:rPr>
              <w:t>Ocupación</w:t>
            </w:r>
            <w:r w:rsidR="009E42A5">
              <w:rPr>
                <w:noProof/>
                <w:webHidden/>
              </w:rPr>
              <w:tab/>
            </w:r>
            <w:r w:rsidR="009E42A5">
              <w:rPr>
                <w:noProof/>
                <w:webHidden/>
              </w:rPr>
              <w:fldChar w:fldCharType="begin"/>
            </w:r>
            <w:r w:rsidR="009E42A5">
              <w:rPr>
                <w:noProof/>
                <w:webHidden/>
              </w:rPr>
              <w:instrText xml:space="preserve"> PAGEREF _Toc451780424 \h </w:instrText>
            </w:r>
            <w:r w:rsidR="009E42A5">
              <w:rPr>
                <w:noProof/>
                <w:webHidden/>
              </w:rPr>
            </w:r>
            <w:r w:rsidR="009E42A5">
              <w:rPr>
                <w:noProof/>
                <w:webHidden/>
              </w:rPr>
              <w:fldChar w:fldCharType="separate"/>
            </w:r>
            <w:r w:rsidR="009E42A5">
              <w:rPr>
                <w:noProof/>
                <w:webHidden/>
              </w:rPr>
              <w:t>34</w:t>
            </w:r>
            <w:r w:rsidR="009E42A5">
              <w:rPr>
                <w:noProof/>
                <w:webHidden/>
              </w:rPr>
              <w:fldChar w:fldCharType="end"/>
            </w:r>
          </w:hyperlink>
        </w:p>
        <w:p w14:paraId="2D8C2294" w14:textId="77777777" w:rsidR="009E42A5" w:rsidRDefault="00A741A8">
          <w:pPr>
            <w:pStyle w:val="TDC3"/>
            <w:tabs>
              <w:tab w:val="left" w:pos="1320"/>
              <w:tab w:val="right" w:leader="dot" w:pos="8921"/>
            </w:tabs>
            <w:rPr>
              <w:rFonts w:eastAsiaTheme="minorEastAsia"/>
              <w:noProof/>
              <w:color w:val="auto"/>
              <w:lang w:eastAsia="es-CL"/>
            </w:rPr>
          </w:pPr>
          <w:hyperlink w:anchor="_Toc451780425" w:history="1">
            <w:r w:rsidR="009E42A5" w:rsidRPr="00DB42A8">
              <w:rPr>
                <w:rStyle w:val="Hipervnculo"/>
                <w:noProof/>
              </w:rPr>
              <w:t>4.3.21</w:t>
            </w:r>
            <w:r w:rsidR="009E42A5">
              <w:rPr>
                <w:rFonts w:eastAsiaTheme="minorEastAsia"/>
                <w:noProof/>
                <w:color w:val="auto"/>
                <w:lang w:eastAsia="es-CL"/>
              </w:rPr>
              <w:tab/>
            </w:r>
            <w:r w:rsidR="009E42A5" w:rsidRPr="00DB42A8">
              <w:rPr>
                <w:rStyle w:val="Hipervnculo"/>
                <w:noProof/>
              </w:rPr>
              <w:t>Domicilio</w:t>
            </w:r>
            <w:r w:rsidR="009E42A5">
              <w:rPr>
                <w:noProof/>
                <w:webHidden/>
              </w:rPr>
              <w:tab/>
            </w:r>
            <w:r w:rsidR="009E42A5">
              <w:rPr>
                <w:noProof/>
                <w:webHidden/>
              </w:rPr>
              <w:fldChar w:fldCharType="begin"/>
            </w:r>
            <w:r w:rsidR="009E42A5">
              <w:rPr>
                <w:noProof/>
                <w:webHidden/>
              </w:rPr>
              <w:instrText xml:space="preserve"> PAGEREF _Toc451780425 \h </w:instrText>
            </w:r>
            <w:r w:rsidR="009E42A5">
              <w:rPr>
                <w:noProof/>
                <w:webHidden/>
              </w:rPr>
            </w:r>
            <w:r w:rsidR="009E42A5">
              <w:rPr>
                <w:noProof/>
                <w:webHidden/>
              </w:rPr>
              <w:fldChar w:fldCharType="separate"/>
            </w:r>
            <w:r w:rsidR="009E42A5">
              <w:rPr>
                <w:noProof/>
                <w:webHidden/>
              </w:rPr>
              <w:t>35</w:t>
            </w:r>
            <w:r w:rsidR="009E42A5">
              <w:rPr>
                <w:noProof/>
                <w:webHidden/>
              </w:rPr>
              <w:fldChar w:fldCharType="end"/>
            </w:r>
          </w:hyperlink>
        </w:p>
        <w:p w14:paraId="74174641" w14:textId="77777777" w:rsidR="009E42A5" w:rsidRDefault="00A741A8">
          <w:pPr>
            <w:pStyle w:val="TDC3"/>
            <w:tabs>
              <w:tab w:val="left" w:pos="1320"/>
              <w:tab w:val="right" w:leader="dot" w:pos="8921"/>
            </w:tabs>
            <w:rPr>
              <w:rFonts w:eastAsiaTheme="minorEastAsia"/>
              <w:noProof/>
              <w:color w:val="auto"/>
              <w:lang w:eastAsia="es-CL"/>
            </w:rPr>
          </w:pPr>
          <w:hyperlink w:anchor="_Toc451780426" w:history="1">
            <w:r w:rsidR="009E42A5" w:rsidRPr="00DB42A8">
              <w:rPr>
                <w:rStyle w:val="Hipervnculo"/>
                <w:noProof/>
              </w:rPr>
              <w:t>4.3.22</w:t>
            </w:r>
            <w:r w:rsidR="009E42A5">
              <w:rPr>
                <w:rFonts w:eastAsiaTheme="minorEastAsia"/>
                <w:noProof/>
                <w:color w:val="auto"/>
                <w:lang w:eastAsia="es-CL"/>
              </w:rPr>
              <w:tab/>
            </w:r>
            <w:r w:rsidR="009E42A5" w:rsidRPr="00DB42A8">
              <w:rPr>
                <w:rStyle w:val="Hipervnculo"/>
                <w:noProof/>
              </w:rPr>
              <w:t>Región</w:t>
            </w:r>
            <w:r w:rsidR="009E42A5">
              <w:rPr>
                <w:noProof/>
                <w:webHidden/>
              </w:rPr>
              <w:tab/>
            </w:r>
            <w:r w:rsidR="009E42A5">
              <w:rPr>
                <w:noProof/>
                <w:webHidden/>
              </w:rPr>
              <w:fldChar w:fldCharType="begin"/>
            </w:r>
            <w:r w:rsidR="009E42A5">
              <w:rPr>
                <w:noProof/>
                <w:webHidden/>
              </w:rPr>
              <w:instrText xml:space="preserve"> PAGEREF _Toc451780426 \h </w:instrText>
            </w:r>
            <w:r w:rsidR="009E42A5">
              <w:rPr>
                <w:noProof/>
                <w:webHidden/>
              </w:rPr>
            </w:r>
            <w:r w:rsidR="009E42A5">
              <w:rPr>
                <w:noProof/>
                <w:webHidden/>
              </w:rPr>
              <w:fldChar w:fldCharType="separate"/>
            </w:r>
            <w:r w:rsidR="009E42A5">
              <w:rPr>
                <w:noProof/>
                <w:webHidden/>
              </w:rPr>
              <w:t>36</w:t>
            </w:r>
            <w:r w:rsidR="009E42A5">
              <w:rPr>
                <w:noProof/>
                <w:webHidden/>
              </w:rPr>
              <w:fldChar w:fldCharType="end"/>
            </w:r>
          </w:hyperlink>
        </w:p>
        <w:p w14:paraId="3BEF182F" w14:textId="77777777" w:rsidR="009E42A5" w:rsidRDefault="00A741A8">
          <w:pPr>
            <w:pStyle w:val="TDC3"/>
            <w:tabs>
              <w:tab w:val="left" w:pos="1320"/>
              <w:tab w:val="right" w:leader="dot" w:pos="8921"/>
            </w:tabs>
            <w:rPr>
              <w:rFonts w:eastAsiaTheme="minorEastAsia"/>
              <w:noProof/>
              <w:color w:val="auto"/>
              <w:lang w:eastAsia="es-CL"/>
            </w:rPr>
          </w:pPr>
          <w:hyperlink w:anchor="_Toc451780427" w:history="1">
            <w:r w:rsidR="009E42A5" w:rsidRPr="00DB42A8">
              <w:rPr>
                <w:rStyle w:val="Hipervnculo"/>
                <w:noProof/>
              </w:rPr>
              <w:t>4.3.23</w:t>
            </w:r>
            <w:r w:rsidR="009E42A5">
              <w:rPr>
                <w:rFonts w:eastAsiaTheme="minorEastAsia"/>
                <w:noProof/>
                <w:color w:val="auto"/>
                <w:lang w:eastAsia="es-CL"/>
              </w:rPr>
              <w:tab/>
            </w:r>
            <w:r w:rsidR="009E42A5" w:rsidRPr="00DB42A8">
              <w:rPr>
                <w:rStyle w:val="Hipervnculo"/>
                <w:noProof/>
              </w:rPr>
              <w:t>14.2.- Provincia</w:t>
            </w:r>
            <w:r w:rsidR="009E42A5">
              <w:rPr>
                <w:noProof/>
                <w:webHidden/>
              </w:rPr>
              <w:tab/>
            </w:r>
            <w:r w:rsidR="009E42A5">
              <w:rPr>
                <w:noProof/>
                <w:webHidden/>
              </w:rPr>
              <w:fldChar w:fldCharType="begin"/>
            </w:r>
            <w:r w:rsidR="009E42A5">
              <w:rPr>
                <w:noProof/>
                <w:webHidden/>
              </w:rPr>
              <w:instrText xml:space="preserve"> PAGEREF _Toc451780427 \h </w:instrText>
            </w:r>
            <w:r w:rsidR="009E42A5">
              <w:rPr>
                <w:noProof/>
                <w:webHidden/>
              </w:rPr>
            </w:r>
            <w:r w:rsidR="009E42A5">
              <w:rPr>
                <w:noProof/>
                <w:webHidden/>
              </w:rPr>
              <w:fldChar w:fldCharType="separate"/>
            </w:r>
            <w:r w:rsidR="009E42A5">
              <w:rPr>
                <w:noProof/>
                <w:webHidden/>
              </w:rPr>
              <w:t>36</w:t>
            </w:r>
            <w:r w:rsidR="009E42A5">
              <w:rPr>
                <w:noProof/>
                <w:webHidden/>
              </w:rPr>
              <w:fldChar w:fldCharType="end"/>
            </w:r>
          </w:hyperlink>
        </w:p>
        <w:p w14:paraId="5E7FA48E" w14:textId="77777777" w:rsidR="009E42A5" w:rsidRDefault="00A741A8">
          <w:pPr>
            <w:pStyle w:val="TDC3"/>
            <w:tabs>
              <w:tab w:val="left" w:pos="1320"/>
              <w:tab w:val="right" w:leader="dot" w:pos="8921"/>
            </w:tabs>
            <w:rPr>
              <w:rFonts w:eastAsiaTheme="minorEastAsia"/>
              <w:noProof/>
              <w:color w:val="auto"/>
              <w:lang w:eastAsia="es-CL"/>
            </w:rPr>
          </w:pPr>
          <w:hyperlink w:anchor="_Toc451780428" w:history="1">
            <w:r w:rsidR="009E42A5" w:rsidRPr="00DB42A8">
              <w:rPr>
                <w:rStyle w:val="Hipervnculo"/>
                <w:noProof/>
              </w:rPr>
              <w:t>4.3.24</w:t>
            </w:r>
            <w:r w:rsidR="009E42A5">
              <w:rPr>
                <w:rFonts w:eastAsiaTheme="minorEastAsia"/>
                <w:noProof/>
                <w:color w:val="auto"/>
                <w:lang w:eastAsia="es-CL"/>
              </w:rPr>
              <w:tab/>
            </w:r>
            <w:r w:rsidR="009E42A5" w:rsidRPr="00DB42A8">
              <w:rPr>
                <w:rStyle w:val="Hipervnculo"/>
                <w:noProof/>
              </w:rPr>
              <w:t>Comuna</w:t>
            </w:r>
            <w:r w:rsidR="009E42A5">
              <w:rPr>
                <w:noProof/>
                <w:webHidden/>
              </w:rPr>
              <w:tab/>
            </w:r>
            <w:r w:rsidR="009E42A5">
              <w:rPr>
                <w:noProof/>
                <w:webHidden/>
              </w:rPr>
              <w:fldChar w:fldCharType="begin"/>
            </w:r>
            <w:r w:rsidR="009E42A5">
              <w:rPr>
                <w:noProof/>
                <w:webHidden/>
              </w:rPr>
              <w:instrText xml:space="preserve"> PAGEREF _Toc451780428 \h </w:instrText>
            </w:r>
            <w:r w:rsidR="009E42A5">
              <w:rPr>
                <w:noProof/>
                <w:webHidden/>
              </w:rPr>
            </w:r>
            <w:r w:rsidR="009E42A5">
              <w:rPr>
                <w:noProof/>
                <w:webHidden/>
              </w:rPr>
              <w:fldChar w:fldCharType="separate"/>
            </w:r>
            <w:r w:rsidR="009E42A5">
              <w:rPr>
                <w:noProof/>
                <w:webHidden/>
              </w:rPr>
              <w:t>37</w:t>
            </w:r>
            <w:r w:rsidR="009E42A5">
              <w:rPr>
                <w:noProof/>
                <w:webHidden/>
              </w:rPr>
              <w:fldChar w:fldCharType="end"/>
            </w:r>
          </w:hyperlink>
        </w:p>
        <w:p w14:paraId="61D8C17D" w14:textId="77777777" w:rsidR="009E42A5" w:rsidRDefault="00A741A8">
          <w:pPr>
            <w:pStyle w:val="TDC3"/>
            <w:tabs>
              <w:tab w:val="left" w:pos="1320"/>
              <w:tab w:val="right" w:leader="dot" w:pos="8921"/>
            </w:tabs>
            <w:rPr>
              <w:rFonts w:eastAsiaTheme="minorEastAsia"/>
              <w:noProof/>
              <w:color w:val="auto"/>
              <w:lang w:eastAsia="es-CL"/>
            </w:rPr>
          </w:pPr>
          <w:hyperlink w:anchor="_Toc451780429" w:history="1">
            <w:r w:rsidR="009E42A5" w:rsidRPr="00DB42A8">
              <w:rPr>
                <w:rStyle w:val="Hipervnculo"/>
                <w:noProof/>
              </w:rPr>
              <w:t>4.3.25</w:t>
            </w:r>
            <w:r w:rsidR="009E42A5">
              <w:rPr>
                <w:rFonts w:eastAsiaTheme="minorEastAsia"/>
                <w:noProof/>
                <w:color w:val="auto"/>
                <w:lang w:eastAsia="es-CL"/>
              </w:rPr>
              <w:tab/>
            </w:r>
            <w:r w:rsidR="009E42A5" w:rsidRPr="00DB42A8">
              <w:rPr>
                <w:rStyle w:val="Hipervnculo"/>
                <w:noProof/>
              </w:rPr>
              <w:t>Límite Urbano Censal</w:t>
            </w:r>
            <w:r w:rsidR="009E42A5">
              <w:rPr>
                <w:noProof/>
                <w:webHidden/>
              </w:rPr>
              <w:tab/>
            </w:r>
            <w:r w:rsidR="009E42A5">
              <w:rPr>
                <w:noProof/>
                <w:webHidden/>
              </w:rPr>
              <w:fldChar w:fldCharType="begin"/>
            </w:r>
            <w:r w:rsidR="009E42A5">
              <w:rPr>
                <w:noProof/>
                <w:webHidden/>
              </w:rPr>
              <w:instrText xml:space="preserve"> PAGEREF _Toc451780429 \h </w:instrText>
            </w:r>
            <w:r w:rsidR="009E42A5">
              <w:rPr>
                <w:noProof/>
                <w:webHidden/>
              </w:rPr>
            </w:r>
            <w:r w:rsidR="009E42A5">
              <w:rPr>
                <w:noProof/>
                <w:webHidden/>
              </w:rPr>
              <w:fldChar w:fldCharType="separate"/>
            </w:r>
            <w:r w:rsidR="009E42A5">
              <w:rPr>
                <w:noProof/>
                <w:webHidden/>
              </w:rPr>
              <w:t>38</w:t>
            </w:r>
            <w:r w:rsidR="009E42A5">
              <w:rPr>
                <w:noProof/>
                <w:webHidden/>
              </w:rPr>
              <w:fldChar w:fldCharType="end"/>
            </w:r>
          </w:hyperlink>
        </w:p>
        <w:p w14:paraId="5383B372" w14:textId="77777777" w:rsidR="009E42A5" w:rsidRDefault="00A741A8">
          <w:pPr>
            <w:pStyle w:val="TDC3"/>
            <w:tabs>
              <w:tab w:val="left" w:pos="1320"/>
              <w:tab w:val="right" w:leader="dot" w:pos="8921"/>
            </w:tabs>
            <w:rPr>
              <w:rFonts w:eastAsiaTheme="minorEastAsia"/>
              <w:noProof/>
              <w:color w:val="auto"/>
              <w:lang w:eastAsia="es-CL"/>
            </w:rPr>
          </w:pPr>
          <w:hyperlink w:anchor="_Toc451780430" w:history="1">
            <w:r w:rsidR="009E42A5" w:rsidRPr="00DB42A8">
              <w:rPr>
                <w:rStyle w:val="Hipervnculo"/>
                <w:noProof/>
              </w:rPr>
              <w:t>4.3.26</w:t>
            </w:r>
            <w:r w:rsidR="009E42A5">
              <w:rPr>
                <w:rFonts w:eastAsiaTheme="minorEastAsia"/>
                <w:noProof/>
                <w:color w:val="auto"/>
                <w:lang w:eastAsia="es-CL"/>
              </w:rPr>
              <w:tab/>
            </w:r>
            <w:r w:rsidR="009E42A5" w:rsidRPr="00DB42A8">
              <w:rPr>
                <w:rStyle w:val="Hipervnculo"/>
                <w:noProof/>
              </w:rPr>
              <w:t>Vía</w:t>
            </w:r>
            <w:r w:rsidR="009E42A5">
              <w:rPr>
                <w:noProof/>
                <w:webHidden/>
              </w:rPr>
              <w:tab/>
            </w:r>
            <w:r w:rsidR="009E42A5">
              <w:rPr>
                <w:noProof/>
                <w:webHidden/>
              </w:rPr>
              <w:fldChar w:fldCharType="begin"/>
            </w:r>
            <w:r w:rsidR="009E42A5">
              <w:rPr>
                <w:noProof/>
                <w:webHidden/>
              </w:rPr>
              <w:instrText xml:space="preserve"> PAGEREF _Toc451780430 \h </w:instrText>
            </w:r>
            <w:r w:rsidR="009E42A5">
              <w:rPr>
                <w:noProof/>
                <w:webHidden/>
              </w:rPr>
            </w:r>
            <w:r w:rsidR="009E42A5">
              <w:rPr>
                <w:noProof/>
                <w:webHidden/>
              </w:rPr>
              <w:fldChar w:fldCharType="separate"/>
            </w:r>
            <w:r w:rsidR="009E42A5">
              <w:rPr>
                <w:noProof/>
                <w:webHidden/>
              </w:rPr>
              <w:t>39</w:t>
            </w:r>
            <w:r w:rsidR="009E42A5">
              <w:rPr>
                <w:noProof/>
                <w:webHidden/>
              </w:rPr>
              <w:fldChar w:fldCharType="end"/>
            </w:r>
          </w:hyperlink>
        </w:p>
        <w:p w14:paraId="7E8810D9" w14:textId="77777777" w:rsidR="009E42A5" w:rsidRDefault="00A741A8">
          <w:pPr>
            <w:pStyle w:val="TDC3"/>
            <w:tabs>
              <w:tab w:val="left" w:pos="1320"/>
              <w:tab w:val="right" w:leader="dot" w:pos="8921"/>
            </w:tabs>
            <w:rPr>
              <w:rFonts w:eastAsiaTheme="minorEastAsia"/>
              <w:noProof/>
              <w:color w:val="auto"/>
              <w:lang w:eastAsia="es-CL"/>
            </w:rPr>
          </w:pPr>
          <w:hyperlink w:anchor="_Toc451780431" w:history="1">
            <w:r w:rsidR="009E42A5" w:rsidRPr="00DB42A8">
              <w:rPr>
                <w:rStyle w:val="Hipervnculo"/>
                <w:noProof/>
              </w:rPr>
              <w:t>4.3.27</w:t>
            </w:r>
            <w:r w:rsidR="009E42A5">
              <w:rPr>
                <w:rFonts w:eastAsiaTheme="minorEastAsia"/>
                <w:noProof/>
                <w:color w:val="auto"/>
                <w:lang w:eastAsia="es-CL"/>
              </w:rPr>
              <w:tab/>
            </w:r>
            <w:r w:rsidR="009E42A5" w:rsidRPr="00DB42A8">
              <w:rPr>
                <w:rStyle w:val="Hipervnculo"/>
                <w:noProof/>
              </w:rPr>
              <w:t>Georreferencia</w:t>
            </w:r>
            <w:r w:rsidR="009E42A5">
              <w:rPr>
                <w:noProof/>
                <w:webHidden/>
              </w:rPr>
              <w:tab/>
            </w:r>
            <w:r w:rsidR="009E42A5">
              <w:rPr>
                <w:noProof/>
                <w:webHidden/>
              </w:rPr>
              <w:fldChar w:fldCharType="begin"/>
            </w:r>
            <w:r w:rsidR="009E42A5">
              <w:rPr>
                <w:noProof/>
                <w:webHidden/>
              </w:rPr>
              <w:instrText xml:space="preserve"> PAGEREF _Toc451780431 \h </w:instrText>
            </w:r>
            <w:r w:rsidR="009E42A5">
              <w:rPr>
                <w:noProof/>
                <w:webHidden/>
              </w:rPr>
            </w:r>
            <w:r w:rsidR="009E42A5">
              <w:rPr>
                <w:noProof/>
                <w:webHidden/>
              </w:rPr>
              <w:fldChar w:fldCharType="separate"/>
            </w:r>
            <w:r w:rsidR="009E42A5">
              <w:rPr>
                <w:noProof/>
                <w:webHidden/>
              </w:rPr>
              <w:t>40</w:t>
            </w:r>
            <w:r w:rsidR="009E42A5">
              <w:rPr>
                <w:noProof/>
                <w:webHidden/>
              </w:rPr>
              <w:fldChar w:fldCharType="end"/>
            </w:r>
          </w:hyperlink>
        </w:p>
        <w:p w14:paraId="44FB5F60" w14:textId="77777777" w:rsidR="009E42A5" w:rsidRDefault="00A741A8">
          <w:pPr>
            <w:pStyle w:val="TDC3"/>
            <w:tabs>
              <w:tab w:val="left" w:pos="1320"/>
              <w:tab w:val="right" w:leader="dot" w:pos="8921"/>
            </w:tabs>
            <w:rPr>
              <w:rFonts w:eastAsiaTheme="minorEastAsia"/>
              <w:noProof/>
              <w:color w:val="auto"/>
              <w:lang w:eastAsia="es-CL"/>
            </w:rPr>
          </w:pPr>
          <w:hyperlink w:anchor="_Toc451780432" w:history="1">
            <w:r w:rsidR="009E42A5" w:rsidRPr="00DB42A8">
              <w:rPr>
                <w:rStyle w:val="Hipervnculo"/>
                <w:noProof/>
              </w:rPr>
              <w:t>4.3.28</w:t>
            </w:r>
            <w:r w:rsidR="009E42A5">
              <w:rPr>
                <w:rFonts w:eastAsiaTheme="minorEastAsia"/>
                <w:noProof/>
                <w:color w:val="auto"/>
                <w:lang w:eastAsia="es-CL"/>
              </w:rPr>
              <w:tab/>
            </w:r>
            <w:r w:rsidR="009E42A5" w:rsidRPr="00DB42A8">
              <w:rPr>
                <w:rStyle w:val="Hipervnculo"/>
                <w:noProof/>
              </w:rPr>
              <w:t>Código Postal:</w:t>
            </w:r>
            <w:r w:rsidR="009E42A5">
              <w:rPr>
                <w:noProof/>
                <w:webHidden/>
              </w:rPr>
              <w:tab/>
            </w:r>
            <w:r w:rsidR="009E42A5">
              <w:rPr>
                <w:noProof/>
                <w:webHidden/>
              </w:rPr>
              <w:fldChar w:fldCharType="begin"/>
            </w:r>
            <w:r w:rsidR="009E42A5">
              <w:rPr>
                <w:noProof/>
                <w:webHidden/>
              </w:rPr>
              <w:instrText xml:space="preserve"> PAGEREF _Toc451780432 \h </w:instrText>
            </w:r>
            <w:r w:rsidR="009E42A5">
              <w:rPr>
                <w:noProof/>
                <w:webHidden/>
              </w:rPr>
            </w:r>
            <w:r w:rsidR="009E42A5">
              <w:rPr>
                <w:noProof/>
                <w:webHidden/>
              </w:rPr>
              <w:fldChar w:fldCharType="separate"/>
            </w:r>
            <w:r w:rsidR="009E42A5">
              <w:rPr>
                <w:noProof/>
                <w:webHidden/>
              </w:rPr>
              <w:t>40</w:t>
            </w:r>
            <w:r w:rsidR="009E42A5">
              <w:rPr>
                <w:noProof/>
                <w:webHidden/>
              </w:rPr>
              <w:fldChar w:fldCharType="end"/>
            </w:r>
          </w:hyperlink>
        </w:p>
        <w:p w14:paraId="7A86BA2B" w14:textId="77777777" w:rsidR="009E42A5" w:rsidRDefault="00A741A8">
          <w:pPr>
            <w:pStyle w:val="TDC3"/>
            <w:tabs>
              <w:tab w:val="left" w:pos="1320"/>
              <w:tab w:val="right" w:leader="dot" w:pos="8921"/>
            </w:tabs>
            <w:rPr>
              <w:rFonts w:eastAsiaTheme="minorEastAsia"/>
              <w:noProof/>
              <w:color w:val="auto"/>
              <w:lang w:eastAsia="es-CL"/>
            </w:rPr>
          </w:pPr>
          <w:hyperlink w:anchor="_Toc451780433" w:history="1">
            <w:r w:rsidR="009E42A5" w:rsidRPr="00DB42A8">
              <w:rPr>
                <w:rStyle w:val="Hipervnculo"/>
                <w:noProof/>
              </w:rPr>
              <w:t>4.3.29</w:t>
            </w:r>
            <w:r w:rsidR="009E42A5">
              <w:rPr>
                <w:rFonts w:eastAsiaTheme="minorEastAsia"/>
                <w:noProof/>
                <w:color w:val="auto"/>
                <w:lang w:eastAsia="es-CL"/>
              </w:rPr>
              <w:tab/>
            </w:r>
            <w:r w:rsidR="009E42A5" w:rsidRPr="00DB42A8">
              <w:rPr>
                <w:rStyle w:val="Hipervnculo"/>
                <w:noProof/>
              </w:rPr>
              <w:t>Otros datos de contacto de la persona</w:t>
            </w:r>
            <w:r w:rsidR="009E42A5">
              <w:rPr>
                <w:noProof/>
                <w:webHidden/>
              </w:rPr>
              <w:tab/>
            </w:r>
            <w:r w:rsidR="009E42A5">
              <w:rPr>
                <w:noProof/>
                <w:webHidden/>
              </w:rPr>
              <w:fldChar w:fldCharType="begin"/>
            </w:r>
            <w:r w:rsidR="009E42A5">
              <w:rPr>
                <w:noProof/>
                <w:webHidden/>
              </w:rPr>
              <w:instrText xml:space="preserve"> PAGEREF _Toc451780433 \h </w:instrText>
            </w:r>
            <w:r w:rsidR="009E42A5">
              <w:rPr>
                <w:noProof/>
                <w:webHidden/>
              </w:rPr>
            </w:r>
            <w:r w:rsidR="009E42A5">
              <w:rPr>
                <w:noProof/>
                <w:webHidden/>
              </w:rPr>
              <w:fldChar w:fldCharType="separate"/>
            </w:r>
            <w:r w:rsidR="009E42A5">
              <w:rPr>
                <w:noProof/>
                <w:webHidden/>
              </w:rPr>
              <w:t>41</w:t>
            </w:r>
            <w:r w:rsidR="009E42A5">
              <w:rPr>
                <w:noProof/>
                <w:webHidden/>
              </w:rPr>
              <w:fldChar w:fldCharType="end"/>
            </w:r>
          </w:hyperlink>
        </w:p>
        <w:p w14:paraId="1DA0EABA" w14:textId="77777777" w:rsidR="009E42A5" w:rsidRDefault="00A741A8">
          <w:pPr>
            <w:pStyle w:val="TDC3"/>
            <w:tabs>
              <w:tab w:val="left" w:pos="1320"/>
              <w:tab w:val="right" w:leader="dot" w:pos="8921"/>
            </w:tabs>
            <w:rPr>
              <w:rFonts w:eastAsiaTheme="minorEastAsia"/>
              <w:noProof/>
              <w:color w:val="auto"/>
              <w:lang w:eastAsia="es-CL"/>
            </w:rPr>
          </w:pPr>
          <w:hyperlink w:anchor="_Toc451780434" w:history="1">
            <w:r w:rsidR="009E42A5" w:rsidRPr="00DB42A8">
              <w:rPr>
                <w:rStyle w:val="Hipervnculo"/>
                <w:noProof/>
              </w:rPr>
              <w:t>4.3.30</w:t>
            </w:r>
            <w:r w:rsidR="009E42A5">
              <w:rPr>
                <w:rFonts w:eastAsiaTheme="minorEastAsia"/>
                <w:noProof/>
                <w:color w:val="auto"/>
                <w:lang w:eastAsia="es-CL"/>
              </w:rPr>
              <w:tab/>
            </w:r>
            <w:r w:rsidR="009E42A5" w:rsidRPr="00DB42A8">
              <w:rPr>
                <w:rStyle w:val="Hipervnculo"/>
                <w:noProof/>
              </w:rPr>
              <w:t>Teléfono</w:t>
            </w:r>
            <w:r w:rsidR="009E42A5">
              <w:rPr>
                <w:noProof/>
                <w:webHidden/>
              </w:rPr>
              <w:tab/>
            </w:r>
            <w:r w:rsidR="009E42A5">
              <w:rPr>
                <w:noProof/>
                <w:webHidden/>
              </w:rPr>
              <w:fldChar w:fldCharType="begin"/>
            </w:r>
            <w:r w:rsidR="009E42A5">
              <w:rPr>
                <w:noProof/>
                <w:webHidden/>
              </w:rPr>
              <w:instrText xml:space="preserve"> PAGEREF _Toc451780434 \h </w:instrText>
            </w:r>
            <w:r w:rsidR="009E42A5">
              <w:rPr>
                <w:noProof/>
                <w:webHidden/>
              </w:rPr>
            </w:r>
            <w:r w:rsidR="009E42A5">
              <w:rPr>
                <w:noProof/>
                <w:webHidden/>
              </w:rPr>
              <w:fldChar w:fldCharType="separate"/>
            </w:r>
            <w:r w:rsidR="009E42A5">
              <w:rPr>
                <w:noProof/>
                <w:webHidden/>
              </w:rPr>
              <w:t>41</w:t>
            </w:r>
            <w:r w:rsidR="009E42A5">
              <w:rPr>
                <w:noProof/>
                <w:webHidden/>
              </w:rPr>
              <w:fldChar w:fldCharType="end"/>
            </w:r>
          </w:hyperlink>
        </w:p>
        <w:p w14:paraId="415992A6" w14:textId="77777777" w:rsidR="009E42A5" w:rsidRDefault="00A741A8">
          <w:pPr>
            <w:pStyle w:val="TDC3"/>
            <w:tabs>
              <w:tab w:val="left" w:pos="1320"/>
              <w:tab w:val="right" w:leader="dot" w:pos="8921"/>
            </w:tabs>
            <w:rPr>
              <w:rFonts w:eastAsiaTheme="minorEastAsia"/>
              <w:noProof/>
              <w:color w:val="auto"/>
              <w:lang w:eastAsia="es-CL"/>
            </w:rPr>
          </w:pPr>
          <w:hyperlink w:anchor="_Toc451780435" w:history="1">
            <w:r w:rsidR="009E42A5" w:rsidRPr="00DB42A8">
              <w:rPr>
                <w:rStyle w:val="Hipervnculo"/>
                <w:noProof/>
              </w:rPr>
              <w:t>4.3.31</w:t>
            </w:r>
            <w:r w:rsidR="009E42A5">
              <w:rPr>
                <w:rFonts w:eastAsiaTheme="minorEastAsia"/>
                <w:noProof/>
                <w:color w:val="auto"/>
                <w:lang w:eastAsia="es-CL"/>
              </w:rPr>
              <w:tab/>
            </w:r>
            <w:r w:rsidR="009E42A5" w:rsidRPr="00DB42A8">
              <w:rPr>
                <w:rStyle w:val="Hipervnculo"/>
                <w:noProof/>
              </w:rPr>
              <w:t>Fuente:</w:t>
            </w:r>
            <w:r w:rsidR="009E42A5">
              <w:rPr>
                <w:noProof/>
                <w:webHidden/>
              </w:rPr>
              <w:tab/>
            </w:r>
            <w:r w:rsidR="009E42A5">
              <w:rPr>
                <w:noProof/>
                <w:webHidden/>
              </w:rPr>
              <w:fldChar w:fldCharType="begin"/>
            </w:r>
            <w:r w:rsidR="009E42A5">
              <w:rPr>
                <w:noProof/>
                <w:webHidden/>
              </w:rPr>
              <w:instrText xml:space="preserve"> PAGEREF _Toc451780435 \h </w:instrText>
            </w:r>
            <w:r w:rsidR="009E42A5">
              <w:rPr>
                <w:noProof/>
                <w:webHidden/>
              </w:rPr>
            </w:r>
            <w:r w:rsidR="009E42A5">
              <w:rPr>
                <w:noProof/>
                <w:webHidden/>
              </w:rPr>
              <w:fldChar w:fldCharType="separate"/>
            </w:r>
            <w:r w:rsidR="009E42A5">
              <w:rPr>
                <w:noProof/>
                <w:webHidden/>
              </w:rPr>
              <w:t>41</w:t>
            </w:r>
            <w:r w:rsidR="009E42A5">
              <w:rPr>
                <w:noProof/>
                <w:webHidden/>
              </w:rPr>
              <w:fldChar w:fldCharType="end"/>
            </w:r>
          </w:hyperlink>
        </w:p>
        <w:p w14:paraId="245BC32C" w14:textId="77777777" w:rsidR="009E42A5" w:rsidRDefault="00A741A8">
          <w:pPr>
            <w:pStyle w:val="TDC3"/>
            <w:tabs>
              <w:tab w:val="left" w:pos="1320"/>
              <w:tab w:val="right" w:leader="dot" w:pos="8921"/>
            </w:tabs>
            <w:rPr>
              <w:rFonts w:eastAsiaTheme="minorEastAsia"/>
              <w:noProof/>
              <w:color w:val="auto"/>
              <w:lang w:eastAsia="es-CL"/>
            </w:rPr>
          </w:pPr>
          <w:hyperlink w:anchor="_Toc451780436" w:history="1">
            <w:r w:rsidR="009E42A5" w:rsidRPr="00DB42A8">
              <w:rPr>
                <w:rStyle w:val="Hipervnculo"/>
                <w:noProof/>
              </w:rPr>
              <w:t>4.3.32</w:t>
            </w:r>
            <w:r w:rsidR="009E42A5">
              <w:rPr>
                <w:rFonts w:eastAsiaTheme="minorEastAsia"/>
                <w:noProof/>
                <w:color w:val="auto"/>
                <w:lang w:eastAsia="es-CL"/>
              </w:rPr>
              <w:tab/>
            </w:r>
            <w:r w:rsidR="009E42A5" w:rsidRPr="00DB42A8">
              <w:rPr>
                <w:rStyle w:val="Hipervnculo"/>
                <w:noProof/>
              </w:rPr>
              <w:t>15.2 Correo electrónico</w:t>
            </w:r>
            <w:r w:rsidR="009E42A5">
              <w:rPr>
                <w:noProof/>
                <w:webHidden/>
              </w:rPr>
              <w:tab/>
            </w:r>
            <w:r w:rsidR="009E42A5">
              <w:rPr>
                <w:noProof/>
                <w:webHidden/>
              </w:rPr>
              <w:fldChar w:fldCharType="begin"/>
            </w:r>
            <w:r w:rsidR="009E42A5">
              <w:rPr>
                <w:noProof/>
                <w:webHidden/>
              </w:rPr>
              <w:instrText xml:space="preserve"> PAGEREF _Toc451780436 \h </w:instrText>
            </w:r>
            <w:r w:rsidR="009E42A5">
              <w:rPr>
                <w:noProof/>
                <w:webHidden/>
              </w:rPr>
            </w:r>
            <w:r w:rsidR="009E42A5">
              <w:rPr>
                <w:noProof/>
                <w:webHidden/>
              </w:rPr>
              <w:fldChar w:fldCharType="separate"/>
            </w:r>
            <w:r w:rsidR="009E42A5">
              <w:rPr>
                <w:noProof/>
                <w:webHidden/>
              </w:rPr>
              <w:t>41</w:t>
            </w:r>
            <w:r w:rsidR="009E42A5">
              <w:rPr>
                <w:noProof/>
                <w:webHidden/>
              </w:rPr>
              <w:fldChar w:fldCharType="end"/>
            </w:r>
          </w:hyperlink>
        </w:p>
        <w:p w14:paraId="6F5B32CB" w14:textId="77777777" w:rsidR="009E42A5" w:rsidRDefault="00A741A8">
          <w:pPr>
            <w:pStyle w:val="TDC3"/>
            <w:tabs>
              <w:tab w:val="left" w:pos="1320"/>
              <w:tab w:val="right" w:leader="dot" w:pos="8921"/>
            </w:tabs>
            <w:rPr>
              <w:rFonts w:eastAsiaTheme="minorEastAsia"/>
              <w:noProof/>
              <w:color w:val="auto"/>
              <w:lang w:eastAsia="es-CL"/>
            </w:rPr>
          </w:pPr>
          <w:hyperlink w:anchor="_Toc451780437" w:history="1">
            <w:r w:rsidR="009E42A5" w:rsidRPr="00DB42A8">
              <w:rPr>
                <w:rStyle w:val="Hipervnculo"/>
                <w:noProof/>
              </w:rPr>
              <w:t>4.3.33</w:t>
            </w:r>
            <w:r w:rsidR="009E42A5">
              <w:rPr>
                <w:rFonts w:eastAsiaTheme="minorEastAsia"/>
                <w:noProof/>
                <w:color w:val="auto"/>
                <w:lang w:eastAsia="es-CL"/>
              </w:rPr>
              <w:tab/>
            </w:r>
            <w:r w:rsidR="009E42A5" w:rsidRPr="00DB42A8">
              <w:rPr>
                <w:rStyle w:val="Hipervnculo"/>
                <w:noProof/>
              </w:rPr>
              <w:t>Religión o culto declarado</w:t>
            </w:r>
            <w:r w:rsidR="009E42A5">
              <w:rPr>
                <w:noProof/>
                <w:webHidden/>
              </w:rPr>
              <w:tab/>
            </w:r>
            <w:r w:rsidR="009E42A5">
              <w:rPr>
                <w:noProof/>
                <w:webHidden/>
              </w:rPr>
              <w:fldChar w:fldCharType="begin"/>
            </w:r>
            <w:r w:rsidR="009E42A5">
              <w:rPr>
                <w:noProof/>
                <w:webHidden/>
              </w:rPr>
              <w:instrText xml:space="preserve"> PAGEREF _Toc451780437 \h </w:instrText>
            </w:r>
            <w:r w:rsidR="009E42A5">
              <w:rPr>
                <w:noProof/>
                <w:webHidden/>
              </w:rPr>
            </w:r>
            <w:r w:rsidR="009E42A5">
              <w:rPr>
                <w:noProof/>
                <w:webHidden/>
              </w:rPr>
              <w:fldChar w:fldCharType="separate"/>
            </w:r>
            <w:r w:rsidR="009E42A5">
              <w:rPr>
                <w:noProof/>
                <w:webHidden/>
              </w:rPr>
              <w:t>42</w:t>
            </w:r>
            <w:r w:rsidR="009E42A5">
              <w:rPr>
                <w:noProof/>
                <w:webHidden/>
              </w:rPr>
              <w:fldChar w:fldCharType="end"/>
            </w:r>
          </w:hyperlink>
        </w:p>
        <w:p w14:paraId="18B87E59" w14:textId="77777777" w:rsidR="009E42A5" w:rsidRDefault="00A741A8">
          <w:pPr>
            <w:pStyle w:val="TDC3"/>
            <w:tabs>
              <w:tab w:val="left" w:pos="1320"/>
              <w:tab w:val="right" w:leader="dot" w:pos="8921"/>
            </w:tabs>
            <w:rPr>
              <w:rFonts w:eastAsiaTheme="minorEastAsia"/>
              <w:noProof/>
              <w:color w:val="auto"/>
              <w:lang w:eastAsia="es-CL"/>
            </w:rPr>
          </w:pPr>
          <w:hyperlink w:anchor="_Toc451780438" w:history="1">
            <w:r w:rsidR="009E42A5" w:rsidRPr="00DB42A8">
              <w:rPr>
                <w:rStyle w:val="Hipervnculo"/>
                <w:noProof/>
              </w:rPr>
              <w:t>4.3.34</w:t>
            </w:r>
            <w:r w:rsidR="009E42A5">
              <w:rPr>
                <w:rFonts w:eastAsiaTheme="minorEastAsia"/>
                <w:noProof/>
                <w:color w:val="auto"/>
                <w:lang w:eastAsia="es-CL"/>
              </w:rPr>
              <w:tab/>
            </w:r>
            <w:r w:rsidR="009E42A5" w:rsidRPr="00DB42A8">
              <w:rPr>
                <w:rStyle w:val="Hipervnculo"/>
                <w:noProof/>
              </w:rPr>
              <w:t>Previsión de salud</w:t>
            </w:r>
            <w:r w:rsidR="009E42A5">
              <w:rPr>
                <w:noProof/>
                <w:webHidden/>
              </w:rPr>
              <w:tab/>
            </w:r>
            <w:r w:rsidR="009E42A5">
              <w:rPr>
                <w:noProof/>
                <w:webHidden/>
              </w:rPr>
              <w:fldChar w:fldCharType="begin"/>
            </w:r>
            <w:r w:rsidR="009E42A5">
              <w:rPr>
                <w:noProof/>
                <w:webHidden/>
              </w:rPr>
              <w:instrText xml:space="preserve"> PAGEREF _Toc451780438 \h </w:instrText>
            </w:r>
            <w:r w:rsidR="009E42A5">
              <w:rPr>
                <w:noProof/>
                <w:webHidden/>
              </w:rPr>
            </w:r>
            <w:r w:rsidR="009E42A5">
              <w:rPr>
                <w:noProof/>
                <w:webHidden/>
              </w:rPr>
              <w:fldChar w:fldCharType="separate"/>
            </w:r>
            <w:r w:rsidR="009E42A5">
              <w:rPr>
                <w:noProof/>
                <w:webHidden/>
              </w:rPr>
              <w:t>43</w:t>
            </w:r>
            <w:r w:rsidR="009E42A5">
              <w:rPr>
                <w:noProof/>
                <w:webHidden/>
              </w:rPr>
              <w:fldChar w:fldCharType="end"/>
            </w:r>
          </w:hyperlink>
        </w:p>
        <w:p w14:paraId="78D3E5AF" w14:textId="77777777" w:rsidR="009E42A5" w:rsidRDefault="00A741A8">
          <w:pPr>
            <w:pStyle w:val="TDC3"/>
            <w:tabs>
              <w:tab w:val="left" w:pos="1320"/>
              <w:tab w:val="right" w:leader="dot" w:pos="8921"/>
            </w:tabs>
            <w:rPr>
              <w:rFonts w:eastAsiaTheme="minorEastAsia"/>
              <w:noProof/>
              <w:color w:val="auto"/>
              <w:lang w:eastAsia="es-CL"/>
            </w:rPr>
          </w:pPr>
          <w:hyperlink w:anchor="_Toc451780439" w:history="1">
            <w:r w:rsidR="009E42A5" w:rsidRPr="00DB42A8">
              <w:rPr>
                <w:rStyle w:val="Hipervnculo"/>
                <w:noProof/>
              </w:rPr>
              <w:t>4.3.35</w:t>
            </w:r>
            <w:r w:rsidR="009E42A5">
              <w:rPr>
                <w:rFonts w:eastAsiaTheme="minorEastAsia"/>
                <w:noProof/>
                <w:color w:val="auto"/>
                <w:lang w:eastAsia="es-CL"/>
              </w:rPr>
              <w:tab/>
            </w:r>
            <w:r w:rsidR="009E42A5" w:rsidRPr="00DB42A8">
              <w:rPr>
                <w:rStyle w:val="Hipervnculo"/>
                <w:noProof/>
              </w:rPr>
              <w:t>Sistema de Salud</w:t>
            </w:r>
            <w:r w:rsidR="009E42A5">
              <w:rPr>
                <w:noProof/>
                <w:webHidden/>
              </w:rPr>
              <w:tab/>
            </w:r>
            <w:r w:rsidR="009E42A5">
              <w:rPr>
                <w:noProof/>
                <w:webHidden/>
              </w:rPr>
              <w:fldChar w:fldCharType="begin"/>
            </w:r>
            <w:r w:rsidR="009E42A5">
              <w:rPr>
                <w:noProof/>
                <w:webHidden/>
              </w:rPr>
              <w:instrText xml:space="preserve"> PAGEREF _Toc451780439 \h </w:instrText>
            </w:r>
            <w:r w:rsidR="009E42A5">
              <w:rPr>
                <w:noProof/>
                <w:webHidden/>
              </w:rPr>
            </w:r>
            <w:r w:rsidR="009E42A5">
              <w:rPr>
                <w:noProof/>
                <w:webHidden/>
              </w:rPr>
              <w:fldChar w:fldCharType="separate"/>
            </w:r>
            <w:r w:rsidR="009E42A5">
              <w:rPr>
                <w:noProof/>
                <w:webHidden/>
              </w:rPr>
              <w:t>43</w:t>
            </w:r>
            <w:r w:rsidR="009E42A5">
              <w:rPr>
                <w:noProof/>
                <w:webHidden/>
              </w:rPr>
              <w:fldChar w:fldCharType="end"/>
            </w:r>
          </w:hyperlink>
        </w:p>
        <w:p w14:paraId="741F641B" w14:textId="77777777" w:rsidR="009E42A5" w:rsidRDefault="00A741A8">
          <w:pPr>
            <w:pStyle w:val="TDC3"/>
            <w:tabs>
              <w:tab w:val="left" w:pos="1320"/>
              <w:tab w:val="right" w:leader="dot" w:pos="8921"/>
            </w:tabs>
            <w:rPr>
              <w:rFonts w:eastAsiaTheme="minorEastAsia"/>
              <w:noProof/>
              <w:color w:val="auto"/>
              <w:lang w:eastAsia="es-CL"/>
            </w:rPr>
          </w:pPr>
          <w:hyperlink w:anchor="_Toc451780440" w:history="1">
            <w:r w:rsidR="009E42A5" w:rsidRPr="00DB42A8">
              <w:rPr>
                <w:rStyle w:val="Hipervnculo"/>
                <w:noProof/>
              </w:rPr>
              <w:t>4.3.36</w:t>
            </w:r>
            <w:r w:rsidR="009E42A5">
              <w:rPr>
                <w:rFonts w:eastAsiaTheme="minorEastAsia"/>
                <w:noProof/>
                <w:color w:val="auto"/>
                <w:lang w:eastAsia="es-CL"/>
              </w:rPr>
              <w:tab/>
            </w:r>
            <w:r w:rsidR="009E42A5" w:rsidRPr="00DB42A8">
              <w:rPr>
                <w:rStyle w:val="Hipervnculo"/>
                <w:noProof/>
              </w:rPr>
              <w:t>Previsión de Salud</w:t>
            </w:r>
            <w:r w:rsidR="009E42A5">
              <w:rPr>
                <w:noProof/>
                <w:webHidden/>
              </w:rPr>
              <w:tab/>
            </w:r>
            <w:r w:rsidR="009E42A5">
              <w:rPr>
                <w:noProof/>
                <w:webHidden/>
              </w:rPr>
              <w:fldChar w:fldCharType="begin"/>
            </w:r>
            <w:r w:rsidR="009E42A5">
              <w:rPr>
                <w:noProof/>
                <w:webHidden/>
              </w:rPr>
              <w:instrText xml:space="preserve"> PAGEREF _Toc451780440 \h </w:instrText>
            </w:r>
            <w:r w:rsidR="009E42A5">
              <w:rPr>
                <w:noProof/>
                <w:webHidden/>
              </w:rPr>
            </w:r>
            <w:r w:rsidR="009E42A5">
              <w:rPr>
                <w:noProof/>
                <w:webHidden/>
              </w:rPr>
              <w:fldChar w:fldCharType="separate"/>
            </w:r>
            <w:r w:rsidR="009E42A5">
              <w:rPr>
                <w:noProof/>
                <w:webHidden/>
              </w:rPr>
              <w:t>44</w:t>
            </w:r>
            <w:r w:rsidR="009E42A5">
              <w:rPr>
                <w:noProof/>
                <w:webHidden/>
              </w:rPr>
              <w:fldChar w:fldCharType="end"/>
            </w:r>
          </w:hyperlink>
        </w:p>
        <w:p w14:paraId="73505179" w14:textId="77777777" w:rsidR="009E42A5" w:rsidRDefault="00A741A8">
          <w:pPr>
            <w:pStyle w:val="TDC3"/>
            <w:tabs>
              <w:tab w:val="left" w:pos="1320"/>
              <w:tab w:val="right" w:leader="dot" w:pos="8921"/>
            </w:tabs>
            <w:rPr>
              <w:rFonts w:eastAsiaTheme="minorEastAsia"/>
              <w:noProof/>
              <w:color w:val="auto"/>
              <w:lang w:eastAsia="es-CL"/>
            </w:rPr>
          </w:pPr>
          <w:hyperlink w:anchor="_Toc451780441" w:history="1">
            <w:r w:rsidR="009E42A5" w:rsidRPr="00DB42A8">
              <w:rPr>
                <w:rStyle w:val="Hipervnculo"/>
                <w:noProof/>
              </w:rPr>
              <w:t>4.3.37</w:t>
            </w:r>
            <w:r w:rsidR="009E42A5">
              <w:rPr>
                <w:rFonts w:eastAsiaTheme="minorEastAsia"/>
                <w:noProof/>
                <w:color w:val="auto"/>
                <w:lang w:eastAsia="es-CL"/>
              </w:rPr>
              <w:tab/>
            </w:r>
            <w:r w:rsidR="009E42A5" w:rsidRPr="00DB42A8">
              <w:rPr>
                <w:rStyle w:val="Hipervnculo"/>
                <w:noProof/>
              </w:rPr>
              <w:t>Modalidad de atención en FONASA.</w:t>
            </w:r>
            <w:r w:rsidR="009E42A5">
              <w:rPr>
                <w:noProof/>
                <w:webHidden/>
              </w:rPr>
              <w:tab/>
            </w:r>
            <w:r w:rsidR="009E42A5">
              <w:rPr>
                <w:noProof/>
                <w:webHidden/>
              </w:rPr>
              <w:fldChar w:fldCharType="begin"/>
            </w:r>
            <w:r w:rsidR="009E42A5">
              <w:rPr>
                <w:noProof/>
                <w:webHidden/>
              </w:rPr>
              <w:instrText xml:space="preserve"> PAGEREF _Toc451780441 \h </w:instrText>
            </w:r>
            <w:r w:rsidR="009E42A5">
              <w:rPr>
                <w:noProof/>
                <w:webHidden/>
              </w:rPr>
            </w:r>
            <w:r w:rsidR="009E42A5">
              <w:rPr>
                <w:noProof/>
                <w:webHidden/>
              </w:rPr>
              <w:fldChar w:fldCharType="separate"/>
            </w:r>
            <w:r w:rsidR="009E42A5">
              <w:rPr>
                <w:noProof/>
                <w:webHidden/>
              </w:rPr>
              <w:t>45</w:t>
            </w:r>
            <w:r w:rsidR="009E42A5">
              <w:rPr>
                <w:noProof/>
                <w:webHidden/>
              </w:rPr>
              <w:fldChar w:fldCharType="end"/>
            </w:r>
          </w:hyperlink>
        </w:p>
        <w:p w14:paraId="6B527DEC" w14:textId="77777777" w:rsidR="009E42A5" w:rsidRDefault="00A741A8">
          <w:pPr>
            <w:pStyle w:val="TDC3"/>
            <w:tabs>
              <w:tab w:val="left" w:pos="1320"/>
              <w:tab w:val="right" w:leader="dot" w:pos="8921"/>
            </w:tabs>
            <w:rPr>
              <w:rFonts w:eastAsiaTheme="minorEastAsia"/>
              <w:noProof/>
              <w:color w:val="auto"/>
              <w:lang w:eastAsia="es-CL"/>
            </w:rPr>
          </w:pPr>
          <w:hyperlink w:anchor="_Toc451780442" w:history="1">
            <w:r w:rsidR="009E42A5" w:rsidRPr="00DB42A8">
              <w:rPr>
                <w:rStyle w:val="Hipervnculo"/>
                <w:noProof/>
              </w:rPr>
              <w:t>4.3.38</w:t>
            </w:r>
            <w:r w:rsidR="009E42A5">
              <w:rPr>
                <w:rFonts w:eastAsiaTheme="minorEastAsia"/>
                <w:noProof/>
                <w:color w:val="auto"/>
                <w:lang w:eastAsia="es-CL"/>
              </w:rPr>
              <w:tab/>
            </w:r>
            <w:r w:rsidR="009E42A5" w:rsidRPr="00DB42A8">
              <w:rPr>
                <w:rStyle w:val="Hipervnculo"/>
                <w:noProof/>
              </w:rPr>
              <w:t>Clasificación de los beneficiarios FONASA</w:t>
            </w:r>
            <w:r w:rsidR="009E42A5">
              <w:rPr>
                <w:noProof/>
                <w:webHidden/>
              </w:rPr>
              <w:tab/>
            </w:r>
            <w:r w:rsidR="009E42A5">
              <w:rPr>
                <w:noProof/>
                <w:webHidden/>
              </w:rPr>
              <w:fldChar w:fldCharType="begin"/>
            </w:r>
            <w:r w:rsidR="009E42A5">
              <w:rPr>
                <w:noProof/>
                <w:webHidden/>
              </w:rPr>
              <w:instrText xml:space="preserve"> PAGEREF _Toc451780442 \h </w:instrText>
            </w:r>
            <w:r w:rsidR="009E42A5">
              <w:rPr>
                <w:noProof/>
                <w:webHidden/>
              </w:rPr>
            </w:r>
            <w:r w:rsidR="009E42A5">
              <w:rPr>
                <w:noProof/>
                <w:webHidden/>
              </w:rPr>
              <w:fldChar w:fldCharType="separate"/>
            </w:r>
            <w:r w:rsidR="009E42A5">
              <w:rPr>
                <w:noProof/>
                <w:webHidden/>
              </w:rPr>
              <w:t>46</w:t>
            </w:r>
            <w:r w:rsidR="009E42A5">
              <w:rPr>
                <w:noProof/>
                <w:webHidden/>
              </w:rPr>
              <w:fldChar w:fldCharType="end"/>
            </w:r>
          </w:hyperlink>
        </w:p>
        <w:p w14:paraId="56B5C763" w14:textId="77777777" w:rsidR="009E42A5" w:rsidRDefault="00A741A8">
          <w:pPr>
            <w:pStyle w:val="TDC3"/>
            <w:tabs>
              <w:tab w:val="left" w:pos="1320"/>
              <w:tab w:val="right" w:leader="dot" w:pos="8921"/>
            </w:tabs>
            <w:rPr>
              <w:rFonts w:eastAsiaTheme="minorEastAsia"/>
              <w:noProof/>
              <w:color w:val="auto"/>
              <w:lang w:eastAsia="es-CL"/>
            </w:rPr>
          </w:pPr>
          <w:hyperlink w:anchor="_Toc451780443" w:history="1">
            <w:r w:rsidR="009E42A5" w:rsidRPr="00DB42A8">
              <w:rPr>
                <w:rStyle w:val="Hipervnculo"/>
                <w:noProof/>
              </w:rPr>
              <w:t>4.3.39</w:t>
            </w:r>
            <w:r w:rsidR="009E42A5">
              <w:rPr>
                <w:rFonts w:eastAsiaTheme="minorEastAsia"/>
                <w:noProof/>
                <w:color w:val="auto"/>
                <w:lang w:eastAsia="es-CL"/>
              </w:rPr>
              <w:tab/>
            </w:r>
            <w:r w:rsidR="009E42A5" w:rsidRPr="00DB42A8">
              <w:rPr>
                <w:rStyle w:val="Hipervnculo"/>
                <w:noProof/>
              </w:rPr>
              <w:t>Otras Leyes Previsionales</w:t>
            </w:r>
            <w:r w:rsidR="009E42A5">
              <w:rPr>
                <w:noProof/>
                <w:webHidden/>
              </w:rPr>
              <w:tab/>
            </w:r>
            <w:r w:rsidR="009E42A5">
              <w:rPr>
                <w:noProof/>
                <w:webHidden/>
              </w:rPr>
              <w:fldChar w:fldCharType="begin"/>
            </w:r>
            <w:r w:rsidR="009E42A5">
              <w:rPr>
                <w:noProof/>
                <w:webHidden/>
              </w:rPr>
              <w:instrText xml:space="preserve"> PAGEREF _Toc451780443 \h </w:instrText>
            </w:r>
            <w:r w:rsidR="009E42A5">
              <w:rPr>
                <w:noProof/>
                <w:webHidden/>
              </w:rPr>
            </w:r>
            <w:r w:rsidR="009E42A5">
              <w:rPr>
                <w:noProof/>
                <w:webHidden/>
              </w:rPr>
              <w:fldChar w:fldCharType="separate"/>
            </w:r>
            <w:r w:rsidR="009E42A5">
              <w:rPr>
                <w:noProof/>
                <w:webHidden/>
              </w:rPr>
              <w:t>47</w:t>
            </w:r>
            <w:r w:rsidR="009E42A5">
              <w:rPr>
                <w:noProof/>
                <w:webHidden/>
              </w:rPr>
              <w:fldChar w:fldCharType="end"/>
            </w:r>
          </w:hyperlink>
        </w:p>
        <w:p w14:paraId="16AEF629" w14:textId="77777777" w:rsidR="009E42A5" w:rsidRDefault="00A741A8">
          <w:pPr>
            <w:pStyle w:val="TDC1"/>
            <w:rPr>
              <w:rFonts w:eastAsiaTheme="minorEastAsia"/>
              <w:b w:val="0"/>
              <w:color w:val="auto"/>
              <w:lang w:eastAsia="es-CL"/>
            </w:rPr>
          </w:pPr>
          <w:hyperlink w:anchor="_Toc451780444" w:history="1">
            <w:r w:rsidR="009E42A5" w:rsidRPr="00DB42A8">
              <w:rPr>
                <w:rStyle w:val="Hipervnculo"/>
              </w:rPr>
              <w:t>5</w:t>
            </w:r>
            <w:r w:rsidR="009E42A5">
              <w:rPr>
                <w:rFonts w:eastAsiaTheme="minorEastAsia"/>
                <w:b w:val="0"/>
                <w:color w:val="auto"/>
                <w:lang w:eastAsia="es-CL"/>
              </w:rPr>
              <w:tab/>
            </w:r>
            <w:r w:rsidR="009E42A5" w:rsidRPr="00DB42A8">
              <w:rPr>
                <w:rStyle w:val="Hipervnculo"/>
              </w:rPr>
              <w:t>CAPÍTULO III: IDENTIFICACIÓN DE PRESTADORES INDIVIDUALES</w:t>
            </w:r>
            <w:r w:rsidR="009E42A5">
              <w:rPr>
                <w:webHidden/>
              </w:rPr>
              <w:tab/>
            </w:r>
            <w:r w:rsidR="009E42A5">
              <w:rPr>
                <w:webHidden/>
              </w:rPr>
              <w:fldChar w:fldCharType="begin"/>
            </w:r>
            <w:r w:rsidR="009E42A5">
              <w:rPr>
                <w:webHidden/>
              </w:rPr>
              <w:instrText xml:space="preserve"> PAGEREF _Toc451780444 \h </w:instrText>
            </w:r>
            <w:r w:rsidR="009E42A5">
              <w:rPr>
                <w:webHidden/>
              </w:rPr>
            </w:r>
            <w:r w:rsidR="009E42A5">
              <w:rPr>
                <w:webHidden/>
              </w:rPr>
              <w:fldChar w:fldCharType="separate"/>
            </w:r>
            <w:r w:rsidR="009E42A5">
              <w:rPr>
                <w:webHidden/>
              </w:rPr>
              <w:t>50</w:t>
            </w:r>
            <w:r w:rsidR="009E42A5">
              <w:rPr>
                <w:webHidden/>
              </w:rPr>
              <w:fldChar w:fldCharType="end"/>
            </w:r>
          </w:hyperlink>
        </w:p>
        <w:p w14:paraId="51264A86" w14:textId="77777777" w:rsidR="009E42A5" w:rsidRDefault="00A741A8">
          <w:pPr>
            <w:pStyle w:val="TDC2"/>
            <w:tabs>
              <w:tab w:val="left" w:pos="1320"/>
            </w:tabs>
            <w:rPr>
              <w:rFonts w:eastAsiaTheme="minorEastAsia"/>
              <w:noProof/>
              <w:color w:val="auto"/>
              <w:lang w:eastAsia="es-CL"/>
            </w:rPr>
          </w:pPr>
          <w:hyperlink w:anchor="_Toc451780445" w:history="1">
            <w:r w:rsidR="009E42A5" w:rsidRPr="00DB42A8">
              <w:rPr>
                <w:rStyle w:val="Hipervnculo"/>
                <w:noProof/>
              </w:rPr>
              <w:t>5.1</w:t>
            </w:r>
            <w:r w:rsidR="009E42A5">
              <w:rPr>
                <w:rFonts w:eastAsiaTheme="minorEastAsia"/>
                <w:noProof/>
                <w:color w:val="auto"/>
                <w:lang w:eastAsia="es-CL"/>
              </w:rPr>
              <w:tab/>
            </w:r>
            <w:r w:rsidR="009E42A5" w:rsidRPr="00DB42A8">
              <w:rPr>
                <w:rStyle w:val="Hipervnculo"/>
                <w:noProof/>
              </w:rPr>
              <w:t>Introducción</w:t>
            </w:r>
            <w:r w:rsidR="009E42A5">
              <w:rPr>
                <w:noProof/>
                <w:webHidden/>
              </w:rPr>
              <w:tab/>
            </w:r>
            <w:r w:rsidR="009E42A5">
              <w:rPr>
                <w:noProof/>
                <w:webHidden/>
              </w:rPr>
              <w:fldChar w:fldCharType="begin"/>
            </w:r>
            <w:r w:rsidR="009E42A5">
              <w:rPr>
                <w:noProof/>
                <w:webHidden/>
              </w:rPr>
              <w:instrText xml:space="preserve"> PAGEREF _Toc451780445 \h </w:instrText>
            </w:r>
            <w:r w:rsidR="009E42A5">
              <w:rPr>
                <w:noProof/>
                <w:webHidden/>
              </w:rPr>
            </w:r>
            <w:r w:rsidR="009E42A5">
              <w:rPr>
                <w:noProof/>
                <w:webHidden/>
              </w:rPr>
              <w:fldChar w:fldCharType="separate"/>
            </w:r>
            <w:r w:rsidR="009E42A5">
              <w:rPr>
                <w:noProof/>
                <w:webHidden/>
              </w:rPr>
              <w:t>50</w:t>
            </w:r>
            <w:r w:rsidR="009E42A5">
              <w:rPr>
                <w:noProof/>
                <w:webHidden/>
              </w:rPr>
              <w:fldChar w:fldCharType="end"/>
            </w:r>
          </w:hyperlink>
        </w:p>
        <w:p w14:paraId="4505E965" w14:textId="77777777" w:rsidR="009E42A5" w:rsidRDefault="00A741A8">
          <w:pPr>
            <w:pStyle w:val="TDC2"/>
            <w:tabs>
              <w:tab w:val="left" w:pos="1320"/>
            </w:tabs>
            <w:rPr>
              <w:rFonts w:eastAsiaTheme="minorEastAsia"/>
              <w:noProof/>
              <w:color w:val="auto"/>
              <w:lang w:eastAsia="es-CL"/>
            </w:rPr>
          </w:pPr>
          <w:hyperlink w:anchor="_Toc451780446" w:history="1">
            <w:r w:rsidR="009E42A5" w:rsidRPr="00DB42A8">
              <w:rPr>
                <w:rStyle w:val="Hipervnculo"/>
                <w:noProof/>
              </w:rPr>
              <w:t>5.2</w:t>
            </w:r>
            <w:r w:rsidR="009E42A5">
              <w:rPr>
                <w:rFonts w:eastAsiaTheme="minorEastAsia"/>
                <w:noProof/>
                <w:color w:val="auto"/>
                <w:lang w:eastAsia="es-CL"/>
              </w:rPr>
              <w:tab/>
            </w:r>
            <w:r w:rsidR="009E42A5" w:rsidRPr="00DB42A8">
              <w:rPr>
                <w:rStyle w:val="Hipervnculo"/>
                <w:noProof/>
              </w:rPr>
              <w:t>Conjunto Mínimo de Datos (CMBD)</w:t>
            </w:r>
            <w:r w:rsidR="009E42A5">
              <w:rPr>
                <w:noProof/>
                <w:webHidden/>
              </w:rPr>
              <w:tab/>
            </w:r>
            <w:r w:rsidR="009E42A5">
              <w:rPr>
                <w:noProof/>
                <w:webHidden/>
              </w:rPr>
              <w:fldChar w:fldCharType="begin"/>
            </w:r>
            <w:r w:rsidR="009E42A5">
              <w:rPr>
                <w:noProof/>
                <w:webHidden/>
              </w:rPr>
              <w:instrText xml:space="preserve"> PAGEREF _Toc451780446 \h </w:instrText>
            </w:r>
            <w:r w:rsidR="009E42A5">
              <w:rPr>
                <w:noProof/>
                <w:webHidden/>
              </w:rPr>
            </w:r>
            <w:r w:rsidR="009E42A5">
              <w:rPr>
                <w:noProof/>
                <w:webHidden/>
              </w:rPr>
              <w:fldChar w:fldCharType="separate"/>
            </w:r>
            <w:r w:rsidR="009E42A5">
              <w:rPr>
                <w:noProof/>
                <w:webHidden/>
              </w:rPr>
              <w:t>50</w:t>
            </w:r>
            <w:r w:rsidR="009E42A5">
              <w:rPr>
                <w:noProof/>
                <w:webHidden/>
              </w:rPr>
              <w:fldChar w:fldCharType="end"/>
            </w:r>
          </w:hyperlink>
        </w:p>
        <w:p w14:paraId="0ED7A50E" w14:textId="77777777" w:rsidR="009E42A5" w:rsidRDefault="00A741A8">
          <w:pPr>
            <w:pStyle w:val="TDC3"/>
            <w:tabs>
              <w:tab w:val="left" w:pos="1320"/>
              <w:tab w:val="right" w:leader="dot" w:pos="8921"/>
            </w:tabs>
            <w:rPr>
              <w:rFonts w:eastAsiaTheme="minorEastAsia"/>
              <w:noProof/>
              <w:color w:val="auto"/>
              <w:lang w:eastAsia="es-CL"/>
            </w:rPr>
          </w:pPr>
          <w:hyperlink w:anchor="_Toc451780447" w:history="1">
            <w:r w:rsidR="009E42A5" w:rsidRPr="00DB42A8">
              <w:rPr>
                <w:rStyle w:val="Hipervnculo"/>
                <w:noProof/>
              </w:rPr>
              <w:t>5.2.1</w:t>
            </w:r>
            <w:r w:rsidR="009E42A5">
              <w:rPr>
                <w:rFonts w:eastAsiaTheme="minorEastAsia"/>
                <w:noProof/>
                <w:color w:val="auto"/>
                <w:lang w:eastAsia="es-CL"/>
              </w:rPr>
              <w:tab/>
            </w:r>
            <w:r w:rsidR="009E42A5" w:rsidRPr="00DB42A8">
              <w:rPr>
                <w:rStyle w:val="Hipervnculo"/>
                <w:noProof/>
              </w:rPr>
              <w:t>Variables de Identificación del Prestador Individual</w:t>
            </w:r>
            <w:r w:rsidR="009E42A5">
              <w:rPr>
                <w:noProof/>
                <w:webHidden/>
              </w:rPr>
              <w:tab/>
            </w:r>
            <w:r w:rsidR="009E42A5">
              <w:rPr>
                <w:noProof/>
                <w:webHidden/>
              </w:rPr>
              <w:fldChar w:fldCharType="begin"/>
            </w:r>
            <w:r w:rsidR="009E42A5">
              <w:rPr>
                <w:noProof/>
                <w:webHidden/>
              </w:rPr>
              <w:instrText xml:space="preserve"> PAGEREF _Toc451780447 \h </w:instrText>
            </w:r>
            <w:r w:rsidR="009E42A5">
              <w:rPr>
                <w:noProof/>
                <w:webHidden/>
              </w:rPr>
            </w:r>
            <w:r w:rsidR="009E42A5">
              <w:rPr>
                <w:noProof/>
                <w:webHidden/>
              </w:rPr>
              <w:fldChar w:fldCharType="separate"/>
            </w:r>
            <w:r w:rsidR="009E42A5">
              <w:rPr>
                <w:noProof/>
                <w:webHidden/>
              </w:rPr>
              <w:t>51</w:t>
            </w:r>
            <w:r w:rsidR="009E42A5">
              <w:rPr>
                <w:noProof/>
                <w:webHidden/>
              </w:rPr>
              <w:fldChar w:fldCharType="end"/>
            </w:r>
          </w:hyperlink>
        </w:p>
        <w:p w14:paraId="01E3CA01" w14:textId="77777777" w:rsidR="009E42A5" w:rsidRDefault="00A741A8">
          <w:pPr>
            <w:pStyle w:val="TDC3"/>
            <w:tabs>
              <w:tab w:val="left" w:pos="1320"/>
              <w:tab w:val="right" w:leader="dot" w:pos="8921"/>
            </w:tabs>
            <w:rPr>
              <w:rFonts w:eastAsiaTheme="minorEastAsia"/>
              <w:noProof/>
              <w:color w:val="auto"/>
              <w:lang w:eastAsia="es-CL"/>
            </w:rPr>
          </w:pPr>
          <w:hyperlink w:anchor="_Toc451780448" w:history="1">
            <w:r w:rsidR="009E42A5" w:rsidRPr="00DB42A8">
              <w:rPr>
                <w:rStyle w:val="Hipervnculo"/>
                <w:noProof/>
              </w:rPr>
              <w:t>5.2.2</w:t>
            </w:r>
            <w:r w:rsidR="009E42A5">
              <w:rPr>
                <w:rFonts w:eastAsiaTheme="minorEastAsia"/>
                <w:noProof/>
                <w:color w:val="auto"/>
                <w:lang w:eastAsia="es-CL"/>
              </w:rPr>
              <w:tab/>
            </w:r>
            <w:r w:rsidR="009E42A5" w:rsidRPr="00DB42A8">
              <w:rPr>
                <w:rStyle w:val="Hipervnculo"/>
                <w:noProof/>
              </w:rPr>
              <w:t>Nombre de la persona</w:t>
            </w:r>
            <w:r w:rsidR="009E42A5">
              <w:rPr>
                <w:noProof/>
                <w:webHidden/>
              </w:rPr>
              <w:tab/>
            </w:r>
            <w:r w:rsidR="009E42A5">
              <w:rPr>
                <w:noProof/>
                <w:webHidden/>
              </w:rPr>
              <w:fldChar w:fldCharType="begin"/>
            </w:r>
            <w:r w:rsidR="009E42A5">
              <w:rPr>
                <w:noProof/>
                <w:webHidden/>
              </w:rPr>
              <w:instrText xml:space="preserve"> PAGEREF _Toc451780448 \h </w:instrText>
            </w:r>
            <w:r w:rsidR="009E42A5">
              <w:rPr>
                <w:noProof/>
                <w:webHidden/>
              </w:rPr>
            </w:r>
            <w:r w:rsidR="009E42A5">
              <w:rPr>
                <w:noProof/>
                <w:webHidden/>
              </w:rPr>
              <w:fldChar w:fldCharType="separate"/>
            </w:r>
            <w:r w:rsidR="009E42A5">
              <w:rPr>
                <w:noProof/>
                <w:webHidden/>
              </w:rPr>
              <w:t>51</w:t>
            </w:r>
            <w:r w:rsidR="009E42A5">
              <w:rPr>
                <w:noProof/>
                <w:webHidden/>
              </w:rPr>
              <w:fldChar w:fldCharType="end"/>
            </w:r>
          </w:hyperlink>
        </w:p>
        <w:p w14:paraId="1AC93985" w14:textId="77777777" w:rsidR="009E42A5" w:rsidRDefault="00A741A8">
          <w:pPr>
            <w:pStyle w:val="TDC3"/>
            <w:tabs>
              <w:tab w:val="left" w:pos="1320"/>
              <w:tab w:val="right" w:leader="dot" w:pos="8921"/>
            </w:tabs>
            <w:rPr>
              <w:rFonts w:eastAsiaTheme="minorEastAsia"/>
              <w:noProof/>
              <w:color w:val="auto"/>
              <w:lang w:eastAsia="es-CL"/>
            </w:rPr>
          </w:pPr>
          <w:hyperlink w:anchor="_Toc451780449" w:history="1">
            <w:r w:rsidR="009E42A5" w:rsidRPr="00DB42A8">
              <w:rPr>
                <w:rStyle w:val="Hipervnculo"/>
                <w:noProof/>
              </w:rPr>
              <w:t>5.2.3</w:t>
            </w:r>
            <w:r w:rsidR="009E42A5">
              <w:rPr>
                <w:rFonts w:eastAsiaTheme="minorEastAsia"/>
                <w:noProof/>
                <w:color w:val="auto"/>
                <w:lang w:eastAsia="es-CL"/>
              </w:rPr>
              <w:tab/>
            </w:r>
            <w:r w:rsidR="009E42A5" w:rsidRPr="00DB42A8">
              <w:rPr>
                <w:rStyle w:val="Hipervnculo"/>
                <w:noProof/>
              </w:rPr>
              <w:t>RUN</w:t>
            </w:r>
            <w:r w:rsidR="009E42A5">
              <w:rPr>
                <w:noProof/>
                <w:webHidden/>
              </w:rPr>
              <w:tab/>
            </w:r>
            <w:r w:rsidR="009E42A5">
              <w:rPr>
                <w:noProof/>
                <w:webHidden/>
              </w:rPr>
              <w:fldChar w:fldCharType="begin"/>
            </w:r>
            <w:r w:rsidR="009E42A5">
              <w:rPr>
                <w:noProof/>
                <w:webHidden/>
              </w:rPr>
              <w:instrText xml:space="preserve"> PAGEREF _Toc451780449 \h </w:instrText>
            </w:r>
            <w:r w:rsidR="009E42A5">
              <w:rPr>
                <w:noProof/>
                <w:webHidden/>
              </w:rPr>
            </w:r>
            <w:r w:rsidR="009E42A5">
              <w:rPr>
                <w:noProof/>
                <w:webHidden/>
              </w:rPr>
              <w:fldChar w:fldCharType="separate"/>
            </w:r>
            <w:r w:rsidR="009E42A5">
              <w:rPr>
                <w:noProof/>
                <w:webHidden/>
              </w:rPr>
              <w:t>52</w:t>
            </w:r>
            <w:r w:rsidR="009E42A5">
              <w:rPr>
                <w:noProof/>
                <w:webHidden/>
              </w:rPr>
              <w:fldChar w:fldCharType="end"/>
            </w:r>
          </w:hyperlink>
        </w:p>
        <w:p w14:paraId="34B05CCA" w14:textId="77777777" w:rsidR="009E42A5" w:rsidRDefault="00A741A8">
          <w:pPr>
            <w:pStyle w:val="TDC3"/>
            <w:tabs>
              <w:tab w:val="left" w:pos="1320"/>
              <w:tab w:val="right" w:leader="dot" w:pos="8921"/>
            </w:tabs>
            <w:rPr>
              <w:rFonts w:eastAsiaTheme="minorEastAsia"/>
              <w:noProof/>
              <w:color w:val="auto"/>
              <w:lang w:eastAsia="es-CL"/>
            </w:rPr>
          </w:pPr>
          <w:hyperlink w:anchor="_Toc451780450" w:history="1">
            <w:r w:rsidR="009E42A5" w:rsidRPr="00DB42A8">
              <w:rPr>
                <w:rStyle w:val="Hipervnculo"/>
                <w:noProof/>
              </w:rPr>
              <w:t>5.2.4</w:t>
            </w:r>
            <w:r w:rsidR="009E42A5">
              <w:rPr>
                <w:rFonts w:eastAsiaTheme="minorEastAsia"/>
                <w:noProof/>
                <w:color w:val="auto"/>
                <w:lang w:eastAsia="es-CL"/>
              </w:rPr>
              <w:tab/>
            </w:r>
            <w:r w:rsidR="009E42A5" w:rsidRPr="00DB42A8">
              <w:rPr>
                <w:rStyle w:val="Hipervnculo"/>
                <w:noProof/>
              </w:rPr>
              <w:t>Sexo</w:t>
            </w:r>
            <w:r w:rsidR="009E42A5">
              <w:rPr>
                <w:noProof/>
                <w:webHidden/>
              </w:rPr>
              <w:tab/>
            </w:r>
            <w:r w:rsidR="009E42A5">
              <w:rPr>
                <w:noProof/>
                <w:webHidden/>
              </w:rPr>
              <w:fldChar w:fldCharType="begin"/>
            </w:r>
            <w:r w:rsidR="009E42A5">
              <w:rPr>
                <w:noProof/>
                <w:webHidden/>
              </w:rPr>
              <w:instrText xml:space="preserve"> PAGEREF _Toc451780450 \h </w:instrText>
            </w:r>
            <w:r w:rsidR="009E42A5">
              <w:rPr>
                <w:noProof/>
                <w:webHidden/>
              </w:rPr>
            </w:r>
            <w:r w:rsidR="009E42A5">
              <w:rPr>
                <w:noProof/>
                <w:webHidden/>
              </w:rPr>
              <w:fldChar w:fldCharType="separate"/>
            </w:r>
            <w:r w:rsidR="009E42A5">
              <w:rPr>
                <w:noProof/>
                <w:webHidden/>
              </w:rPr>
              <w:t>52</w:t>
            </w:r>
            <w:r w:rsidR="009E42A5">
              <w:rPr>
                <w:noProof/>
                <w:webHidden/>
              </w:rPr>
              <w:fldChar w:fldCharType="end"/>
            </w:r>
          </w:hyperlink>
        </w:p>
        <w:p w14:paraId="6CE48813" w14:textId="77777777" w:rsidR="009E42A5" w:rsidRDefault="00A741A8">
          <w:pPr>
            <w:pStyle w:val="TDC3"/>
            <w:tabs>
              <w:tab w:val="left" w:pos="1320"/>
              <w:tab w:val="right" w:leader="dot" w:pos="8921"/>
            </w:tabs>
            <w:rPr>
              <w:rFonts w:eastAsiaTheme="minorEastAsia"/>
              <w:noProof/>
              <w:color w:val="auto"/>
              <w:lang w:eastAsia="es-CL"/>
            </w:rPr>
          </w:pPr>
          <w:hyperlink w:anchor="_Toc451780451" w:history="1">
            <w:r w:rsidR="009E42A5" w:rsidRPr="00DB42A8">
              <w:rPr>
                <w:rStyle w:val="Hipervnculo"/>
                <w:noProof/>
              </w:rPr>
              <w:t>5.2.5</w:t>
            </w:r>
            <w:r w:rsidR="009E42A5">
              <w:rPr>
                <w:rFonts w:eastAsiaTheme="minorEastAsia"/>
                <w:noProof/>
                <w:color w:val="auto"/>
                <w:lang w:eastAsia="es-CL"/>
              </w:rPr>
              <w:tab/>
            </w:r>
            <w:r w:rsidR="009E42A5" w:rsidRPr="00DB42A8">
              <w:rPr>
                <w:rStyle w:val="Hipervnculo"/>
                <w:noProof/>
              </w:rPr>
              <w:t>Fecha de nacimiento</w:t>
            </w:r>
            <w:r w:rsidR="009E42A5">
              <w:rPr>
                <w:noProof/>
                <w:webHidden/>
              </w:rPr>
              <w:tab/>
            </w:r>
            <w:r w:rsidR="009E42A5">
              <w:rPr>
                <w:noProof/>
                <w:webHidden/>
              </w:rPr>
              <w:fldChar w:fldCharType="begin"/>
            </w:r>
            <w:r w:rsidR="009E42A5">
              <w:rPr>
                <w:noProof/>
                <w:webHidden/>
              </w:rPr>
              <w:instrText xml:space="preserve"> PAGEREF _Toc451780451 \h </w:instrText>
            </w:r>
            <w:r w:rsidR="009E42A5">
              <w:rPr>
                <w:noProof/>
                <w:webHidden/>
              </w:rPr>
            </w:r>
            <w:r w:rsidR="009E42A5">
              <w:rPr>
                <w:noProof/>
                <w:webHidden/>
              </w:rPr>
              <w:fldChar w:fldCharType="separate"/>
            </w:r>
            <w:r w:rsidR="009E42A5">
              <w:rPr>
                <w:noProof/>
                <w:webHidden/>
              </w:rPr>
              <w:t>53</w:t>
            </w:r>
            <w:r w:rsidR="009E42A5">
              <w:rPr>
                <w:noProof/>
                <w:webHidden/>
              </w:rPr>
              <w:fldChar w:fldCharType="end"/>
            </w:r>
          </w:hyperlink>
        </w:p>
        <w:p w14:paraId="164520D0" w14:textId="77777777" w:rsidR="009E42A5" w:rsidRDefault="00A741A8">
          <w:pPr>
            <w:pStyle w:val="TDC3"/>
            <w:tabs>
              <w:tab w:val="left" w:pos="1320"/>
              <w:tab w:val="right" w:leader="dot" w:pos="8921"/>
            </w:tabs>
            <w:rPr>
              <w:rFonts w:eastAsiaTheme="minorEastAsia"/>
              <w:noProof/>
              <w:color w:val="auto"/>
              <w:lang w:eastAsia="es-CL"/>
            </w:rPr>
          </w:pPr>
          <w:hyperlink w:anchor="_Toc451780452" w:history="1">
            <w:r w:rsidR="009E42A5" w:rsidRPr="00DB42A8">
              <w:rPr>
                <w:rStyle w:val="Hipervnculo"/>
                <w:noProof/>
              </w:rPr>
              <w:t>5.2.6</w:t>
            </w:r>
            <w:r w:rsidR="009E42A5">
              <w:rPr>
                <w:rFonts w:eastAsiaTheme="minorEastAsia"/>
                <w:noProof/>
                <w:color w:val="auto"/>
                <w:lang w:eastAsia="es-CL"/>
              </w:rPr>
              <w:tab/>
            </w:r>
            <w:r w:rsidR="009E42A5" w:rsidRPr="00DB42A8">
              <w:rPr>
                <w:rStyle w:val="Hipervnculo"/>
                <w:noProof/>
              </w:rPr>
              <w:t>Nacionalidad</w:t>
            </w:r>
            <w:r w:rsidR="009E42A5">
              <w:rPr>
                <w:noProof/>
                <w:webHidden/>
              </w:rPr>
              <w:tab/>
            </w:r>
            <w:r w:rsidR="009E42A5">
              <w:rPr>
                <w:noProof/>
                <w:webHidden/>
              </w:rPr>
              <w:fldChar w:fldCharType="begin"/>
            </w:r>
            <w:r w:rsidR="009E42A5">
              <w:rPr>
                <w:noProof/>
                <w:webHidden/>
              </w:rPr>
              <w:instrText xml:space="preserve"> PAGEREF _Toc451780452 \h </w:instrText>
            </w:r>
            <w:r w:rsidR="009E42A5">
              <w:rPr>
                <w:noProof/>
                <w:webHidden/>
              </w:rPr>
            </w:r>
            <w:r w:rsidR="009E42A5">
              <w:rPr>
                <w:noProof/>
                <w:webHidden/>
              </w:rPr>
              <w:fldChar w:fldCharType="separate"/>
            </w:r>
            <w:r w:rsidR="009E42A5">
              <w:rPr>
                <w:noProof/>
                <w:webHidden/>
              </w:rPr>
              <w:t>53</w:t>
            </w:r>
            <w:r w:rsidR="009E42A5">
              <w:rPr>
                <w:noProof/>
                <w:webHidden/>
              </w:rPr>
              <w:fldChar w:fldCharType="end"/>
            </w:r>
          </w:hyperlink>
        </w:p>
        <w:p w14:paraId="75089238" w14:textId="77777777" w:rsidR="009E42A5" w:rsidRDefault="00A741A8">
          <w:pPr>
            <w:pStyle w:val="TDC3"/>
            <w:tabs>
              <w:tab w:val="left" w:pos="1320"/>
              <w:tab w:val="right" w:leader="dot" w:pos="8921"/>
            </w:tabs>
            <w:rPr>
              <w:rFonts w:eastAsiaTheme="minorEastAsia"/>
              <w:noProof/>
              <w:color w:val="auto"/>
              <w:lang w:eastAsia="es-CL"/>
            </w:rPr>
          </w:pPr>
          <w:hyperlink w:anchor="_Toc451780453" w:history="1">
            <w:r w:rsidR="009E42A5" w:rsidRPr="00DB42A8">
              <w:rPr>
                <w:rStyle w:val="Hipervnculo"/>
                <w:noProof/>
              </w:rPr>
              <w:t>5.2.7</w:t>
            </w:r>
            <w:r w:rsidR="009E42A5">
              <w:rPr>
                <w:rFonts w:eastAsiaTheme="minorEastAsia"/>
                <w:noProof/>
                <w:color w:val="auto"/>
                <w:lang w:eastAsia="es-CL"/>
              </w:rPr>
              <w:tab/>
            </w:r>
            <w:r w:rsidR="009E42A5" w:rsidRPr="00DB42A8">
              <w:rPr>
                <w:rStyle w:val="Hipervnculo"/>
                <w:noProof/>
              </w:rPr>
              <w:t>Variables del ejercicio profesional del prestador individual</w:t>
            </w:r>
            <w:r w:rsidR="009E42A5">
              <w:rPr>
                <w:noProof/>
                <w:webHidden/>
              </w:rPr>
              <w:tab/>
            </w:r>
            <w:r w:rsidR="009E42A5">
              <w:rPr>
                <w:noProof/>
                <w:webHidden/>
              </w:rPr>
              <w:fldChar w:fldCharType="begin"/>
            </w:r>
            <w:r w:rsidR="009E42A5">
              <w:rPr>
                <w:noProof/>
                <w:webHidden/>
              </w:rPr>
              <w:instrText xml:space="preserve"> PAGEREF _Toc451780453 \h </w:instrText>
            </w:r>
            <w:r w:rsidR="009E42A5">
              <w:rPr>
                <w:noProof/>
                <w:webHidden/>
              </w:rPr>
            </w:r>
            <w:r w:rsidR="009E42A5">
              <w:rPr>
                <w:noProof/>
                <w:webHidden/>
              </w:rPr>
              <w:fldChar w:fldCharType="separate"/>
            </w:r>
            <w:r w:rsidR="009E42A5">
              <w:rPr>
                <w:noProof/>
                <w:webHidden/>
              </w:rPr>
              <w:t>54</w:t>
            </w:r>
            <w:r w:rsidR="009E42A5">
              <w:rPr>
                <w:noProof/>
                <w:webHidden/>
              </w:rPr>
              <w:fldChar w:fldCharType="end"/>
            </w:r>
          </w:hyperlink>
        </w:p>
        <w:p w14:paraId="64DE5332" w14:textId="77777777" w:rsidR="009E42A5" w:rsidRDefault="00A741A8">
          <w:pPr>
            <w:pStyle w:val="TDC3"/>
            <w:tabs>
              <w:tab w:val="left" w:pos="1320"/>
              <w:tab w:val="right" w:leader="dot" w:pos="8921"/>
            </w:tabs>
            <w:rPr>
              <w:rFonts w:eastAsiaTheme="minorEastAsia"/>
              <w:noProof/>
              <w:color w:val="auto"/>
              <w:lang w:eastAsia="es-CL"/>
            </w:rPr>
          </w:pPr>
          <w:hyperlink w:anchor="_Toc451780454" w:history="1">
            <w:r w:rsidR="009E42A5" w:rsidRPr="00DB42A8">
              <w:rPr>
                <w:rStyle w:val="Hipervnculo"/>
                <w:noProof/>
              </w:rPr>
              <w:t>5.2.8</w:t>
            </w:r>
            <w:r w:rsidR="009E42A5">
              <w:rPr>
                <w:rFonts w:eastAsiaTheme="minorEastAsia"/>
                <w:noProof/>
                <w:color w:val="auto"/>
                <w:lang w:eastAsia="es-CL"/>
              </w:rPr>
              <w:tab/>
            </w:r>
            <w:r w:rsidR="009E42A5" w:rsidRPr="00DB42A8">
              <w:rPr>
                <w:rStyle w:val="Hipervnculo"/>
                <w:noProof/>
              </w:rPr>
              <w:t>Título profesional</w:t>
            </w:r>
            <w:r w:rsidR="009E42A5">
              <w:rPr>
                <w:noProof/>
                <w:webHidden/>
              </w:rPr>
              <w:tab/>
            </w:r>
            <w:r w:rsidR="009E42A5">
              <w:rPr>
                <w:noProof/>
                <w:webHidden/>
              </w:rPr>
              <w:fldChar w:fldCharType="begin"/>
            </w:r>
            <w:r w:rsidR="009E42A5">
              <w:rPr>
                <w:noProof/>
                <w:webHidden/>
              </w:rPr>
              <w:instrText xml:space="preserve"> PAGEREF _Toc451780454 \h </w:instrText>
            </w:r>
            <w:r w:rsidR="009E42A5">
              <w:rPr>
                <w:noProof/>
                <w:webHidden/>
              </w:rPr>
            </w:r>
            <w:r w:rsidR="009E42A5">
              <w:rPr>
                <w:noProof/>
                <w:webHidden/>
              </w:rPr>
              <w:fldChar w:fldCharType="separate"/>
            </w:r>
            <w:r w:rsidR="009E42A5">
              <w:rPr>
                <w:noProof/>
                <w:webHidden/>
              </w:rPr>
              <w:t>54</w:t>
            </w:r>
            <w:r w:rsidR="009E42A5">
              <w:rPr>
                <w:noProof/>
                <w:webHidden/>
              </w:rPr>
              <w:fldChar w:fldCharType="end"/>
            </w:r>
          </w:hyperlink>
        </w:p>
        <w:p w14:paraId="402A91BC" w14:textId="77777777" w:rsidR="009E42A5" w:rsidRDefault="00A741A8">
          <w:pPr>
            <w:pStyle w:val="TDC3"/>
            <w:tabs>
              <w:tab w:val="left" w:pos="1320"/>
              <w:tab w:val="right" w:leader="dot" w:pos="8921"/>
            </w:tabs>
            <w:rPr>
              <w:rFonts w:eastAsiaTheme="minorEastAsia"/>
              <w:noProof/>
              <w:color w:val="auto"/>
              <w:lang w:eastAsia="es-CL"/>
            </w:rPr>
          </w:pPr>
          <w:hyperlink w:anchor="_Toc451780455" w:history="1">
            <w:r w:rsidR="009E42A5" w:rsidRPr="00DB42A8">
              <w:rPr>
                <w:rStyle w:val="Hipervnculo"/>
                <w:noProof/>
                <w:lang w:val="es-ES"/>
              </w:rPr>
              <w:t>5.2.9</w:t>
            </w:r>
            <w:r w:rsidR="009E42A5">
              <w:rPr>
                <w:rFonts w:eastAsiaTheme="minorEastAsia"/>
                <w:noProof/>
                <w:color w:val="auto"/>
                <w:lang w:eastAsia="es-CL"/>
              </w:rPr>
              <w:tab/>
            </w:r>
            <w:r w:rsidR="009E42A5" w:rsidRPr="00DB42A8">
              <w:rPr>
                <w:rStyle w:val="Hipervnculo"/>
                <w:noProof/>
                <w:lang w:val="es-ES"/>
              </w:rPr>
              <w:t>Mención</w:t>
            </w:r>
            <w:r w:rsidR="009E42A5">
              <w:rPr>
                <w:noProof/>
                <w:webHidden/>
              </w:rPr>
              <w:tab/>
            </w:r>
            <w:r w:rsidR="009E42A5">
              <w:rPr>
                <w:noProof/>
                <w:webHidden/>
              </w:rPr>
              <w:fldChar w:fldCharType="begin"/>
            </w:r>
            <w:r w:rsidR="009E42A5">
              <w:rPr>
                <w:noProof/>
                <w:webHidden/>
              </w:rPr>
              <w:instrText xml:space="preserve"> PAGEREF _Toc451780455 \h </w:instrText>
            </w:r>
            <w:r w:rsidR="009E42A5">
              <w:rPr>
                <w:noProof/>
                <w:webHidden/>
              </w:rPr>
            </w:r>
            <w:r w:rsidR="009E42A5">
              <w:rPr>
                <w:noProof/>
                <w:webHidden/>
              </w:rPr>
              <w:fldChar w:fldCharType="separate"/>
            </w:r>
            <w:r w:rsidR="009E42A5">
              <w:rPr>
                <w:noProof/>
                <w:webHidden/>
              </w:rPr>
              <w:t>54</w:t>
            </w:r>
            <w:r w:rsidR="009E42A5">
              <w:rPr>
                <w:noProof/>
                <w:webHidden/>
              </w:rPr>
              <w:fldChar w:fldCharType="end"/>
            </w:r>
          </w:hyperlink>
        </w:p>
        <w:p w14:paraId="3C25BAB4" w14:textId="77777777" w:rsidR="009E42A5" w:rsidRDefault="00A741A8">
          <w:pPr>
            <w:pStyle w:val="TDC3"/>
            <w:tabs>
              <w:tab w:val="left" w:pos="1320"/>
              <w:tab w:val="right" w:leader="dot" w:pos="8921"/>
            </w:tabs>
            <w:rPr>
              <w:rFonts w:eastAsiaTheme="minorEastAsia"/>
              <w:noProof/>
              <w:color w:val="auto"/>
              <w:lang w:eastAsia="es-CL"/>
            </w:rPr>
          </w:pPr>
          <w:hyperlink w:anchor="_Toc451780456" w:history="1">
            <w:r w:rsidR="009E42A5" w:rsidRPr="00DB42A8">
              <w:rPr>
                <w:rStyle w:val="Hipervnculo"/>
                <w:noProof/>
                <w:lang w:val="es-ES"/>
              </w:rPr>
              <w:t>5.2.10</w:t>
            </w:r>
            <w:r w:rsidR="009E42A5">
              <w:rPr>
                <w:rFonts w:eastAsiaTheme="minorEastAsia"/>
                <w:noProof/>
                <w:color w:val="auto"/>
                <w:lang w:eastAsia="es-CL"/>
              </w:rPr>
              <w:tab/>
            </w:r>
            <w:r w:rsidR="009E42A5" w:rsidRPr="00DB42A8">
              <w:rPr>
                <w:rStyle w:val="Hipervnculo"/>
                <w:noProof/>
                <w:lang w:val="es-ES"/>
              </w:rPr>
              <w:t>Institución que emite el título</w:t>
            </w:r>
            <w:r w:rsidR="009E42A5">
              <w:rPr>
                <w:noProof/>
                <w:webHidden/>
              </w:rPr>
              <w:tab/>
            </w:r>
            <w:r w:rsidR="009E42A5">
              <w:rPr>
                <w:noProof/>
                <w:webHidden/>
              </w:rPr>
              <w:fldChar w:fldCharType="begin"/>
            </w:r>
            <w:r w:rsidR="009E42A5">
              <w:rPr>
                <w:noProof/>
                <w:webHidden/>
              </w:rPr>
              <w:instrText xml:space="preserve"> PAGEREF _Toc451780456 \h </w:instrText>
            </w:r>
            <w:r w:rsidR="009E42A5">
              <w:rPr>
                <w:noProof/>
                <w:webHidden/>
              </w:rPr>
            </w:r>
            <w:r w:rsidR="009E42A5">
              <w:rPr>
                <w:noProof/>
                <w:webHidden/>
              </w:rPr>
              <w:fldChar w:fldCharType="separate"/>
            </w:r>
            <w:r w:rsidR="009E42A5">
              <w:rPr>
                <w:noProof/>
                <w:webHidden/>
              </w:rPr>
              <w:t>55</w:t>
            </w:r>
            <w:r w:rsidR="009E42A5">
              <w:rPr>
                <w:noProof/>
                <w:webHidden/>
              </w:rPr>
              <w:fldChar w:fldCharType="end"/>
            </w:r>
          </w:hyperlink>
        </w:p>
        <w:p w14:paraId="0E786A54" w14:textId="77777777" w:rsidR="009E42A5" w:rsidRDefault="00A741A8">
          <w:pPr>
            <w:pStyle w:val="TDC3"/>
            <w:tabs>
              <w:tab w:val="left" w:pos="1320"/>
              <w:tab w:val="right" w:leader="dot" w:pos="8921"/>
            </w:tabs>
            <w:rPr>
              <w:rFonts w:eastAsiaTheme="minorEastAsia"/>
              <w:noProof/>
              <w:color w:val="auto"/>
              <w:lang w:eastAsia="es-CL"/>
            </w:rPr>
          </w:pPr>
          <w:hyperlink w:anchor="_Toc451780457" w:history="1">
            <w:r w:rsidR="009E42A5" w:rsidRPr="00DB42A8">
              <w:rPr>
                <w:rStyle w:val="Hipervnculo"/>
                <w:noProof/>
                <w:lang w:val="es-ES"/>
              </w:rPr>
              <w:t>5.2.11</w:t>
            </w:r>
            <w:r w:rsidR="009E42A5">
              <w:rPr>
                <w:rFonts w:eastAsiaTheme="minorEastAsia"/>
                <w:noProof/>
                <w:color w:val="auto"/>
                <w:lang w:eastAsia="es-CL"/>
              </w:rPr>
              <w:tab/>
            </w:r>
            <w:r w:rsidR="009E42A5" w:rsidRPr="00DB42A8">
              <w:rPr>
                <w:rStyle w:val="Hipervnculo"/>
                <w:noProof/>
                <w:lang w:val="es-ES"/>
              </w:rPr>
              <w:t>Fecha de emisión del título</w:t>
            </w:r>
            <w:r w:rsidR="009E42A5">
              <w:rPr>
                <w:noProof/>
                <w:webHidden/>
              </w:rPr>
              <w:tab/>
            </w:r>
            <w:r w:rsidR="009E42A5">
              <w:rPr>
                <w:noProof/>
                <w:webHidden/>
              </w:rPr>
              <w:fldChar w:fldCharType="begin"/>
            </w:r>
            <w:r w:rsidR="009E42A5">
              <w:rPr>
                <w:noProof/>
                <w:webHidden/>
              </w:rPr>
              <w:instrText xml:space="preserve"> PAGEREF _Toc451780457 \h </w:instrText>
            </w:r>
            <w:r w:rsidR="009E42A5">
              <w:rPr>
                <w:noProof/>
                <w:webHidden/>
              </w:rPr>
            </w:r>
            <w:r w:rsidR="009E42A5">
              <w:rPr>
                <w:noProof/>
                <w:webHidden/>
              </w:rPr>
              <w:fldChar w:fldCharType="separate"/>
            </w:r>
            <w:r w:rsidR="009E42A5">
              <w:rPr>
                <w:noProof/>
                <w:webHidden/>
              </w:rPr>
              <w:t>55</w:t>
            </w:r>
            <w:r w:rsidR="009E42A5">
              <w:rPr>
                <w:noProof/>
                <w:webHidden/>
              </w:rPr>
              <w:fldChar w:fldCharType="end"/>
            </w:r>
          </w:hyperlink>
        </w:p>
        <w:p w14:paraId="3C93D150" w14:textId="77777777" w:rsidR="009E42A5" w:rsidRDefault="00A741A8">
          <w:pPr>
            <w:pStyle w:val="TDC3"/>
            <w:tabs>
              <w:tab w:val="left" w:pos="1320"/>
              <w:tab w:val="right" w:leader="dot" w:pos="8921"/>
            </w:tabs>
            <w:rPr>
              <w:rFonts w:eastAsiaTheme="minorEastAsia"/>
              <w:noProof/>
              <w:color w:val="auto"/>
              <w:lang w:eastAsia="es-CL"/>
            </w:rPr>
          </w:pPr>
          <w:hyperlink w:anchor="_Toc451780458" w:history="1">
            <w:r w:rsidR="009E42A5" w:rsidRPr="00DB42A8">
              <w:rPr>
                <w:rStyle w:val="Hipervnculo"/>
                <w:noProof/>
                <w:lang w:val="es-ES"/>
              </w:rPr>
              <w:t>5.2.12</w:t>
            </w:r>
            <w:r w:rsidR="009E42A5">
              <w:rPr>
                <w:rFonts w:eastAsiaTheme="minorEastAsia"/>
                <w:noProof/>
                <w:color w:val="auto"/>
                <w:lang w:eastAsia="es-CL"/>
              </w:rPr>
              <w:tab/>
            </w:r>
            <w:r w:rsidR="009E42A5" w:rsidRPr="00DB42A8">
              <w:rPr>
                <w:rStyle w:val="Hipervnculo"/>
                <w:noProof/>
                <w:lang w:val="es-ES"/>
              </w:rPr>
              <w:t>Institución extranjera donde estudió</w:t>
            </w:r>
            <w:r w:rsidR="009E42A5">
              <w:rPr>
                <w:noProof/>
                <w:webHidden/>
              </w:rPr>
              <w:tab/>
            </w:r>
            <w:r w:rsidR="009E42A5">
              <w:rPr>
                <w:noProof/>
                <w:webHidden/>
              </w:rPr>
              <w:fldChar w:fldCharType="begin"/>
            </w:r>
            <w:r w:rsidR="009E42A5">
              <w:rPr>
                <w:noProof/>
                <w:webHidden/>
              </w:rPr>
              <w:instrText xml:space="preserve"> PAGEREF _Toc451780458 \h </w:instrText>
            </w:r>
            <w:r w:rsidR="009E42A5">
              <w:rPr>
                <w:noProof/>
                <w:webHidden/>
              </w:rPr>
            </w:r>
            <w:r w:rsidR="009E42A5">
              <w:rPr>
                <w:noProof/>
                <w:webHidden/>
              </w:rPr>
              <w:fldChar w:fldCharType="separate"/>
            </w:r>
            <w:r w:rsidR="009E42A5">
              <w:rPr>
                <w:noProof/>
                <w:webHidden/>
              </w:rPr>
              <w:t>56</w:t>
            </w:r>
            <w:r w:rsidR="009E42A5">
              <w:rPr>
                <w:noProof/>
                <w:webHidden/>
              </w:rPr>
              <w:fldChar w:fldCharType="end"/>
            </w:r>
          </w:hyperlink>
        </w:p>
        <w:p w14:paraId="0DD1B7C4" w14:textId="77777777" w:rsidR="009E42A5" w:rsidRDefault="00A741A8">
          <w:pPr>
            <w:pStyle w:val="TDC3"/>
            <w:tabs>
              <w:tab w:val="left" w:pos="1320"/>
              <w:tab w:val="right" w:leader="dot" w:pos="8921"/>
            </w:tabs>
            <w:rPr>
              <w:rFonts w:eastAsiaTheme="minorEastAsia"/>
              <w:noProof/>
              <w:color w:val="auto"/>
              <w:lang w:eastAsia="es-CL"/>
            </w:rPr>
          </w:pPr>
          <w:hyperlink w:anchor="_Toc451780459" w:history="1">
            <w:r w:rsidR="009E42A5" w:rsidRPr="00DB42A8">
              <w:rPr>
                <w:rStyle w:val="Hipervnculo"/>
                <w:noProof/>
                <w:lang w:val="es-ES"/>
              </w:rPr>
              <w:t>5.2.13</w:t>
            </w:r>
            <w:r w:rsidR="009E42A5">
              <w:rPr>
                <w:rFonts w:eastAsiaTheme="minorEastAsia"/>
                <w:noProof/>
                <w:color w:val="auto"/>
                <w:lang w:eastAsia="es-CL"/>
              </w:rPr>
              <w:tab/>
            </w:r>
            <w:r w:rsidR="009E42A5" w:rsidRPr="00DB42A8">
              <w:rPr>
                <w:rStyle w:val="Hipervnculo"/>
                <w:noProof/>
                <w:lang w:val="es-ES"/>
              </w:rPr>
              <w:t>Especialidad</w:t>
            </w:r>
            <w:r w:rsidR="009E42A5">
              <w:rPr>
                <w:noProof/>
                <w:webHidden/>
              </w:rPr>
              <w:tab/>
            </w:r>
            <w:r w:rsidR="009E42A5">
              <w:rPr>
                <w:noProof/>
                <w:webHidden/>
              </w:rPr>
              <w:fldChar w:fldCharType="begin"/>
            </w:r>
            <w:r w:rsidR="009E42A5">
              <w:rPr>
                <w:noProof/>
                <w:webHidden/>
              </w:rPr>
              <w:instrText xml:space="preserve"> PAGEREF _Toc451780459 \h </w:instrText>
            </w:r>
            <w:r w:rsidR="009E42A5">
              <w:rPr>
                <w:noProof/>
                <w:webHidden/>
              </w:rPr>
            </w:r>
            <w:r w:rsidR="009E42A5">
              <w:rPr>
                <w:noProof/>
                <w:webHidden/>
              </w:rPr>
              <w:fldChar w:fldCharType="separate"/>
            </w:r>
            <w:r w:rsidR="009E42A5">
              <w:rPr>
                <w:noProof/>
                <w:webHidden/>
              </w:rPr>
              <w:t>56</w:t>
            </w:r>
            <w:r w:rsidR="009E42A5">
              <w:rPr>
                <w:noProof/>
                <w:webHidden/>
              </w:rPr>
              <w:fldChar w:fldCharType="end"/>
            </w:r>
          </w:hyperlink>
        </w:p>
        <w:p w14:paraId="41839B8A" w14:textId="77777777" w:rsidR="009E42A5" w:rsidRDefault="00A741A8">
          <w:pPr>
            <w:pStyle w:val="TDC3"/>
            <w:tabs>
              <w:tab w:val="left" w:pos="1320"/>
              <w:tab w:val="right" w:leader="dot" w:pos="8921"/>
            </w:tabs>
            <w:rPr>
              <w:rFonts w:eastAsiaTheme="minorEastAsia"/>
              <w:noProof/>
              <w:color w:val="auto"/>
              <w:lang w:eastAsia="es-CL"/>
            </w:rPr>
          </w:pPr>
          <w:hyperlink w:anchor="_Toc451780460" w:history="1">
            <w:r w:rsidR="009E42A5" w:rsidRPr="00DB42A8">
              <w:rPr>
                <w:rStyle w:val="Hipervnculo"/>
                <w:noProof/>
                <w:lang w:val="es-ES"/>
              </w:rPr>
              <w:t>5.2.14</w:t>
            </w:r>
            <w:r w:rsidR="009E42A5">
              <w:rPr>
                <w:rFonts w:eastAsiaTheme="minorEastAsia"/>
                <w:noProof/>
                <w:color w:val="auto"/>
                <w:lang w:eastAsia="es-CL"/>
              </w:rPr>
              <w:tab/>
            </w:r>
            <w:r w:rsidR="009E42A5" w:rsidRPr="00DB42A8">
              <w:rPr>
                <w:rStyle w:val="Hipervnculo"/>
                <w:noProof/>
                <w:lang w:val="es-ES"/>
              </w:rPr>
              <w:t>Institución que emite la especialidad</w:t>
            </w:r>
            <w:r w:rsidR="009E42A5">
              <w:rPr>
                <w:noProof/>
                <w:webHidden/>
              </w:rPr>
              <w:tab/>
            </w:r>
            <w:r w:rsidR="009E42A5">
              <w:rPr>
                <w:noProof/>
                <w:webHidden/>
              </w:rPr>
              <w:fldChar w:fldCharType="begin"/>
            </w:r>
            <w:r w:rsidR="009E42A5">
              <w:rPr>
                <w:noProof/>
                <w:webHidden/>
              </w:rPr>
              <w:instrText xml:space="preserve"> PAGEREF _Toc451780460 \h </w:instrText>
            </w:r>
            <w:r w:rsidR="009E42A5">
              <w:rPr>
                <w:noProof/>
                <w:webHidden/>
              </w:rPr>
            </w:r>
            <w:r w:rsidR="009E42A5">
              <w:rPr>
                <w:noProof/>
                <w:webHidden/>
              </w:rPr>
              <w:fldChar w:fldCharType="separate"/>
            </w:r>
            <w:r w:rsidR="009E42A5">
              <w:rPr>
                <w:noProof/>
                <w:webHidden/>
              </w:rPr>
              <w:t>57</w:t>
            </w:r>
            <w:r w:rsidR="009E42A5">
              <w:rPr>
                <w:noProof/>
                <w:webHidden/>
              </w:rPr>
              <w:fldChar w:fldCharType="end"/>
            </w:r>
          </w:hyperlink>
        </w:p>
        <w:p w14:paraId="70F2E5F4" w14:textId="77777777" w:rsidR="009E42A5" w:rsidRDefault="00A741A8">
          <w:pPr>
            <w:pStyle w:val="TDC3"/>
            <w:tabs>
              <w:tab w:val="left" w:pos="1320"/>
              <w:tab w:val="right" w:leader="dot" w:pos="8921"/>
            </w:tabs>
            <w:rPr>
              <w:rFonts w:eastAsiaTheme="minorEastAsia"/>
              <w:noProof/>
              <w:color w:val="auto"/>
              <w:lang w:eastAsia="es-CL"/>
            </w:rPr>
          </w:pPr>
          <w:hyperlink w:anchor="_Toc451780461" w:history="1">
            <w:r w:rsidR="009E42A5" w:rsidRPr="00DB42A8">
              <w:rPr>
                <w:rStyle w:val="Hipervnculo"/>
                <w:noProof/>
              </w:rPr>
              <w:t>5.2.15</w:t>
            </w:r>
            <w:r w:rsidR="009E42A5">
              <w:rPr>
                <w:rFonts w:eastAsiaTheme="minorEastAsia"/>
                <w:noProof/>
                <w:color w:val="auto"/>
                <w:lang w:eastAsia="es-CL"/>
              </w:rPr>
              <w:tab/>
            </w:r>
            <w:r w:rsidR="009E42A5" w:rsidRPr="00DB42A8">
              <w:rPr>
                <w:rStyle w:val="Hipervnculo"/>
                <w:noProof/>
              </w:rPr>
              <w:t>Lugar habitual de desempeño</w:t>
            </w:r>
            <w:r w:rsidR="009E42A5">
              <w:rPr>
                <w:noProof/>
                <w:webHidden/>
              </w:rPr>
              <w:tab/>
            </w:r>
            <w:r w:rsidR="009E42A5">
              <w:rPr>
                <w:noProof/>
                <w:webHidden/>
              </w:rPr>
              <w:fldChar w:fldCharType="begin"/>
            </w:r>
            <w:r w:rsidR="009E42A5">
              <w:rPr>
                <w:noProof/>
                <w:webHidden/>
              </w:rPr>
              <w:instrText xml:space="preserve"> PAGEREF _Toc451780461 \h </w:instrText>
            </w:r>
            <w:r w:rsidR="009E42A5">
              <w:rPr>
                <w:noProof/>
                <w:webHidden/>
              </w:rPr>
            </w:r>
            <w:r w:rsidR="009E42A5">
              <w:rPr>
                <w:noProof/>
                <w:webHidden/>
              </w:rPr>
              <w:fldChar w:fldCharType="separate"/>
            </w:r>
            <w:r w:rsidR="009E42A5">
              <w:rPr>
                <w:noProof/>
                <w:webHidden/>
              </w:rPr>
              <w:t>57</w:t>
            </w:r>
            <w:r w:rsidR="009E42A5">
              <w:rPr>
                <w:noProof/>
                <w:webHidden/>
              </w:rPr>
              <w:fldChar w:fldCharType="end"/>
            </w:r>
          </w:hyperlink>
        </w:p>
        <w:p w14:paraId="316CC644" w14:textId="77777777" w:rsidR="009E42A5" w:rsidRDefault="00A741A8">
          <w:pPr>
            <w:pStyle w:val="TDC3"/>
            <w:tabs>
              <w:tab w:val="left" w:pos="1320"/>
              <w:tab w:val="right" w:leader="dot" w:pos="8921"/>
            </w:tabs>
            <w:rPr>
              <w:rFonts w:eastAsiaTheme="minorEastAsia"/>
              <w:noProof/>
              <w:color w:val="auto"/>
              <w:lang w:eastAsia="es-CL"/>
            </w:rPr>
          </w:pPr>
          <w:hyperlink w:anchor="_Toc451780462" w:history="1">
            <w:r w:rsidR="009E42A5" w:rsidRPr="00DB42A8">
              <w:rPr>
                <w:rStyle w:val="Hipervnculo"/>
                <w:noProof/>
              </w:rPr>
              <w:t>5.2.16</w:t>
            </w:r>
            <w:r w:rsidR="009E42A5">
              <w:rPr>
                <w:rFonts w:eastAsiaTheme="minorEastAsia"/>
                <w:noProof/>
                <w:color w:val="auto"/>
                <w:lang w:eastAsia="es-CL"/>
              </w:rPr>
              <w:tab/>
            </w:r>
            <w:r w:rsidR="009E42A5" w:rsidRPr="00DB42A8">
              <w:rPr>
                <w:rStyle w:val="Hipervnculo"/>
                <w:noProof/>
              </w:rPr>
              <w:t>Región</w:t>
            </w:r>
            <w:r w:rsidR="009E42A5">
              <w:rPr>
                <w:noProof/>
                <w:webHidden/>
              </w:rPr>
              <w:tab/>
            </w:r>
            <w:r w:rsidR="009E42A5">
              <w:rPr>
                <w:noProof/>
                <w:webHidden/>
              </w:rPr>
              <w:fldChar w:fldCharType="begin"/>
            </w:r>
            <w:r w:rsidR="009E42A5">
              <w:rPr>
                <w:noProof/>
                <w:webHidden/>
              </w:rPr>
              <w:instrText xml:space="preserve"> PAGEREF _Toc451780462 \h </w:instrText>
            </w:r>
            <w:r w:rsidR="009E42A5">
              <w:rPr>
                <w:noProof/>
                <w:webHidden/>
              </w:rPr>
            </w:r>
            <w:r w:rsidR="009E42A5">
              <w:rPr>
                <w:noProof/>
                <w:webHidden/>
              </w:rPr>
              <w:fldChar w:fldCharType="separate"/>
            </w:r>
            <w:r w:rsidR="009E42A5">
              <w:rPr>
                <w:noProof/>
                <w:webHidden/>
              </w:rPr>
              <w:t>57</w:t>
            </w:r>
            <w:r w:rsidR="009E42A5">
              <w:rPr>
                <w:noProof/>
                <w:webHidden/>
              </w:rPr>
              <w:fldChar w:fldCharType="end"/>
            </w:r>
          </w:hyperlink>
        </w:p>
        <w:p w14:paraId="34FEE583" w14:textId="77777777" w:rsidR="009E42A5" w:rsidRDefault="00A741A8">
          <w:pPr>
            <w:pStyle w:val="TDC3"/>
            <w:tabs>
              <w:tab w:val="right" w:leader="dot" w:pos="8921"/>
            </w:tabs>
            <w:rPr>
              <w:rFonts w:eastAsiaTheme="minorEastAsia"/>
              <w:noProof/>
              <w:color w:val="auto"/>
              <w:lang w:eastAsia="es-CL"/>
            </w:rPr>
          </w:pPr>
          <w:hyperlink w:anchor="_Toc451780463" w:history="1">
            <w:r w:rsidR="009E42A5" w:rsidRPr="00DB42A8">
              <w:rPr>
                <w:rStyle w:val="Hipervnculo"/>
                <w:noProof/>
              </w:rPr>
              <w:t>Provincia</w:t>
            </w:r>
            <w:r w:rsidR="009E42A5">
              <w:rPr>
                <w:noProof/>
                <w:webHidden/>
              </w:rPr>
              <w:tab/>
            </w:r>
            <w:r w:rsidR="009E42A5">
              <w:rPr>
                <w:noProof/>
                <w:webHidden/>
              </w:rPr>
              <w:fldChar w:fldCharType="begin"/>
            </w:r>
            <w:r w:rsidR="009E42A5">
              <w:rPr>
                <w:noProof/>
                <w:webHidden/>
              </w:rPr>
              <w:instrText xml:space="preserve"> PAGEREF _Toc451780463 \h </w:instrText>
            </w:r>
            <w:r w:rsidR="009E42A5">
              <w:rPr>
                <w:noProof/>
                <w:webHidden/>
              </w:rPr>
            </w:r>
            <w:r w:rsidR="009E42A5">
              <w:rPr>
                <w:noProof/>
                <w:webHidden/>
              </w:rPr>
              <w:fldChar w:fldCharType="separate"/>
            </w:r>
            <w:r w:rsidR="009E42A5">
              <w:rPr>
                <w:noProof/>
                <w:webHidden/>
              </w:rPr>
              <w:t>57</w:t>
            </w:r>
            <w:r w:rsidR="009E42A5">
              <w:rPr>
                <w:noProof/>
                <w:webHidden/>
              </w:rPr>
              <w:fldChar w:fldCharType="end"/>
            </w:r>
          </w:hyperlink>
        </w:p>
        <w:p w14:paraId="31B79F05" w14:textId="77777777" w:rsidR="009E42A5" w:rsidRDefault="00A741A8">
          <w:pPr>
            <w:pStyle w:val="TDC3"/>
            <w:tabs>
              <w:tab w:val="left" w:pos="1320"/>
              <w:tab w:val="right" w:leader="dot" w:pos="8921"/>
            </w:tabs>
            <w:rPr>
              <w:rFonts w:eastAsiaTheme="minorEastAsia"/>
              <w:noProof/>
              <w:color w:val="auto"/>
              <w:lang w:eastAsia="es-CL"/>
            </w:rPr>
          </w:pPr>
          <w:hyperlink w:anchor="_Toc451780464" w:history="1">
            <w:r w:rsidR="009E42A5" w:rsidRPr="00DB42A8">
              <w:rPr>
                <w:rStyle w:val="Hipervnculo"/>
                <w:noProof/>
              </w:rPr>
              <w:t>5.2.17</w:t>
            </w:r>
            <w:r w:rsidR="009E42A5">
              <w:rPr>
                <w:rFonts w:eastAsiaTheme="minorEastAsia"/>
                <w:noProof/>
                <w:color w:val="auto"/>
                <w:lang w:eastAsia="es-CL"/>
              </w:rPr>
              <w:tab/>
            </w:r>
            <w:r w:rsidR="009E42A5" w:rsidRPr="00DB42A8">
              <w:rPr>
                <w:rStyle w:val="Hipervnculo"/>
                <w:noProof/>
              </w:rPr>
              <w:t>Comuna</w:t>
            </w:r>
            <w:r w:rsidR="009E42A5">
              <w:rPr>
                <w:noProof/>
                <w:webHidden/>
              </w:rPr>
              <w:tab/>
            </w:r>
            <w:r w:rsidR="009E42A5">
              <w:rPr>
                <w:noProof/>
                <w:webHidden/>
              </w:rPr>
              <w:fldChar w:fldCharType="begin"/>
            </w:r>
            <w:r w:rsidR="009E42A5">
              <w:rPr>
                <w:noProof/>
                <w:webHidden/>
              </w:rPr>
              <w:instrText xml:space="preserve"> PAGEREF _Toc451780464 \h </w:instrText>
            </w:r>
            <w:r w:rsidR="009E42A5">
              <w:rPr>
                <w:noProof/>
                <w:webHidden/>
              </w:rPr>
            </w:r>
            <w:r w:rsidR="009E42A5">
              <w:rPr>
                <w:noProof/>
                <w:webHidden/>
              </w:rPr>
              <w:fldChar w:fldCharType="separate"/>
            </w:r>
            <w:r w:rsidR="009E42A5">
              <w:rPr>
                <w:noProof/>
                <w:webHidden/>
              </w:rPr>
              <w:t>58</w:t>
            </w:r>
            <w:r w:rsidR="009E42A5">
              <w:rPr>
                <w:noProof/>
                <w:webHidden/>
              </w:rPr>
              <w:fldChar w:fldCharType="end"/>
            </w:r>
          </w:hyperlink>
        </w:p>
        <w:p w14:paraId="6C5C40C8" w14:textId="77777777" w:rsidR="009E42A5" w:rsidRDefault="00A741A8">
          <w:pPr>
            <w:pStyle w:val="TDC3"/>
            <w:tabs>
              <w:tab w:val="left" w:pos="1320"/>
              <w:tab w:val="right" w:leader="dot" w:pos="8921"/>
            </w:tabs>
            <w:rPr>
              <w:rFonts w:eastAsiaTheme="minorEastAsia"/>
              <w:noProof/>
              <w:color w:val="auto"/>
              <w:lang w:eastAsia="es-CL"/>
            </w:rPr>
          </w:pPr>
          <w:hyperlink w:anchor="_Toc451780465" w:history="1">
            <w:r w:rsidR="009E42A5" w:rsidRPr="00DB42A8">
              <w:rPr>
                <w:rStyle w:val="Hipervnculo"/>
                <w:noProof/>
              </w:rPr>
              <w:t>5.2.18</w:t>
            </w:r>
            <w:r w:rsidR="009E42A5">
              <w:rPr>
                <w:rFonts w:eastAsiaTheme="minorEastAsia"/>
                <w:noProof/>
                <w:color w:val="auto"/>
                <w:lang w:eastAsia="es-CL"/>
              </w:rPr>
              <w:tab/>
            </w:r>
            <w:r w:rsidR="009E42A5" w:rsidRPr="00DB42A8">
              <w:rPr>
                <w:rStyle w:val="Hipervnculo"/>
                <w:noProof/>
              </w:rPr>
              <w:t>N° de Registro</w:t>
            </w:r>
            <w:r w:rsidR="009E42A5">
              <w:rPr>
                <w:noProof/>
                <w:webHidden/>
              </w:rPr>
              <w:tab/>
            </w:r>
            <w:r w:rsidR="009E42A5">
              <w:rPr>
                <w:noProof/>
                <w:webHidden/>
              </w:rPr>
              <w:fldChar w:fldCharType="begin"/>
            </w:r>
            <w:r w:rsidR="009E42A5">
              <w:rPr>
                <w:noProof/>
                <w:webHidden/>
              </w:rPr>
              <w:instrText xml:space="preserve"> PAGEREF _Toc451780465 \h </w:instrText>
            </w:r>
            <w:r w:rsidR="009E42A5">
              <w:rPr>
                <w:noProof/>
                <w:webHidden/>
              </w:rPr>
            </w:r>
            <w:r w:rsidR="009E42A5">
              <w:rPr>
                <w:noProof/>
                <w:webHidden/>
              </w:rPr>
              <w:fldChar w:fldCharType="separate"/>
            </w:r>
            <w:r w:rsidR="009E42A5">
              <w:rPr>
                <w:noProof/>
                <w:webHidden/>
              </w:rPr>
              <w:t>59</w:t>
            </w:r>
            <w:r w:rsidR="009E42A5">
              <w:rPr>
                <w:noProof/>
                <w:webHidden/>
              </w:rPr>
              <w:fldChar w:fldCharType="end"/>
            </w:r>
          </w:hyperlink>
        </w:p>
        <w:p w14:paraId="2A2E1AD0" w14:textId="77777777" w:rsidR="009E42A5" w:rsidRDefault="00A741A8">
          <w:pPr>
            <w:pStyle w:val="TDC3"/>
            <w:tabs>
              <w:tab w:val="left" w:pos="1320"/>
              <w:tab w:val="right" w:leader="dot" w:pos="8921"/>
            </w:tabs>
            <w:rPr>
              <w:rFonts w:eastAsiaTheme="minorEastAsia"/>
              <w:noProof/>
              <w:color w:val="auto"/>
              <w:lang w:eastAsia="es-CL"/>
            </w:rPr>
          </w:pPr>
          <w:hyperlink w:anchor="_Toc451780466" w:history="1">
            <w:r w:rsidR="009E42A5" w:rsidRPr="00DB42A8">
              <w:rPr>
                <w:rStyle w:val="Hipervnculo"/>
                <w:noProof/>
              </w:rPr>
              <w:t>5.2.19</w:t>
            </w:r>
            <w:r w:rsidR="009E42A5">
              <w:rPr>
                <w:rFonts w:eastAsiaTheme="minorEastAsia"/>
                <w:noProof/>
                <w:color w:val="auto"/>
                <w:lang w:eastAsia="es-CL"/>
              </w:rPr>
              <w:tab/>
            </w:r>
            <w:r w:rsidR="009E42A5" w:rsidRPr="00DB42A8">
              <w:rPr>
                <w:rStyle w:val="Hipervnculo"/>
                <w:noProof/>
              </w:rPr>
              <w:t>Fecha de Registro</w:t>
            </w:r>
            <w:r w:rsidR="009E42A5">
              <w:rPr>
                <w:noProof/>
                <w:webHidden/>
              </w:rPr>
              <w:tab/>
            </w:r>
            <w:r w:rsidR="009E42A5">
              <w:rPr>
                <w:noProof/>
                <w:webHidden/>
              </w:rPr>
              <w:fldChar w:fldCharType="begin"/>
            </w:r>
            <w:r w:rsidR="009E42A5">
              <w:rPr>
                <w:noProof/>
                <w:webHidden/>
              </w:rPr>
              <w:instrText xml:space="preserve"> PAGEREF _Toc451780466 \h </w:instrText>
            </w:r>
            <w:r w:rsidR="009E42A5">
              <w:rPr>
                <w:noProof/>
                <w:webHidden/>
              </w:rPr>
            </w:r>
            <w:r w:rsidR="009E42A5">
              <w:rPr>
                <w:noProof/>
                <w:webHidden/>
              </w:rPr>
              <w:fldChar w:fldCharType="separate"/>
            </w:r>
            <w:r w:rsidR="009E42A5">
              <w:rPr>
                <w:noProof/>
                <w:webHidden/>
              </w:rPr>
              <w:t>59</w:t>
            </w:r>
            <w:r w:rsidR="009E42A5">
              <w:rPr>
                <w:noProof/>
                <w:webHidden/>
              </w:rPr>
              <w:fldChar w:fldCharType="end"/>
            </w:r>
          </w:hyperlink>
        </w:p>
        <w:p w14:paraId="45C77574" w14:textId="77777777" w:rsidR="009E42A5" w:rsidRDefault="00A741A8">
          <w:pPr>
            <w:pStyle w:val="TDC3"/>
            <w:tabs>
              <w:tab w:val="left" w:pos="1320"/>
              <w:tab w:val="right" w:leader="dot" w:pos="8921"/>
            </w:tabs>
            <w:rPr>
              <w:rFonts w:eastAsiaTheme="minorEastAsia"/>
              <w:noProof/>
              <w:color w:val="auto"/>
              <w:lang w:eastAsia="es-CL"/>
            </w:rPr>
          </w:pPr>
          <w:hyperlink w:anchor="_Toc451780467" w:history="1">
            <w:r w:rsidR="009E42A5" w:rsidRPr="00DB42A8">
              <w:rPr>
                <w:rStyle w:val="Hipervnculo"/>
                <w:noProof/>
              </w:rPr>
              <w:t>5.2.20</w:t>
            </w:r>
            <w:r w:rsidR="009E42A5">
              <w:rPr>
                <w:rFonts w:eastAsiaTheme="minorEastAsia"/>
                <w:noProof/>
                <w:color w:val="auto"/>
                <w:lang w:eastAsia="es-CL"/>
              </w:rPr>
              <w:tab/>
            </w:r>
            <w:r w:rsidR="009E42A5" w:rsidRPr="00DB42A8">
              <w:rPr>
                <w:rStyle w:val="Hipervnculo"/>
                <w:noProof/>
              </w:rPr>
              <w:t>Fecha expiración de registro</w:t>
            </w:r>
            <w:r w:rsidR="009E42A5">
              <w:rPr>
                <w:noProof/>
                <w:webHidden/>
              </w:rPr>
              <w:tab/>
            </w:r>
            <w:r w:rsidR="009E42A5">
              <w:rPr>
                <w:noProof/>
                <w:webHidden/>
              </w:rPr>
              <w:fldChar w:fldCharType="begin"/>
            </w:r>
            <w:r w:rsidR="009E42A5">
              <w:rPr>
                <w:noProof/>
                <w:webHidden/>
              </w:rPr>
              <w:instrText xml:space="preserve"> PAGEREF _Toc451780467 \h </w:instrText>
            </w:r>
            <w:r w:rsidR="009E42A5">
              <w:rPr>
                <w:noProof/>
                <w:webHidden/>
              </w:rPr>
            </w:r>
            <w:r w:rsidR="009E42A5">
              <w:rPr>
                <w:noProof/>
                <w:webHidden/>
              </w:rPr>
              <w:fldChar w:fldCharType="separate"/>
            </w:r>
            <w:r w:rsidR="009E42A5">
              <w:rPr>
                <w:noProof/>
                <w:webHidden/>
              </w:rPr>
              <w:t>60</w:t>
            </w:r>
            <w:r w:rsidR="009E42A5">
              <w:rPr>
                <w:noProof/>
                <w:webHidden/>
              </w:rPr>
              <w:fldChar w:fldCharType="end"/>
            </w:r>
          </w:hyperlink>
        </w:p>
        <w:p w14:paraId="0FF1BF75" w14:textId="77777777" w:rsidR="009E42A5" w:rsidRDefault="00A741A8">
          <w:pPr>
            <w:pStyle w:val="TDC3"/>
            <w:tabs>
              <w:tab w:val="left" w:pos="1320"/>
              <w:tab w:val="right" w:leader="dot" w:pos="8921"/>
            </w:tabs>
            <w:rPr>
              <w:rFonts w:eastAsiaTheme="minorEastAsia"/>
              <w:noProof/>
              <w:color w:val="auto"/>
              <w:lang w:eastAsia="es-CL"/>
            </w:rPr>
          </w:pPr>
          <w:hyperlink w:anchor="_Toc451780468" w:history="1">
            <w:r w:rsidR="009E42A5" w:rsidRPr="00DB42A8">
              <w:rPr>
                <w:rStyle w:val="Hipervnculo"/>
                <w:noProof/>
                <w:lang w:val="es-ES"/>
              </w:rPr>
              <w:t>5.2.21</w:t>
            </w:r>
            <w:r w:rsidR="009E42A5">
              <w:rPr>
                <w:rFonts w:eastAsiaTheme="minorEastAsia"/>
                <w:noProof/>
                <w:color w:val="auto"/>
                <w:lang w:eastAsia="es-CL"/>
              </w:rPr>
              <w:tab/>
            </w:r>
            <w:r w:rsidR="009E42A5" w:rsidRPr="00DB42A8">
              <w:rPr>
                <w:rStyle w:val="Hipervnculo"/>
                <w:noProof/>
                <w:lang w:val="es-ES"/>
              </w:rPr>
              <w:t>Fecha de emisión de la especialidad</w:t>
            </w:r>
            <w:r w:rsidR="009E42A5">
              <w:rPr>
                <w:noProof/>
                <w:webHidden/>
              </w:rPr>
              <w:tab/>
            </w:r>
            <w:r w:rsidR="009E42A5">
              <w:rPr>
                <w:noProof/>
                <w:webHidden/>
              </w:rPr>
              <w:fldChar w:fldCharType="begin"/>
            </w:r>
            <w:r w:rsidR="009E42A5">
              <w:rPr>
                <w:noProof/>
                <w:webHidden/>
              </w:rPr>
              <w:instrText xml:space="preserve"> PAGEREF _Toc451780468 \h </w:instrText>
            </w:r>
            <w:r w:rsidR="009E42A5">
              <w:rPr>
                <w:noProof/>
                <w:webHidden/>
              </w:rPr>
            </w:r>
            <w:r w:rsidR="009E42A5">
              <w:rPr>
                <w:noProof/>
                <w:webHidden/>
              </w:rPr>
              <w:fldChar w:fldCharType="separate"/>
            </w:r>
            <w:r w:rsidR="009E42A5">
              <w:rPr>
                <w:noProof/>
                <w:webHidden/>
              </w:rPr>
              <w:t>60</w:t>
            </w:r>
            <w:r w:rsidR="009E42A5">
              <w:rPr>
                <w:noProof/>
                <w:webHidden/>
              </w:rPr>
              <w:fldChar w:fldCharType="end"/>
            </w:r>
          </w:hyperlink>
        </w:p>
        <w:p w14:paraId="484A9696" w14:textId="77777777" w:rsidR="009E42A5" w:rsidRDefault="00A741A8">
          <w:pPr>
            <w:pStyle w:val="TDC3"/>
            <w:tabs>
              <w:tab w:val="left" w:pos="1320"/>
              <w:tab w:val="right" w:leader="dot" w:pos="8921"/>
            </w:tabs>
            <w:rPr>
              <w:rFonts w:eastAsiaTheme="minorEastAsia"/>
              <w:noProof/>
              <w:color w:val="auto"/>
              <w:lang w:eastAsia="es-CL"/>
            </w:rPr>
          </w:pPr>
          <w:hyperlink w:anchor="_Toc451780469" w:history="1">
            <w:r w:rsidR="009E42A5" w:rsidRPr="00DB42A8">
              <w:rPr>
                <w:rStyle w:val="Hipervnculo"/>
                <w:noProof/>
                <w:lang w:val="es-ES"/>
              </w:rPr>
              <w:t>5.2.22</w:t>
            </w:r>
            <w:r w:rsidR="009E42A5">
              <w:rPr>
                <w:rFonts w:eastAsiaTheme="minorEastAsia"/>
                <w:noProof/>
                <w:color w:val="auto"/>
                <w:lang w:eastAsia="es-CL"/>
              </w:rPr>
              <w:tab/>
            </w:r>
            <w:r w:rsidR="009E42A5" w:rsidRPr="00DB42A8">
              <w:rPr>
                <w:rStyle w:val="Hipervnculo"/>
                <w:noProof/>
                <w:lang w:val="es-ES"/>
              </w:rPr>
              <w:t>Fecha de expiración de la especialidad</w:t>
            </w:r>
            <w:r w:rsidR="009E42A5">
              <w:rPr>
                <w:noProof/>
                <w:webHidden/>
              </w:rPr>
              <w:tab/>
            </w:r>
            <w:r w:rsidR="009E42A5">
              <w:rPr>
                <w:noProof/>
                <w:webHidden/>
              </w:rPr>
              <w:fldChar w:fldCharType="begin"/>
            </w:r>
            <w:r w:rsidR="009E42A5">
              <w:rPr>
                <w:noProof/>
                <w:webHidden/>
              </w:rPr>
              <w:instrText xml:space="preserve"> PAGEREF _Toc451780469 \h </w:instrText>
            </w:r>
            <w:r w:rsidR="009E42A5">
              <w:rPr>
                <w:noProof/>
                <w:webHidden/>
              </w:rPr>
            </w:r>
            <w:r w:rsidR="009E42A5">
              <w:rPr>
                <w:noProof/>
                <w:webHidden/>
              </w:rPr>
              <w:fldChar w:fldCharType="separate"/>
            </w:r>
            <w:r w:rsidR="009E42A5">
              <w:rPr>
                <w:noProof/>
                <w:webHidden/>
              </w:rPr>
              <w:t>61</w:t>
            </w:r>
            <w:r w:rsidR="009E42A5">
              <w:rPr>
                <w:noProof/>
                <w:webHidden/>
              </w:rPr>
              <w:fldChar w:fldCharType="end"/>
            </w:r>
          </w:hyperlink>
        </w:p>
        <w:p w14:paraId="707FE356" w14:textId="77777777" w:rsidR="009E42A5" w:rsidRDefault="00A741A8">
          <w:pPr>
            <w:pStyle w:val="TDC3"/>
            <w:tabs>
              <w:tab w:val="left" w:pos="1320"/>
              <w:tab w:val="right" w:leader="dot" w:pos="8921"/>
            </w:tabs>
            <w:rPr>
              <w:rFonts w:eastAsiaTheme="minorEastAsia"/>
              <w:noProof/>
              <w:color w:val="auto"/>
              <w:lang w:eastAsia="es-CL"/>
            </w:rPr>
          </w:pPr>
          <w:hyperlink w:anchor="_Toc451780470" w:history="1">
            <w:r w:rsidR="009E42A5" w:rsidRPr="00DB42A8">
              <w:rPr>
                <w:rStyle w:val="Hipervnculo"/>
                <w:noProof/>
              </w:rPr>
              <w:t>5.2.23</w:t>
            </w:r>
            <w:r w:rsidR="009E42A5">
              <w:rPr>
                <w:rFonts w:eastAsiaTheme="minorEastAsia"/>
                <w:noProof/>
                <w:color w:val="auto"/>
                <w:lang w:eastAsia="es-CL"/>
              </w:rPr>
              <w:tab/>
            </w:r>
            <w:r w:rsidR="009E42A5" w:rsidRPr="00DB42A8">
              <w:rPr>
                <w:rStyle w:val="Hipervnculo"/>
                <w:noProof/>
              </w:rPr>
              <w:t>Referencias Bibliográficas</w:t>
            </w:r>
            <w:r w:rsidR="009E42A5">
              <w:rPr>
                <w:noProof/>
                <w:webHidden/>
              </w:rPr>
              <w:tab/>
            </w:r>
            <w:r w:rsidR="009E42A5">
              <w:rPr>
                <w:noProof/>
                <w:webHidden/>
              </w:rPr>
              <w:fldChar w:fldCharType="begin"/>
            </w:r>
            <w:r w:rsidR="009E42A5">
              <w:rPr>
                <w:noProof/>
                <w:webHidden/>
              </w:rPr>
              <w:instrText xml:space="preserve"> PAGEREF _Toc451780470 \h </w:instrText>
            </w:r>
            <w:r w:rsidR="009E42A5">
              <w:rPr>
                <w:noProof/>
                <w:webHidden/>
              </w:rPr>
            </w:r>
            <w:r w:rsidR="009E42A5">
              <w:rPr>
                <w:noProof/>
                <w:webHidden/>
              </w:rPr>
              <w:fldChar w:fldCharType="separate"/>
            </w:r>
            <w:r w:rsidR="009E42A5">
              <w:rPr>
                <w:noProof/>
                <w:webHidden/>
              </w:rPr>
              <w:t>61</w:t>
            </w:r>
            <w:r w:rsidR="009E42A5">
              <w:rPr>
                <w:noProof/>
                <w:webHidden/>
              </w:rPr>
              <w:fldChar w:fldCharType="end"/>
            </w:r>
          </w:hyperlink>
        </w:p>
        <w:p w14:paraId="610524D9" w14:textId="09839847" w:rsidR="00ED275F" w:rsidRDefault="00ED275F">
          <w:r>
            <w:rPr>
              <w:b/>
              <w:bCs/>
              <w:lang w:val="es-ES"/>
            </w:rPr>
            <w:fldChar w:fldCharType="end"/>
          </w:r>
        </w:p>
      </w:sdtContent>
    </w:sdt>
    <w:p w14:paraId="6FB0F326" w14:textId="77777777" w:rsidR="00ED275F" w:rsidRDefault="00ED275F" w:rsidP="00ED275F">
      <w:pPr>
        <w:pStyle w:val="Ttulo1"/>
        <w:numPr>
          <w:ilvl w:val="0"/>
          <w:numId w:val="0"/>
        </w:numPr>
        <w:ind w:left="431" w:hanging="431"/>
      </w:pPr>
    </w:p>
    <w:p w14:paraId="2F31A151" w14:textId="77777777" w:rsidR="00ED275F" w:rsidRDefault="00ED275F" w:rsidP="00ED275F">
      <w:pPr>
        <w:pStyle w:val="Ttulo1"/>
        <w:numPr>
          <w:ilvl w:val="0"/>
          <w:numId w:val="0"/>
        </w:numPr>
      </w:pPr>
    </w:p>
    <w:p w14:paraId="543E32D9" w14:textId="77777777" w:rsidR="00ED275F" w:rsidRDefault="00ED275F">
      <w:pPr>
        <w:jc w:val="left"/>
        <w:rPr>
          <w:rFonts w:asciiTheme="majorHAnsi" w:eastAsiaTheme="majorEastAsia" w:hAnsiTheme="majorHAnsi" w:cstheme="majorBidi"/>
          <w:b/>
          <w:bCs/>
          <w:color w:val="365F91" w:themeColor="accent1" w:themeShade="BF"/>
          <w:sz w:val="32"/>
          <w:szCs w:val="32"/>
        </w:rPr>
      </w:pPr>
      <w:r>
        <w:br w:type="page"/>
      </w:r>
    </w:p>
    <w:p w14:paraId="375316A0" w14:textId="1D0E9A32" w:rsidR="007C02DC" w:rsidRDefault="007C02DC" w:rsidP="0074563E">
      <w:pPr>
        <w:pStyle w:val="Ttulo1"/>
      </w:pPr>
      <w:bookmarkStart w:id="3" w:name="_Toc451780386"/>
      <w:r>
        <w:lastRenderedPageBreak/>
        <w:t>PRÓLOGO</w:t>
      </w:r>
      <w:bookmarkEnd w:id="2"/>
      <w:bookmarkEnd w:id="3"/>
    </w:p>
    <w:p w14:paraId="0997DC9C" w14:textId="77777777" w:rsidR="007C02DC" w:rsidRPr="00D073F0" w:rsidRDefault="007C02DC" w:rsidP="0074563E"/>
    <w:p w14:paraId="21F6F00A" w14:textId="77777777" w:rsidR="007C02DC" w:rsidRPr="007C02DC" w:rsidRDefault="007C02DC" w:rsidP="0074563E">
      <w:r w:rsidRPr="007C02DC">
        <w:t>En América Latina y el Caribe se deben tomar medidas, de manera individual y colectiva, para fomentar la formulación y la aceptación de estándares de sistemas de información internacionalmente acordadas, a fin de facilitar las ventajas de los sistemas basados en estándares.</w:t>
      </w:r>
    </w:p>
    <w:p w14:paraId="19637F49" w14:textId="77777777" w:rsidR="007C02DC" w:rsidRPr="007C02DC" w:rsidRDefault="007C02DC" w:rsidP="0074563E">
      <w:r w:rsidRPr="007C02DC">
        <w:t xml:space="preserve">La operación armoniosa de los diferentes módulos proporcionados por varios fabricantes de soluciones informáticas solo es posible si se observan estándares específicos, en el contexto técnico de los sistemas de información, las comunicaciones y la medicina. </w:t>
      </w:r>
    </w:p>
    <w:p w14:paraId="1916CA38" w14:textId="77777777" w:rsidR="007C02DC" w:rsidRPr="007C02DC" w:rsidRDefault="007C02DC" w:rsidP="0074563E">
      <w:r w:rsidRPr="007C02DC">
        <w:t>La definición del registro clínico, incluyendo aspectos de estructura, semántica, codificación, etc., requiere la estandarización, sin la cual el grado deseado de interoperabilidad sería imposible.</w:t>
      </w:r>
    </w:p>
    <w:p w14:paraId="1A5890C0" w14:textId="77777777" w:rsidR="007C02DC" w:rsidRPr="00ED275F" w:rsidRDefault="007C02DC" w:rsidP="00ED275F">
      <w:r w:rsidRPr="00ED275F">
        <w:t>La seguridad, los aspectos éticos y legales en salud exigen la incorporación de estándares en los sistemas de información.</w:t>
      </w:r>
    </w:p>
    <w:p w14:paraId="52B5D763" w14:textId="378E7296" w:rsidR="007C02DC" w:rsidRPr="007C02DC" w:rsidRDefault="007C02DC" w:rsidP="0074563E">
      <w:r w:rsidRPr="007C02DC">
        <w:t xml:space="preserve">El área de los estándares ofrece la oportunidad de considerar los elementos que deben incluirse en los sistemas de información </w:t>
      </w:r>
      <w:r w:rsidR="0003459E">
        <w:t xml:space="preserve">en el sector salud: atención abierta, atención cerrada, laboratorio, radiología, </w:t>
      </w:r>
      <w:r w:rsidRPr="007C02DC">
        <w:t xml:space="preserve"> </w:t>
      </w:r>
      <w:r w:rsidR="0003459E">
        <w:t>quimioterapia, etc.</w:t>
      </w:r>
    </w:p>
    <w:p w14:paraId="2514CF4D" w14:textId="77777777" w:rsidR="007C02DC" w:rsidRPr="007C02DC" w:rsidRDefault="007C02DC" w:rsidP="0074563E">
      <w:r w:rsidRPr="007C02DC">
        <w:t xml:space="preserve">Los beneficios de utilizar estándares de información desde algunas de las dimensiones de calidad son: </w:t>
      </w:r>
    </w:p>
    <w:p w14:paraId="049F2DD3" w14:textId="77777777" w:rsidR="0003459E" w:rsidRPr="00805261" w:rsidRDefault="0003459E" w:rsidP="0003459E">
      <w:pPr>
        <w:pStyle w:val="Prrafodelista"/>
        <w:numPr>
          <w:ilvl w:val="0"/>
          <w:numId w:val="8"/>
        </w:numPr>
        <w:rPr>
          <w:lang w:val="es-ES_tradnl"/>
        </w:rPr>
      </w:pPr>
      <w:r>
        <w:t>Mejorar la oportunidad y calidad de los datos de salud para la toma de decisiones.</w:t>
      </w:r>
    </w:p>
    <w:p w14:paraId="69ADAC66" w14:textId="14347209" w:rsidR="0003459E" w:rsidRPr="00805261" w:rsidRDefault="0003459E" w:rsidP="0003459E">
      <w:pPr>
        <w:pStyle w:val="Prrafodelista"/>
        <w:numPr>
          <w:ilvl w:val="0"/>
          <w:numId w:val="8"/>
        </w:numPr>
        <w:rPr>
          <w:lang w:val="es-ES_tradnl"/>
        </w:rPr>
      </w:pPr>
      <w:r>
        <w:rPr>
          <w:lang w:val="es-ES_tradnl"/>
        </w:rPr>
        <w:t>Facilitar la i</w:t>
      </w:r>
      <w:r w:rsidR="00E8344F">
        <w:t>interoperabilidad</w:t>
      </w:r>
      <w:r>
        <w:t xml:space="preserve"> entre diferentes plataformas, a nivel de hardware, software y sistemas operativos. </w:t>
      </w:r>
    </w:p>
    <w:p w14:paraId="46BBC076" w14:textId="77777777" w:rsidR="0003459E" w:rsidRPr="00805261" w:rsidRDefault="0003459E" w:rsidP="0003459E">
      <w:pPr>
        <w:pStyle w:val="Prrafodelista"/>
        <w:numPr>
          <w:ilvl w:val="0"/>
          <w:numId w:val="8"/>
        </w:numPr>
        <w:rPr>
          <w:lang w:val="es-ES_tradnl"/>
        </w:rPr>
      </w:pPr>
      <w:r>
        <w:t>Facilitar la clasificación, almacenamiento y búsqueda de datos del sector salud.</w:t>
      </w:r>
    </w:p>
    <w:p w14:paraId="2BD34EED" w14:textId="77777777" w:rsidR="0003459E" w:rsidRPr="00805261" w:rsidRDefault="0003459E" w:rsidP="0003459E">
      <w:pPr>
        <w:pStyle w:val="Prrafodelista"/>
        <w:numPr>
          <w:ilvl w:val="0"/>
          <w:numId w:val="8"/>
        </w:numPr>
        <w:rPr>
          <w:lang w:val="es-ES_tradnl"/>
        </w:rPr>
      </w:pPr>
      <w:r>
        <w:t xml:space="preserve">Facilitar el desarrollo de aplicaciones genéricas para procesamiento de datos. </w:t>
      </w:r>
    </w:p>
    <w:p w14:paraId="6487AEB1" w14:textId="77777777" w:rsidR="0003459E" w:rsidRPr="00805261" w:rsidRDefault="0003459E" w:rsidP="0003459E">
      <w:pPr>
        <w:pStyle w:val="Prrafodelista"/>
        <w:numPr>
          <w:ilvl w:val="0"/>
          <w:numId w:val="8"/>
        </w:numPr>
        <w:rPr>
          <w:lang w:val="es-ES_tradnl"/>
        </w:rPr>
      </w:pPr>
      <w:r>
        <w:t xml:space="preserve">Facilitar el acceso a la información que posee el sector. </w:t>
      </w:r>
    </w:p>
    <w:p w14:paraId="31D6E1FB" w14:textId="77777777" w:rsidR="0003459E" w:rsidRDefault="0003459E" w:rsidP="0003459E">
      <w:pPr>
        <w:pStyle w:val="Prrafodelista"/>
        <w:numPr>
          <w:ilvl w:val="0"/>
          <w:numId w:val="8"/>
        </w:numPr>
      </w:pPr>
      <w:r>
        <w:t>Aumentar la productividad y reducir los costos operacionales de validación y procesamiento de datos.</w:t>
      </w:r>
    </w:p>
    <w:p w14:paraId="7B14B00D" w14:textId="072D8213" w:rsidR="007C02DC" w:rsidRPr="007C02DC" w:rsidRDefault="007C02DC" w:rsidP="0003459E">
      <w:pPr>
        <w:pStyle w:val="Prrafodelista"/>
        <w:numPr>
          <w:ilvl w:val="0"/>
          <w:numId w:val="8"/>
        </w:numPr>
      </w:pPr>
      <w:r w:rsidRPr="007C02DC">
        <w:t>Identificación unívoca e inequívoca, permite garantizar el acceso y la oportunidad de la atención de las personas en la Red, contribuyendo así a mejorar la experi</w:t>
      </w:r>
      <w:r w:rsidR="0003459E">
        <w:t xml:space="preserve">encia de atención </w:t>
      </w:r>
      <w:r w:rsidRPr="007C02DC">
        <w:t>en la Red.</w:t>
      </w:r>
    </w:p>
    <w:p w14:paraId="0D853FA2" w14:textId="40F62971" w:rsidR="007C02DC" w:rsidRPr="007C02DC" w:rsidRDefault="007C02DC" w:rsidP="00004461">
      <w:pPr>
        <w:pStyle w:val="Prrafodelista"/>
        <w:numPr>
          <w:ilvl w:val="0"/>
          <w:numId w:val="8"/>
        </w:numPr>
      </w:pPr>
      <w:r w:rsidRPr="007C02DC">
        <w:t>Integración de datos de la persona en los ámbitos clínicos y administrativos, contribuyendo a la seguridad, disminuyendo el error en la toma de decisiones o atención en salud.</w:t>
      </w:r>
    </w:p>
    <w:p w14:paraId="2B04DFD9" w14:textId="2F52EC65" w:rsidR="007C02DC" w:rsidRPr="007C02DC" w:rsidRDefault="007C02DC" w:rsidP="00004461">
      <w:pPr>
        <w:pStyle w:val="Prrafodelista"/>
        <w:numPr>
          <w:ilvl w:val="0"/>
          <w:numId w:val="8"/>
        </w:numPr>
      </w:pPr>
      <w:r w:rsidRPr="007C02DC">
        <w:t>Oportunidad en la toma de decisiones en atención local y remota, de gran importancia para los procesos críticos y la gestión clínica.</w:t>
      </w:r>
    </w:p>
    <w:p w14:paraId="762E7F1D" w14:textId="2F3D4925" w:rsidR="007C02DC" w:rsidRPr="007C02DC" w:rsidRDefault="007C02DC" w:rsidP="00004461">
      <w:pPr>
        <w:pStyle w:val="Prrafodelista"/>
        <w:numPr>
          <w:ilvl w:val="0"/>
          <w:numId w:val="8"/>
        </w:numPr>
      </w:pPr>
      <w:r w:rsidRPr="007C02DC">
        <w:t>Inclusión de estrategias, para mejorar la Calidad y Seguridad de los datos e información.</w:t>
      </w:r>
    </w:p>
    <w:p w14:paraId="17AB11C4" w14:textId="77777777" w:rsidR="002A780F" w:rsidRDefault="007C02DC" w:rsidP="00004461">
      <w:pPr>
        <w:pStyle w:val="Prrafodelista"/>
        <w:numPr>
          <w:ilvl w:val="0"/>
          <w:numId w:val="8"/>
        </w:numPr>
      </w:pPr>
      <w:r w:rsidRPr="007C02DC">
        <w:t xml:space="preserve">Contribución a la eficiencia, evitando la transcripción, codificación y recodificación de variables que permiten compartir un campo de conocimiento. </w:t>
      </w:r>
    </w:p>
    <w:p w14:paraId="70CF5F69" w14:textId="661A3D35" w:rsidR="007C02DC" w:rsidRPr="007C02DC" w:rsidRDefault="007C02DC" w:rsidP="002A780F">
      <w:pPr>
        <w:ind w:left="360"/>
      </w:pPr>
      <w:r w:rsidRPr="007C02DC">
        <w:t xml:space="preserve">El significado semántico de una amplia gama de conceptos en los diferentes ámbitos del sector de salud, es hoy muy necesario. </w:t>
      </w:r>
    </w:p>
    <w:p w14:paraId="5E8C444A" w14:textId="32DA703D" w:rsidR="007C02DC" w:rsidRDefault="007C02DC" w:rsidP="0074563E">
      <w:pPr>
        <w:pStyle w:val="Ttulo1"/>
      </w:pPr>
      <w:bookmarkStart w:id="4" w:name="_Toc451511557"/>
      <w:bookmarkStart w:id="5" w:name="_Toc451780387"/>
      <w:r w:rsidRPr="00D87CA8">
        <w:lastRenderedPageBreak/>
        <w:t>INTRODUCCIÓN</w:t>
      </w:r>
      <w:bookmarkEnd w:id="4"/>
      <w:bookmarkEnd w:id="5"/>
      <w:r w:rsidRPr="00D87CA8">
        <w:t xml:space="preserve"> </w:t>
      </w:r>
    </w:p>
    <w:p w14:paraId="60625B1E" w14:textId="77777777" w:rsidR="000A56C9" w:rsidRPr="000A56C9" w:rsidRDefault="000A56C9" w:rsidP="0074563E"/>
    <w:p w14:paraId="4624C28B" w14:textId="77777777" w:rsidR="007C02DC" w:rsidRPr="00861BD3" w:rsidRDefault="007C02DC" w:rsidP="0074563E">
      <w:r w:rsidRPr="00861BD3">
        <w:t xml:space="preserve">El Ministerio de Salud tiene la misión de asegurar el acceso a la provisión de servicios de salud a todos los usuarios que lo requieran, entendiendo por tales el conjunto de recursos y actividades necesarias para realizar en forma efectiva y eficiente las funciones de promoción, protección, recuperación y rehabilitación de la salud, sean </w:t>
      </w:r>
      <w:r>
        <w:t>és</w:t>
      </w:r>
      <w:r w:rsidRPr="00861BD3">
        <w:t>t</w:t>
      </w:r>
      <w:r>
        <w:t>a</w:t>
      </w:r>
      <w:r w:rsidRPr="00861BD3">
        <w:t>s</w:t>
      </w:r>
      <w:r>
        <w:t>,</w:t>
      </w:r>
      <w:r w:rsidRPr="00861BD3">
        <w:t xml:space="preserve"> de carácter público o privado, para ello es indispensable que se cuen</w:t>
      </w:r>
      <w:r>
        <w:t>te con sistemas de información (MINSAL 2011 Norma Técnica sobre estándares de información de salud)</w:t>
      </w:r>
    </w:p>
    <w:p w14:paraId="0B482B69" w14:textId="77777777" w:rsidR="007C02DC" w:rsidRPr="003C2EF1" w:rsidRDefault="007C02DC" w:rsidP="0074563E">
      <w:r w:rsidRPr="00861BD3">
        <w:t xml:space="preserve">En el eje estratégico de “Fortalecer la institucionalidad del sector salud” los sistemas de información y la gobernanza, imponen un nuevo desafío de mejorar la disponibilidad para la gestión, oportunidad y validez de la información en salud. Fortaleciendo el trabajo integrado de los equipos con visión en los procesos para la mejora de la efectividad en la atención de salud </w:t>
      </w:r>
      <w:r w:rsidRPr="003C2EF1">
        <w:t>(Orientaciones para la Planificación y Programación en la Red Año 2016)</w:t>
      </w:r>
    </w:p>
    <w:p w14:paraId="66B4ABEA" w14:textId="291866EA" w:rsidR="007C02DC" w:rsidRPr="00861BD3" w:rsidRDefault="007C02DC" w:rsidP="0074563E">
      <w:r w:rsidRPr="00861BD3">
        <w:t>La gestión de sistemas de Información en Salud, con mirada en la mejora continua de los procesos</w:t>
      </w:r>
      <w:r w:rsidR="00E8344F" w:rsidRPr="00861BD3">
        <w:t>,</w:t>
      </w:r>
      <w:r w:rsidR="003409D3">
        <w:t xml:space="preserve"> requieren </w:t>
      </w:r>
      <w:r w:rsidRPr="00861BD3">
        <w:t xml:space="preserve">un sistema actualizado </w:t>
      </w:r>
      <w:r w:rsidR="003409D3">
        <w:t xml:space="preserve">y estandarizado de calidad en la </w:t>
      </w:r>
      <w:r w:rsidRPr="00861BD3">
        <w:t>captura de los datos, validación</w:t>
      </w:r>
      <w:r w:rsidR="003409D3">
        <w:t xml:space="preserve"> de éstos, análisis </w:t>
      </w:r>
      <w:r w:rsidRPr="00861BD3">
        <w:t xml:space="preserve"> y pu</w:t>
      </w:r>
      <w:r w:rsidR="003409D3">
        <w:t xml:space="preserve">blicación de información </w:t>
      </w:r>
      <w:r w:rsidRPr="00861BD3">
        <w:t xml:space="preserve"> comparable, confiable y segura.</w:t>
      </w:r>
    </w:p>
    <w:p w14:paraId="3C340D98" w14:textId="77777777" w:rsidR="007C02DC" w:rsidRPr="003C2EF1" w:rsidRDefault="007C02DC" w:rsidP="0074563E">
      <w:r w:rsidRPr="00861BD3">
        <w:t xml:space="preserve">La experiencia internacional ha identificado la carencia de estándares para la gestión de información de salud como una de las barreras más importante para la implementación de sistemas de información que permitan una atención de salud mejor y más eficiente. </w:t>
      </w:r>
      <w:r w:rsidRPr="003C2EF1">
        <w:t xml:space="preserve">(MINSAL 2011. </w:t>
      </w:r>
      <w:r w:rsidRPr="00D87CA8">
        <w:t xml:space="preserve">El proceso de definición de estándares en </w:t>
      </w:r>
      <w:r>
        <w:t>Chile</w:t>
      </w:r>
      <w:r w:rsidRPr="00D87CA8">
        <w:t>)</w:t>
      </w:r>
    </w:p>
    <w:p w14:paraId="259D2BCA" w14:textId="77777777" w:rsidR="007C02DC" w:rsidRDefault="007C02DC" w:rsidP="0074563E">
      <w:r w:rsidRPr="00861BD3">
        <w:t xml:space="preserve">Los estándares de información que se utilizan actualmente en el sector salud versan sobre diversas materias: identificación de las personas atendidas, identificación de prestadores institucionales, recursos de salud utilizados y otros. </w:t>
      </w:r>
    </w:p>
    <w:p w14:paraId="19A59EFB" w14:textId="77777777" w:rsidR="007C02DC" w:rsidRPr="00861BD3" w:rsidRDefault="007C02DC" w:rsidP="0074563E">
      <w:r>
        <w:t>En</w:t>
      </w:r>
      <w:r w:rsidRPr="00861BD3">
        <w:t xml:space="preserve"> el marco político actual, el Ministerio de Salud considera pertinente y apropiado establecer</w:t>
      </w:r>
      <w:r>
        <w:t xml:space="preserve"> y fortalecer</w:t>
      </w:r>
      <w:r w:rsidRPr="00861BD3">
        <w:t xml:space="preserve"> los estándares a utilizar</w:t>
      </w:r>
      <w:r>
        <w:t>,</w:t>
      </w:r>
      <w:r w:rsidRPr="00861BD3">
        <w:t xml:space="preserve"> en los sistemas de información de salud para su uso en los establecimientos y organismos de Salud del territorio nacional, a fin de lograr que las diferentes iniciativas de desarrollo de tales sistemas</w:t>
      </w:r>
      <w:r>
        <w:t>,</w:t>
      </w:r>
      <w:r w:rsidRPr="00861BD3">
        <w:t xml:space="preserve"> abordadas por los distintos actores, permitan obtener </w:t>
      </w:r>
      <w:r>
        <w:t>una información del sector confiable, comparable e integrada</w:t>
      </w:r>
      <w:r w:rsidRPr="00861BD3">
        <w:t xml:space="preserve">. </w:t>
      </w:r>
    </w:p>
    <w:p w14:paraId="01D0B850" w14:textId="77777777" w:rsidR="007C02DC" w:rsidRPr="00887DA4" w:rsidRDefault="007C02DC" w:rsidP="0074563E">
      <w:r w:rsidRPr="00887DA4">
        <w:t>Los sistemas de información en salud requieren garantizar la identificación de cada individuo en forma unívoca, el profesional o personal que provee la atención, el lugar donde se resuelve la</w:t>
      </w:r>
      <w:r w:rsidRPr="00D87CA8">
        <w:t xml:space="preserve"> </w:t>
      </w:r>
      <w:r w:rsidRPr="00887DA4">
        <w:t xml:space="preserve">necesidad de salud, las prestaciones otorgadas y los resultados obtenidos de las intervenciones desde diferentes lugares de la Red de Atención.  </w:t>
      </w:r>
    </w:p>
    <w:p w14:paraId="3F3B8039" w14:textId="77777777" w:rsidR="007C02DC" w:rsidRPr="00887DA4" w:rsidRDefault="007C02DC" w:rsidP="0074563E">
      <w:r>
        <w:t xml:space="preserve">Este proceso es posible, estandarizando un </w:t>
      </w:r>
      <w:r w:rsidRPr="00887DA4">
        <w:t>Conjunto Mínimo</w:t>
      </w:r>
      <w:r>
        <w:t xml:space="preserve"> de Datos trazadores que integran</w:t>
      </w:r>
      <w:r w:rsidRPr="00887DA4">
        <w:t xml:space="preserve"> información, completa, confiable</w:t>
      </w:r>
      <w:r>
        <w:t xml:space="preserve"> y segura respecto al individuo.</w:t>
      </w:r>
    </w:p>
    <w:p w14:paraId="68B2D629" w14:textId="77777777" w:rsidR="007C02DC" w:rsidRPr="00887DA4" w:rsidRDefault="007C02DC" w:rsidP="0074563E">
      <w:r w:rsidRPr="00887DA4">
        <w:t>Los estándares de información de salud</w:t>
      </w:r>
      <w:r>
        <w:t xml:space="preserve"> facilitan</w:t>
      </w:r>
      <w:r w:rsidRPr="00887DA4">
        <w:t xml:space="preserve"> la implementación de sistemas de información en diferentes puntos de la Red Asistencial, capturando datos de buena calidad ya sea en sistemas informáticos o en papel, contribuyendo a otorgar una atención de salud mejor y más eficiente. </w:t>
      </w:r>
    </w:p>
    <w:p w14:paraId="2FCED05E" w14:textId="77777777" w:rsidR="007C02DC" w:rsidRPr="00887DA4" w:rsidRDefault="007C02DC" w:rsidP="0074563E">
      <w:r w:rsidRPr="00887DA4">
        <w:lastRenderedPageBreak/>
        <w:t xml:space="preserve">Una de las herramientas para desarrollar, establecer, evaluar y mejorar los estándares de información en salud, es la </w:t>
      </w:r>
      <w:r>
        <w:t>N</w:t>
      </w:r>
      <w:r w:rsidRPr="00887DA4">
        <w:t>orma</w:t>
      </w:r>
      <w:r>
        <w:t xml:space="preserve"> </w:t>
      </w:r>
      <w:r w:rsidRPr="00887DA4">
        <w:t>Nº 820 editada por primera vez en el mes de julio 2011 por el Departamento de Esta</w:t>
      </w:r>
      <w:r>
        <w:t>dística e Información en Salud del Ministerio de Salud.</w:t>
      </w:r>
    </w:p>
    <w:p w14:paraId="58D1E7D6" w14:textId="1414FE72" w:rsidR="007C02DC" w:rsidRPr="00887DA4" w:rsidRDefault="007C02DC" w:rsidP="0074563E">
      <w:r>
        <w:t>En el año 2016</w:t>
      </w:r>
      <w:r w:rsidRPr="00887DA4">
        <w:t xml:space="preserve"> se </w:t>
      </w:r>
      <w:r>
        <w:t xml:space="preserve">realiza la primera </w:t>
      </w:r>
      <w:r w:rsidRPr="00887DA4">
        <w:t>actualización de este marco normativo, incorporando cambios orientados a mejorar la captura y análisis de información en la Red I</w:t>
      </w:r>
      <w:r w:rsidR="00BE7FE9">
        <w:t xml:space="preserve">ntegrada de Servicios de Salud. </w:t>
      </w:r>
      <w:r>
        <w:t xml:space="preserve">Esta fuerza </w:t>
      </w:r>
      <w:r w:rsidRPr="00887DA4">
        <w:t xml:space="preserve">de trabajo se realiza en coordinación con entidades </w:t>
      </w:r>
      <w:r>
        <w:t>del</w:t>
      </w:r>
      <w:r w:rsidR="00BE7FE9">
        <w:t xml:space="preserve"> intra  y extra sector, </w:t>
      </w:r>
      <w:r w:rsidRPr="00887DA4">
        <w:t xml:space="preserve"> estableciendo los lineamient</w:t>
      </w:r>
      <w:r w:rsidR="00BE7FE9">
        <w:t>os normativos y de coordinación necesarios.</w:t>
      </w:r>
    </w:p>
    <w:p w14:paraId="07B7E067" w14:textId="77777777" w:rsidR="007C02DC" w:rsidRPr="00887DA4" w:rsidRDefault="007C02DC" w:rsidP="0074563E">
      <w:r w:rsidRPr="00887DA4">
        <w:t xml:space="preserve">La participación de </w:t>
      </w:r>
      <w:r>
        <w:t>la</w:t>
      </w:r>
      <w:r w:rsidRPr="00887DA4">
        <w:t xml:space="preserve"> División de Planificación Sanitaria (DIPLAS), el rol del DEIS en generar un marco conceptual del sistema de Información basados en estándares de información, implica un trabajo integrado con TIC en diferentes procesos, especialmente en el soporte tecnológico para asegurar la calidad de la información.</w:t>
      </w:r>
    </w:p>
    <w:p w14:paraId="342872DC" w14:textId="77777777" w:rsidR="007C02DC" w:rsidRPr="00473515" w:rsidRDefault="007C02DC" w:rsidP="0074563E">
      <w:r w:rsidRPr="00473515">
        <w:t>El presente documento “Norma Técnica sobre Estándares de Información en Salud” establece los estándares de identificación de la persona atendida, identificación del prestador y estándares de representación de datos clínicos.</w:t>
      </w:r>
    </w:p>
    <w:p w14:paraId="0ECB388B" w14:textId="77777777" w:rsidR="007C02DC" w:rsidRDefault="007C02DC" w:rsidP="0074563E">
      <w:r w:rsidRPr="00473515">
        <w:t>La norma está organizada en capítulo</w:t>
      </w:r>
      <w:r>
        <w:t>s</w:t>
      </w:r>
      <w:r w:rsidRPr="00473515">
        <w:t>, cada uno de ellos se desarrolla en base a un C</w:t>
      </w:r>
      <w:r>
        <w:t xml:space="preserve">onjunto Mínimo Básico de Datos (CMBD). Cada variable del CMBD se desarrolla en base a una </w:t>
      </w:r>
      <w:r w:rsidRPr="00473515">
        <w:t xml:space="preserve">definición, alcance, estructura, fuente y relación de datos </w:t>
      </w:r>
      <w:r>
        <w:t>según corresponda</w:t>
      </w:r>
      <w:r w:rsidRPr="00473515">
        <w:t>.</w:t>
      </w:r>
      <w:r>
        <w:t xml:space="preserve"> </w:t>
      </w:r>
    </w:p>
    <w:p w14:paraId="384E6737" w14:textId="77777777" w:rsidR="000A56C9" w:rsidRPr="00473515" w:rsidRDefault="000A56C9" w:rsidP="0074563E"/>
    <w:p w14:paraId="03CE276C" w14:textId="77777777" w:rsidR="000A56C9" w:rsidRDefault="000A56C9" w:rsidP="0074563E">
      <w:pPr>
        <w:rPr>
          <w:rFonts w:eastAsiaTheme="majorEastAsia"/>
        </w:rPr>
      </w:pPr>
      <w:r>
        <w:br w:type="page"/>
      </w:r>
    </w:p>
    <w:p w14:paraId="2544DF13" w14:textId="2F18589B" w:rsidR="007C02DC" w:rsidRDefault="006B79B8" w:rsidP="0074563E">
      <w:pPr>
        <w:pStyle w:val="Ttulo2"/>
      </w:pPr>
      <w:bookmarkStart w:id="6" w:name="_Toc451780388"/>
      <w:r>
        <w:lastRenderedPageBreak/>
        <w:t>Alcance de la Norma Técnica</w:t>
      </w:r>
      <w:bookmarkEnd w:id="6"/>
    </w:p>
    <w:p w14:paraId="43F470EE" w14:textId="77777777" w:rsidR="000A56C9" w:rsidRPr="000A56C9" w:rsidRDefault="000A56C9" w:rsidP="0074563E"/>
    <w:p w14:paraId="65A8B60A" w14:textId="2D00278E" w:rsidR="00B71226" w:rsidRPr="00962515" w:rsidRDefault="00B71226" w:rsidP="00962515">
      <w:pPr>
        <w:pStyle w:val="Textocomentario"/>
        <w:jc w:val="both"/>
        <w:rPr>
          <w:rFonts w:eastAsiaTheme="minorHAnsi"/>
          <w:color w:val="404040" w:themeColor="text1" w:themeTint="BF"/>
          <w:sz w:val="22"/>
          <w:szCs w:val="22"/>
          <w:lang w:eastAsia="en-US"/>
        </w:rPr>
      </w:pPr>
      <w:r w:rsidRPr="00B71226">
        <w:rPr>
          <w:rFonts w:eastAsiaTheme="minorHAnsi"/>
          <w:color w:val="404040" w:themeColor="text1" w:themeTint="BF"/>
          <w:sz w:val="22"/>
          <w:szCs w:val="22"/>
          <w:lang w:eastAsia="en-US"/>
        </w:rPr>
        <w:t xml:space="preserve">La presente norma técnica </w:t>
      </w:r>
      <w:r>
        <w:rPr>
          <w:rFonts w:eastAsiaTheme="minorHAnsi"/>
          <w:color w:val="404040" w:themeColor="text1" w:themeTint="BF"/>
          <w:sz w:val="22"/>
          <w:szCs w:val="22"/>
          <w:lang w:eastAsia="en-US"/>
        </w:rPr>
        <w:t>c</w:t>
      </w:r>
      <w:r w:rsidRPr="00962515">
        <w:rPr>
          <w:rFonts w:eastAsiaTheme="minorHAnsi"/>
          <w:color w:val="404040" w:themeColor="text1" w:themeTint="BF"/>
          <w:sz w:val="22"/>
          <w:szCs w:val="22"/>
          <w:lang w:eastAsia="en-US"/>
        </w:rPr>
        <w:t>onstituye el marco regulatorio para la información de salud. E</w:t>
      </w:r>
      <w:r w:rsidRPr="00B71226">
        <w:rPr>
          <w:rFonts w:eastAsiaTheme="minorHAnsi"/>
          <w:color w:val="404040" w:themeColor="text1" w:themeTint="BF"/>
          <w:sz w:val="22"/>
          <w:szCs w:val="22"/>
          <w:lang w:eastAsia="en-US"/>
        </w:rPr>
        <w:t xml:space="preserve">stablece el conjunto mínimo de datos y clasificaciones obligatorias que deben cumplir los registros electrónicos y en papel generados en los organismos públicos y privados de salud, entiéndase, hospitales, clínicas, laboratorios, etc. </w:t>
      </w:r>
      <w:r w:rsidR="00962515">
        <w:rPr>
          <w:rFonts w:eastAsiaTheme="minorHAnsi"/>
          <w:color w:val="404040" w:themeColor="text1" w:themeTint="BF"/>
          <w:sz w:val="22"/>
          <w:szCs w:val="22"/>
          <w:lang w:eastAsia="en-US"/>
        </w:rPr>
        <w:t xml:space="preserve"> </w:t>
      </w:r>
    </w:p>
    <w:p w14:paraId="3D6E0434" w14:textId="77777777" w:rsidR="00962515" w:rsidRDefault="00962515" w:rsidP="00962515">
      <w:pPr>
        <w:pStyle w:val="Textocomentario"/>
        <w:jc w:val="both"/>
        <w:rPr>
          <w:rFonts w:eastAsiaTheme="minorHAnsi"/>
          <w:color w:val="404040" w:themeColor="text1" w:themeTint="BF"/>
          <w:sz w:val="22"/>
          <w:szCs w:val="22"/>
          <w:lang w:eastAsia="en-US"/>
        </w:rPr>
      </w:pPr>
    </w:p>
    <w:p w14:paraId="70F0D200" w14:textId="4C352925" w:rsidR="00B71226" w:rsidRDefault="00B71226" w:rsidP="00962515">
      <w:pPr>
        <w:pStyle w:val="Textocomentario"/>
        <w:jc w:val="both"/>
        <w:rPr>
          <w:rFonts w:eastAsiaTheme="minorHAnsi"/>
          <w:color w:val="404040" w:themeColor="text1" w:themeTint="BF"/>
          <w:sz w:val="22"/>
          <w:szCs w:val="22"/>
          <w:lang w:eastAsia="en-US"/>
        </w:rPr>
      </w:pPr>
      <w:r w:rsidRPr="00962515">
        <w:rPr>
          <w:rFonts w:eastAsiaTheme="minorHAnsi"/>
          <w:color w:val="404040" w:themeColor="text1" w:themeTint="BF"/>
          <w:sz w:val="22"/>
          <w:szCs w:val="22"/>
          <w:lang w:eastAsia="en-US"/>
        </w:rPr>
        <w:t>El alcance de la aplicación de esta norma técnica es a todos los registros electrónicos que se generen, intercambien, transporten y almacenen en los diferentes organi</w:t>
      </w:r>
      <w:r w:rsidR="00831E63">
        <w:rPr>
          <w:rFonts w:eastAsiaTheme="minorHAnsi"/>
          <w:color w:val="404040" w:themeColor="text1" w:themeTint="BF"/>
          <w:sz w:val="22"/>
          <w:szCs w:val="22"/>
          <w:lang w:eastAsia="en-US"/>
        </w:rPr>
        <w:t>s</w:t>
      </w:r>
      <w:r w:rsidRPr="00962515">
        <w:rPr>
          <w:rFonts w:eastAsiaTheme="minorHAnsi"/>
          <w:color w:val="404040" w:themeColor="text1" w:themeTint="BF"/>
          <w:sz w:val="22"/>
          <w:szCs w:val="22"/>
          <w:lang w:eastAsia="en-US"/>
        </w:rPr>
        <w:t>mo</w:t>
      </w:r>
      <w:r w:rsidR="00962515">
        <w:rPr>
          <w:rFonts w:eastAsiaTheme="minorHAnsi"/>
          <w:color w:val="404040" w:themeColor="text1" w:themeTint="BF"/>
          <w:sz w:val="22"/>
          <w:szCs w:val="22"/>
          <w:lang w:eastAsia="en-US"/>
        </w:rPr>
        <w:t>s públicos y privados de salud.</w:t>
      </w:r>
    </w:p>
    <w:p w14:paraId="5E681F45" w14:textId="10B44AF4" w:rsidR="00962515" w:rsidRPr="00962515" w:rsidRDefault="00962515" w:rsidP="00962515">
      <w:pPr>
        <w:pStyle w:val="Textocomentario"/>
        <w:jc w:val="both"/>
        <w:rPr>
          <w:rFonts w:eastAsiaTheme="minorHAnsi"/>
          <w:color w:val="404040" w:themeColor="text1" w:themeTint="BF"/>
          <w:sz w:val="22"/>
          <w:szCs w:val="22"/>
          <w:lang w:eastAsia="en-US"/>
        </w:rPr>
      </w:pPr>
    </w:p>
    <w:p w14:paraId="630717FE" w14:textId="18D68B23" w:rsidR="00B71226" w:rsidRDefault="00B71226" w:rsidP="00962515">
      <w:r>
        <w:t xml:space="preserve">Los equipos deben considerarla en todo el proceso de gestión de la información, desde el modelamiento del dato hasta la publicación de la información </w:t>
      </w:r>
      <w:r w:rsidRPr="00473515">
        <w:t>del sector.</w:t>
      </w:r>
    </w:p>
    <w:p w14:paraId="1D5FD696" w14:textId="4CFA3B2F" w:rsidR="00962515" w:rsidRDefault="00B71226" w:rsidP="00962515">
      <w:r>
        <w:t>El proceso de implementación de esta norma técnica será guiado, para permitir la adecuación progresiva</w:t>
      </w:r>
      <w:r w:rsidR="00962515">
        <w:t xml:space="preserve"> adopción en los diferentes escenarios. En el caso de registros nuevos ya sean electrónicos o en papel los estándares serán exigidos desde un inicio.</w:t>
      </w:r>
    </w:p>
    <w:p w14:paraId="36BD5AE2" w14:textId="5647B61D" w:rsidR="00831E63" w:rsidRDefault="00831E63" w:rsidP="00962515"/>
    <w:p w14:paraId="18226A3A" w14:textId="77777777" w:rsidR="00831E63" w:rsidRDefault="00831E63" w:rsidP="00962515"/>
    <w:p w14:paraId="3EBD45B1" w14:textId="77777777" w:rsidR="007C02DC" w:rsidRDefault="007C02DC" w:rsidP="0074563E">
      <w:pPr>
        <w:pStyle w:val="Ttulo2"/>
      </w:pPr>
      <w:bookmarkStart w:id="7" w:name="_Toc451511559"/>
      <w:bookmarkStart w:id="8" w:name="_Toc451780389"/>
      <w:r w:rsidRPr="00473515">
        <w:t>Historial de actualizaciones</w:t>
      </w:r>
      <w:r>
        <w:t xml:space="preserve"> de la Norma 820</w:t>
      </w:r>
      <w:bookmarkEnd w:id="7"/>
      <w:bookmarkEnd w:id="8"/>
    </w:p>
    <w:p w14:paraId="16CB022D" w14:textId="77777777" w:rsidR="000A56C9" w:rsidRPr="000A56C9" w:rsidRDefault="000A56C9" w:rsidP="0074563E"/>
    <w:tbl>
      <w:tblPr>
        <w:tblStyle w:val="Sombreadomedio1-nfasis6"/>
        <w:tblW w:w="0" w:type="auto"/>
        <w:tblLook w:val="04A0" w:firstRow="1" w:lastRow="0" w:firstColumn="1" w:lastColumn="0" w:noHBand="0" w:noVBand="1"/>
      </w:tblPr>
      <w:tblGrid>
        <w:gridCol w:w="2062"/>
        <w:gridCol w:w="2651"/>
        <w:gridCol w:w="4115"/>
      </w:tblGrid>
      <w:tr w:rsidR="007C02DC" w:rsidRPr="00473515" w14:paraId="48EE1594" w14:textId="77777777" w:rsidTr="009F7262">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062" w:type="dxa"/>
          </w:tcPr>
          <w:p w14:paraId="7E276107" w14:textId="77777777" w:rsidR="007C02DC" w:rsidRPr="009F7262" w:rsidRDefault="007C02DC" w:rsidP="0074563E">
            <w:r w:rsidRPr="009F7262">
              <w:t>Versión</w:t>
            </w:r>
          </w:p>
        </w:tc>
        <w:tc>
          <w:tcPr>
            <w:tcW w:w="2651" w:type="dxa"/>
          </w:tcPr>
          <w:p w14:paraId="47C23F8E" w14:textId="77777777" w:rsidR="007C02DC" w:rsidRPr="009F7262" w:rsidRDefault="007C02DC" w:rsidP="0074563E">
            <w:pPr>
              <w:cnfStyle w:val="100000000000" w:firstRow="1" w:lastRow="0" w:firstColumn="0" w:lastColumn="0" w:oddVBand="0" w:evenVBand="0" w:oddHBand="0" w:evenHBand="0" w:firstRowFirstColumn="0" w:firstRowLastColumn="0" w:lastRowFirstColumn="0" w:lastRowLastColumn="0"/>
            </w:pPr>
            <w:r w:rsidRPr="009F7262">
              <w:t>Fecha</w:t>
            </w:r>
          </w:p>
        </w:tc>
        <w:tc>
          <w:tcPr>
            <w:tcW w:w="4115" w:type="dxa"/>
          </w:tcPr>
          <w:p w14:paraId="020D07BA" w14:textId="77777777" w:rsidR="007C02DC" w:rsidRPr="009F7262" w:rsidRDefault="007C02DC" w:rsidP="0074563E">
            <w:pPr>
              <w:cnfStyle w:val="100000000000" w:firstRow="1" w:lastRow="0" w:firstColumn="0" w:lastColumn="0" w:oddVBand="0" w:evenVBand="0" w:oddHBand="0" w:evenHBand="0" w:firstRowFirstColumn="0" w:firstRowLastColumn="0" w:lastRowFirstColumn="0" w:lastRowLastColumn="0"/>
            </w:pPr>
            <w:r w:rsidRPr="009F7262">
              <w:t>Observación</w:t>
            </w:r>
          </w:p>
        </w:tc>
      </w:tr>
      <w:tr w:rsidR="007C02DC" w:rsidRPr="00473515" w14:paraId="31C6761B" w14:textId="77777777" w:rsidTr="009F7262">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062" w:type="dxa"/>
          </w:tcPr>
          <w:p w14:paraId="70BEB2A5" w14:textId="77777777" w:rsidR="007C02DC" w:rsidRPr="00473515" w:rsidRDefault="007C02DC" w:rsidP="0074563E">
            <w:r>
              <w:t>1.0</w:t>
            </w:r>
          </w:p>
        </w:tc>
        <w:tc>
          <w:tcPr>
            <w:tcW w:w="2651" w:type="dxa"/>
          </w:tcPr>
          <w:p w14:paraId="5ED859A7" w14:textId="77777777" w:rsidR="007C02DC" w:rsidRPr="00473515" w:rsidRDefault="007C02DC" w:rsidP="0074563E">
            <w:pPr>
              <w:cnfStyle w:val="000000100000" w:firstRow="0" w:lastRow="0" w:firstColumn="0" w:lastColumn="0" w:oddVBand="0" w:evenVBand="0" w:oddHBand="1" w:evenHBand="0" w:firstRowFirstColumn="0" w:firstRowLastColumn="0" w:lastRowFirstColumn="0" w:lastRowLastColumn="0"/>
            </w:pPr>
            <w:r>
              <w:t>0</w:t>
            </w:r>
            <w:r w:rsidRPr="00473515">
              <w:t>8</w:t>
            </w:r>
            <w:r>
              <w:t>/</w:t>
            </w:r>
            <w:r w:rsidRPr="00473515">
              <w:t xml:space="preserve"> </w:t>
            </w:r>
            <w:r>
              <w:t>0</w:t>
            </w:r>
            <w:r w:rsidRPr="00473515">
              <w:t>9/2011</w:t>
            </w:r>
          </w:p>
        </w:tc>
        <w:tc>
          <w:tcPr>
            <w:tcW w:w="4115" w:type="dxa"/>
          </w:tcPr>
          <w:p w14:paraId="2CF4434C" w14:textId="77777777" w:rsidR="007C02DC" w:rsidRPr="00473515" w:rsidRDefault="007C02DC" w:rsidP="0074563E">
            <w:pPr>
              <w:cnfStyle w:val="000000100000" w:firstRow="0" w:lastRow="0" w:firstColumn="0" w:lastColumn="0" w:oddVBand="0" w:evenVBand="0" w:oddHBand="1" w:evenHBand="0" w:firstRowFirstColumn="0" w:firstRowLastColumn="0" w:lastRowFirstColumn="0" w:lastRowLastColumn="0"/>
            </w:pPr>
            <w:r w:rsidRPr="00473515">
              <w:t xml:space="preserve">Primera Versión </w:t>
            </w:r>
          </w:p>
        </w:tc>
      </w:tr>
      <w:tr w:rsidR="007C02DC" w:rsidRPr="00473515" w14:paraId="3C990D24" w14:textId="77777777" w:rsidTr="009F7262">
        <w:trPr>
          <w:cnfStyle w:val="000000010000" w:firstRow="0" w:lastRow="0" w:firstColumn="0" w:lastColumn="0" w:oddVBand="0" w:evenVBand="0" w:oddHBand="0" w:evenHBand="1"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062" w:type="dxa"/>
          </w:tcPr>
          <w:p w14:paraId="25ADA5D4" w14:textId="77777777" w:rsidR="007C02DC" w:rsidRPr="00473515" w:rsidRDefault="007C02DC" w:rsidP="0074563E">
            <w:r>
              <w:t>2</w:t>
            </w:r>
            <w:r w:rsidRPr="00473515">
              <w:t>.0</w:t>
            </w:r>
          </w:p>
        </w:tc>
        <w:tc>
          <w:tcPr>
            <w:tcW w:w="2651" w:type="dxa"/>
          </w:tcPr>
          <w:p w14:paraId="11BF7C74" w14:textId="2305B8F5" w:rsidR="007C02DC" w:rsidRPr="00473515" w:rsidRDefault="00831E63" w:rsidP="0074563E">
            <w:pPr>
              <w:cnfStyle w:val="000000010000" w:firstRow="0" w:lastRow="0" w:firstColumn="0" w:lastColumn="0" w:oddVBand="0" w:evenVBand="0" w:oddHBand="0" w:evenHBand="1" w:firstRowFirstColumn="0" w:firstRowLastColumn="0" w:lastRowFirstColumn="0" w:lastRowLastColumn="0"/>
            </w:pPr>
            <w:r>
              <w:t>/ 2016</w:t>
            </w:r>
          </w:p>
        </w:tc>
        <w:tc>
          <w:tcPr>
            <w:tcW w:w="4115" w:type="dxa"/>
          </w:tcPr>
          <w:p w14:paraId="7A1617B9" w14:textId="7478737C" w:rsidR="007C02DC" w:rsidRPr="00473515" w:rsidRDefault="00831E63" w:rsidP="0074563E">
            <w:pPr>
              <w:cnfStyle w:val="000000010000" w:firstRow="0" w:lastRow="0" w:firstColumn="0" w:lastColumn="0" w:oddVBand="0" w:evenVBand="0" w:oddHBand="0" w:evenHBand="1" w:firstRowFirstColumn="0" w:firstRowLastColumn="0" w:lastRowFirstColumn="0" w:lastRowLastColumn="0"/>
            </w:pPr>
            <w:r>
              <w:t xml:space="preserve">Primera Actualización </w:t>
            </w:r>
          </w:p>
        </w:tc>
      </w:tr>
    </w:tbl>
    <w:p w14:paraId="5699FE83" w14:textId="4A3B5986" w:rsidR="00962515" w:rsidRDefault="00962515" w:rsidP="008D053C">
      <w:pPr>
        <w:pStyle w:val="Ttulo3"/>
        <w:numPr>
          <w:ilvl w:val="0"/>
          <w:numId w:val="0"/>
        </w:numPr>
        <w:ind w:left="720" w:hanging="720"/>
      </w:pPr>
    </w:p>
    <w:p w14:paraId="61E645EA" w14:textId="77777777" w:rsidR="00962515" w:rsidRDefault="00962515">
      <w:pPr>
        <w:jc w:val="left"/>
        <w:rPr>
          <w:rFonts w:asciiTheme="majorHAnsi" w:eastAsiaTheme="majorEastAsia" w:hAnsiTheme="majorHAnsi" w:cstheme="majorBidi"/>
          <w:color w:val="31849B" w:themeColor="accent5" w:themeShade="BF"/>
        </w:rPr>
      </w:pPr>
      <w:r>
        <w:br w:type="page"/>
      </w:r>
    </w:p>
    <w:p w14:paraId="7C79082B" w14:textId="77777777" w:rsidR="007C02DC" w:rsidRPr="00473515" w:rsidRDefault="007C02DC" w:rsidP="008D053C">
      <w:pPr>
        <w:pStyle w:val="Ttulo3"/>
        <w:numPr>
          <w:ilvl w:val="0"/>
          <w:numId w:val="0"/>
        </w:numPr>
        <w:ind w:left="720" w:hanging="720"/>
      </w:pPr>
    </w:p>
    <w:p w14:paraId="6CC5B8A9" w14:textId="77777777" w:rsidR="007C02DC" w:rsidRDefault="007C02DC" w:rsidP="0074563E">
      <w:pPr>
        <w:pStyle w:val="Ttulo2"/>
      </w:pPr>
      <w:bookmarkStart w:id="9" w:name="_Toc451511560"/>
      <w:bookmarkStart w:id="10" w:name="_Toc451780390"/>
      <w:r w:rsidRPr="00473515">
        <w:t>Estructura de la Norma</w:t>
      </w:r>
      <w:bookmarkEnd w:id="9"/>
      <w:bookmarkEnd w:id="10"/>
      <w:r w:rsidRPr="00473515">
        <w:t xml:space="preserve"> </w:t>
      </w:r>
    </w:p>
    <w:p w14:paraId="075B5AFD" w14:textId="77777777" w:rsidR="000A56C9" w:rsidRDefault="000A56C9" w:rsidP="0074563E"/>
    <w:p w14:paraId="51897A96" w14:textId="77777777" w:rsidR="00126A32" w:rsidRDefault="007C02DC" w:rsidP="0074563E">
      <w:r>
        <w:t>El desarrollo de la norma se realiza por capítulos</w:t>
      </w:r>
      <w:r w:rsidR="00126A32">
        <w:t>.</w:t>
      </w:r>
    </w:p>
    <w:p w14:paraId="1932A489" w14:textId="77777777" w:rsidR="00126A32" w:rsidRDefault="00126A32" w:rsidP="00126A32">
      <w:pPr>
        <w:pStyle w:val="Prrafodelista"/>
        <w:numPr>
          <w:ilvl w:val="0"/>
          <w:numId w:val="9"/>
        </w:numPr>
      </w:pPr>
      <w:r w:rsidRPr="00DD3D54">
        <w:rPr>
          <w:b/>
        </w:rPr>
        <w:t>Capítulo I</w:t>
      </w:r>
      <w:r>
        <w:t xml:space="preserve"> </w:t>
      </w:r>
      <w:r w:rsidRPr="00DD3D54">
        <w:rPr>
          <w:b/>
        </w:rPr>
        <w:t>Marco Conceptual de Estándares de Información.</w:t>
      </w:r>
      <w:r>
        <w:t xml:space="preserve"> Introductorio respecto al marco conceptual de estándares de información.</w:t>
      </w:r>
    </w:p>
    <w:p w14:paraId="46DEE905" w14:textId="77777777" w:rsidR="00126A32" w:rsidRDefault="00126A32" w:rsidP="00126A32">
      <w:pPr>
        <w:pStyle w:val="Prrafodelista"/>
        <w:numPr>
          <w:ilvl w:val="0"/>
          <w:numId w:val="9"/>
        </w:numPr>
      </w:pPr>
      <w:r w:rsidRPr="00962515">
        <w:rPr>
          <w:b/>
        </w:rPr>
        <w:t>Capítulo II</w:t>
      </w:r>
      <w:r>
        <w:rPr>
          <w:b/>
        </w:rPr>
        <w:t xml:space="preserve"> </w:t>
      </w:r>
      <w:r w:rsidRPr="00DD3D54">
        <w:rPr>
          <w:b/>
        </w:rPr>
        <w:t>Estándares de Identificación de la Persona</w:t>
      </w:r>
      <w:r>
        <w:t>. O</w:t>
      </w:r>
      <w:r w:rsidRPr="00AB17B5">
        <w:t>rientado a la</w:t>
      </w:r>
      <w:r>
        <w:t xml:space="preserve"> identificación de la persona que solicita atención en salud, de acuerdo al rol que establece con los distintos actores del sector, puede denominarse Paciente, Usuario, Cotizante o Beneficiario. En este capítulo se desarrollan todas las variables que permiten identificarla en forma unívoca e inequívoca.</w:t>
      </w:r>
    </w:p>
    <w:p w14:paraId="709E4911" w14:textId="77777777" w:rsidR="00126A32" w:rsidRDefault="00126A32" w:rsidP="00126A32">
      <w:pPr>
        <w:pStyle w:val="Prrafodelista"/>
        <w:numPr>
          <w:ilvl w:val="0"/>
          <w:numId w:val="9"/>
        </w:numPr>
      </w:pPr>
      <w:r w:rsidRPr="00962515">
        <w:rPr>
          <w:b/>
        </w:rPr>
        <w:t>Capítulo III</w:t>
      </w:r>
      <w:r>
        <w:t xml:space="preserve"> </w:t>
      </w:r>
      <w:r w:rsidRPr="00DD3D54">
        <w:rPr>
          <w:b/>
        </w:rPr>
        <w:t>Estándares de Identificación del Prestador Individual.</w:t>
      </w:r>
      <w:r>
        <w:t xml:space="preserve"> Orientado a la identificación del profesional que provee la atención. Esta norma se focaliza en las especialidades médicas y odontológicas del registro de prestadores individuales de la Superintendencia de Salud.</w:t>
      </w:r>
    </w:p>
    <w:p w14:paraId="4B6B8757" w14:textId="77777777" w:rsidR="00126A32" w:rsidRDefault="00126A32" w:rsidP="00126A32">
      <w:pPr>
        <w:pStyle w:val="Prrafodelista"/>
        <w:numPr>
          <w:ilvl w:val="0"/>
          <w:numId w:val="9"/>
        </w:numPr>
      </w:pPr>
      <w:r w:rsidRPr="00DD3D54">
        <w:rPr>
          <w:b/>
        </w:rPr>
        <w:t>Capítulo IV</w:t>
      </w:r>
      <w:r>
        <w:t xml:space="preserve"> </w:t>
      </w:r>
      <w:r w:rsidRPr="00DD3D54">
        <w:rPr>
          <w:b/>
        </w:rPr>
        <w:t>Estándares de Identificación del Prestador Institucional</w:t>
      </w:r>
      <w:r>
        <w:t>. Orientado a la identificación del lugar donde ocurre el proceso de atención. Denominados anteriormente Establecimientos, ahora denominados como Prestadores Institucionales.</w:t>
      </w:r>
    </w:p>
    <w:p w14:paraId="69C48593" w14:textId="5A394634" w:rsidR="00126A32" w:rsidRDefault="00126A32" w:rsidP="00126A32">
      <w:pPr>
        <w:pStyle w:val="Prrafodelista"/>
        <w:numPr>
          <w:ilvl w:val="0"/>
          <w:numId w:val="9"/>
        </w:numPr>
      </w:pPr>
      <w:r w:rsidRPr="00126A32">
        <w:rPr>
          <w:b/>
        </w:rPr>
        <w:t>Capítulo V</w:t>
      </w:r>
      <w:r w:rsidRPr="00126A32">
        <w:t>.</w:t>
      </w:r>
      <w:r>
        <w:t xml:space="preserve"> </w:t>
      </w:r>
      <w:r w:rsidRPr="00126A32">
        <w:rPr>
          <w:b/>
        </w:rPr>
        <w:t xml:space="preserve">Otros Estándares. </w:t>
      </w:r>
      <w:r w:rsidRPr="00126A32">
        <w:t xml:space="preserve">Incorpora </w:t>
      </w:r>
      <w:r>
        <w:t xml:space="preserve">clasificaciones diagnósticas en general y terminologías </w:t>
      </w:r>
    </w:p>
    <w:tbl>
      <w:tblPr>
        <w:tblW w:w="9580" w:type="dxa"/>
        <w:tblInd w:w="55" w:type="dxa"/>
        <w:tblCellMar>
          <w:left w:w="70" w:type="dxa"/>
          <w:right w:w="70" w:type="dxa"/>
        </w:tblCellMar>
        <w:tblLook w:val="04A0" w:firstRow="1" w:lastRow="0" w:firstColumn="1" w:lastColumn="0" w:noHBand="0" w:noVBand="1"/>
      </w:tblPr>
      <w:tblGrid>
        <w:gridCol w:w="9580"/>
      </w:tblGrid>
      <w:tr w:rsidR="00126A32" w14:paraId="66E1FACF" w14:textId="77777777" w:rsidTr="00126A32">
        <w:trPr>
          <w:trHeight w:val="315"/>
        </w:trPr>
        <w:tc>
          <w:tcPr>
            <w:tcW w:w="9580" w:type="dxa"/>
            <w:tcBorders>
              <w:top w:val="nil"/>
              <w:left w:val="nil"/>
              <w:bottom w:val="nil"/>
              <w:right w:val="nil"/>
            </w:tcBorders>
            <w:shd w:val="clear" w:color="auto" w:fill="auto"/>
            <w:vAlign w:val="bottom"/>
            <w:hideMark/>
          </w:tcPr>
          <w:p w14:paraId="2D566809" w14:textId="77777777" w:rsidR="00126A32" w:rsidRPr="00DD3D54" w:rsidRDefault="00126A32" w:rsidP="00126A32">
            <w:pPr>
              <w:jc w:val="left"/>
              <w:rPr>
                <w:b/>
              </w:rPr>
            </w:pPr>
          </w:p>
        </w:tc>
      </w:tr>
    </w:tbl>
    <w:p w14:paraId="787110D7" w14:textId="77777777" w:rsidR="007C02DC" w:rsidRDefault="007C02DC" w:rsidP="0074563E"/>
    <w:p w14:paraId="249FEFF5" w14:textId="56BE5CDF" w:rsidR="007C02DC" w:rsidRDefault="007C02DC" w:rsidP="0074563E"/>
    <w:p w14:paraId="74FCD601" w14:textId="4882D344" w:rsidR="000A56C9" w:rsidRDefault="007C02DC" w:rsidP="0074563E">
      <w:r>
        <w:rPr>
          <w:noProof/>
          <w:lang w:eastAsia="es-CL"/>
        </w:rPr>
        <w:drawing>
          <wp:anchor distT="0" distB="0" distL="114300" distR="114300" simplePos="0" relativeHeight="251658240" behindDoc="0" locked="0" layoutInCell="1" allowOverlap="1" wp14:anchorId="66033848" wp14:editId="385FC20F">
            <wp:simplePos x="0" y="0"/>
            <wp:positionH relativeFrom="column">
              <wp:posOffset>414020</wp:posOffset>
            </wp:positionH>
            <wp:positionV relativeFrom="paragraph">
              <wp:posOffset>-46990</wp:posOffset>
            </wp:positionV>
            <wp:extent cx="4964430" cy="2787015"/>
            <wp:effectExtent l="0" t="0" r="7620" b="0"/>
            <wp:wrapTopAndBottom/>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64430" cy="2787015"/>
                    </a:xfrm>
                    <a:prstGeom prst="rect">
                      <a:avLst/>
                    </a:prstGeom>
                    <a:noFill/>
                  </pic:spPr>
                </pic:pic>
              </a:graphicData>
            </a:graphic>
            <wp14:sizeRelH relativeFrom="page">
              <wp14:pctWidth>0</wp14:pctWidth>
            </wp14:sizeRelH>
            <wp14:sizeRelV relativeFrom="page">
              <wp14:pctHeight>0</wp14:pctHeight>
            </wp14:sizeRelV>
          </wp:anchor>
        </w:drawing>
      </w:r>
    </w:p>
    <w:p w14:paraId="4D2767F6" w14:textId="77777777" w:rsidR="00DD3D54" w:rsidRDefault="00DD3D54" w:rsidP="00DD3D54"/>
    <w:p w14:paraId="31254834" w14:textId="77777777" w:rsidR="007C02DC" w:rsidRDefault="007C02DC" w:rsidP="0074563E">
      <w:pPr>
        <w:pStyle w:val="Ttulo2"/>
      </w:pPr>
      <w:bookmarkStart w:id="11" w:name="_Toc451511561"/>
      <w:bookmarkStart w:id="12" w:name="_Toc451780391"/>
      <w:r w:rsidRPr="0000702A">
        <w:t>Contacto</w:t>
      </w:r>
      <w:bookmarkEnd w:id="11"/>
      <w:bookmarkEnd w:id="12"/>
    </w:p>
    <w:p w14:paraId="22AACF96" w14:textId="77777777" w:rsidR="000A56C9" w:rsidRPr="000A56C9" w:rsidRDefault="000A56C9" w:rsidP="0074563E"/>
    <w:tbl>
      <w:tblPr>
        <w:tblW w:w="0" w:type="auto"/>
        <w:tblLook w:val="04A0" w:firstRow="1" w:lastRow="0" w:firstColumn="1" w:lastColumn="0" w:noHBand="0" w:noVBand="1"/>
      </w:tblPr>
      <w:tblGrid>
        <w:gridCol w:w="4489"/>
        <w:gridCol w:w="4489"/>
      </w:tblGrid>
      <w:tr w:rsidR="007C02DC" w:rsidRPr="00473515" w14:paraId="11849268" w14:textId="77777777" w:rsidTr="007C02DC">
        <w:tc>
          <w:tcPr>
            <w:tcW w:w="4489" w:type="dxa"/>
          </w:tcPr>
          <w:p w14:paraId="7E4FC096" w14:textId="77777777" w:rsidR="007C02DC" w:rsidRPr="00473515" w:rsidRDefault="007C02DC" w:rsidP="0074563E">
            <w:r w:rsidRPr="00473515">
              <w:t>Para más información sobre tema Estándares comunicarse al DEIS</w:t>
            </w:r>
          </w:p>
        </w:tc>
        <w:tc>
          <w:tcPr>
            <w:tcW w:w="4489" w:type="dxa"/>
          </w:tcPr>
          <w:p w14:paraId="549C488E" w14:textId="77777777" w:rsidR="007C02DC" w:rsidRDefault="00A741A8" w:rsidP="0074563E">
            <w:hyperlink r:id="rId11" w:history="1">
              <w:r w:rsidR="007C02DC">
                <w:rPr>
                  <w:rStyle w:val="Hipervnculo"/>
                </w:rPr>
                <w:t>centroficc@minsal.cl</w:t>
              </w:r>
            </w:hyperlink>
          </w:p>
          <w:p w14:paraId="0A98586A" w14:textId="77777777" w:rsidR="007C02DC" w:rsidRPr="00473515" w:rsidRDefault="007C02DC" w:rsidP="0074563E"/>
        </w:tc>
      </w:tr>
    </w:tbl>
    <w:p w14:paraId="25F16697" w14:textId="77777777" w:rsidR="007C02DC" w:rsidRPr="008D053C" w:rsidRDefault="007C02DC" w:rsidP="008D053C"/>
    <w:p w14:paraId="38F97B48" w14:textId="77777777" w:rsidR="007C02DC" w:rsidRDefault="007C02DC" w:rsidP="0074563E">
      <w:r>
        <w:br w:type="page"/>
      </w:r>
    </w:p>
    <w:p w14:paraId="55FB5D7C" w14:textId="77777777" w:rsidR="007C02DC" w:rsidRPr="004334F7" w:rsidRDefault="007C02DC" w:rsidP="0074563E"/>
    <w:p w14:paraId="583D718A" w14:textId="2C501EE1" w:rsidR="007C02DC" w:rsidRDefault="007C02DC" w:rsidP="0074563E">
      <w:pPr>
        <w:pStyle w:val="Ttulo1"/>
      </w:pPr>
      <w:bookmarkStart w:id="13" w:name="_Toc451511562"/>
      <w:bookmarkStart w:id="14" w:name="_Toc451780392"/>
      <w:r w:rsidRPr="004334F7">
        <w:t>CAPÍTULO I</w:t>
      </w:r>
      <w:r w:rsidR="004334F7" w:rsidRPr="004334F7">
        <w:t xml:space="preserve">: </w:t>
      </w:r>
      <w:r w:rsidRPr="004334F7">
        <w:t>MARCO CONCEPTUAL DE ESTÁNDARES DE INFORMACIÓN</w:t>
      </w:r>
      <w:bookmarkEnd w:id="13"/>
      <w:bookmarkEnd w:id="14"/>
    </w:p>
    <w:p w14:paraId="18BD6D17" w14:textId="77777777" w:rsidR="006F5AA6" w:rsidRPr="006F5AA6" w:rsidRDefault="006F5AA6" w:rsidP="006F5AA6"/>
    <w:p w14:paraId="6CC76471" w14:textId="25B31663" w:rsidR="007C02DC" w:rsidRPr="00F12A93" w:rsidRDefault="007C02DC" w:rsidP="0074563E">
      <w:pPr>
        <w:pStyle w:val="Ttulo2"/>
      </w:pPr>
      <w:bookmarkStart w:id="15" w:name="_Toc451511563"/>
      <w:bookmarkStart w:id="16" w:name="_Toc451780393"/>
      <w:r w:rsidRPr="00F12A93">
        <w:t>Introducción</w:t>
      </w:r>
      <w:bookmarkEnd w:id="15"/>
      <w:bookmarkEnd w:id="16"/>
    </w:p>
    <w:p w14:paraId="38653DEF" w14:textId="77777777" w:rsidR="007C02DC" w:rsidRPr="00473515" w:rsidRDefault="007C02DC" w:rsidP="0074563E"/>
    <w:p w14:paraId="1F05CF78" w14:textId="77777777" w:rsidR="007C02DC" w:rsidRPr="00473515" w:rsidRDefault="007C02DC" w:rsidP="0074563E">
      <w:r w:rsidRPr="00473515">
        <w:t xml:space="preserve">La Ley Nº 19.937 de Autoridad Sanitaria, en el marco de la responsabilidad del Ministerio de Salud de formular, fijar y controlar las políticas de salud, en su artículo 5° consigna la función de tratar datos con fines estadísticos y mantener registros o bancos de datos respecto de las materias de su competencia. </w:t>
      </w:r>
    </w:p>
    <w:p w14:paraId="1D1B157A" w14:textId="77777777" w:rsidR="007C02DC" w:rsidRPr="00473515" w:rsidRDefault="007C02DC" w:rsidP="0074563E">
      <w:r w:rsidRPr="00473515">
        <w:t xml:space="preserve">En el reglamento Orgánico del Ministerio de Salud. Decreto Nº 136/ 2004, en el marco de la responsabilidad del Ministerio de ejercer la rectoría del sector salud (Artículo 6°), indica en </w:t>
      </w:r>
      <w:r>
        <w:t>su</w:t>
      </w:r>
      <w:r w:rsidRPr="00473515">
        <w:t xml:space="preserve"> Artículo 27º que siendo el Subsecretario de Salud Pública el jefe superior de la Subsecretaría de Salud Pública, le corresponderá: </w:t>
      </w:r>
      <w:r>
        <w:t>“</w:t>
      </w:r>
      <w:r w:rsidRPr="00473515">
        <w:t>Proponer las políticas de información y de tecnologías de la información del sector y velar por su aplicación. Proponer los estándares de datos y de códigos y clasificaciones en los sistemas de información del sector y velar por su observancia</w:t>
      </w:r>
      <w:r>
        <w:t>”.</w:t>
      </w:r>
    </w:p>
    <w:p w14:paraId="135065D4" w14:textId="77777777" w:rsidR="007C02DC" w:rsidRPr="00473515" w:rsidRDefault="007C02DC" w:rsidP="0074563E">
      <w:r>
        <w:t xml:space="preserve">Desde su creación, octubre 2000, </w:t>
      </w:r>
      <w:r w:rsidRPr="00473515">
        <w:t>el Departamento de Estadísticas e Info</w:t>
      </w:r>
      <w:r>
        <w:t>rmación de Salud (DEIS), tiene</w:t>
      </w:r>
      <w:r w:rsidRPr="00473515">
        <w:t xml:space="preserve"> </w:t>
      </w:r>
      <w:r>
        <w:t xml:space="preserve">dentro de sus roles el de </w:t>
      </w:r>
      <w:r w:rsidRPr="00473515">
        <w:t xml:space="preserve">definir estándares de información de salud. </w:t>
      </w:r>
      <w:r>
        <w:t>Por otra parte, s</w:t>
      </w:r>
      <w:r w:rsidRPr="00473515">
        <w:t xml:space="preserve">e ha planteado como objetivo estratégico </w:t>
      </w:r>
      <w:r>
        <w:t>d</w:t>
      </w:r>
      <w:r w:rsidRPr="00473515">
        <w:t xml:space="preserve">el período 2014-2020 </w:t>
      </w:r>
      <w:r>
        <w:t>“</w:t>
      </w:r>
      <w:r w:rsidRPr="00473515">
        <w:t>Fortalecer la Gestión de Información</w:t>
      </w:r>
      <w:r>
        <w:t>”</w:t>
      </w:r>
      <w:r w:rsidRPr="00473515">
        <w:t xml:space="preserve">, una de las estrategias es  introducir sistemáticamente un modelo planificado de mejoramiento continuo para la gestión de la información, basado en estándares, para contribuir a la toma de decisiones fundamentada en información útil, comparable, confiable, que favorezca la atención integral de la persona a nivel individual y poblacional, desarrollo de la historia clínica compartida, gestión clínica  y políticas públicas. </w:t>
      </w:r>
    </w:p>
    <w:p w14:paraId="7226CB32" w14:textId="77777777" w:rsidR="007C02DC" w:rsidRPr="00473515" w:rsidRDefault="007C02DC" w:rsidP="0074563E">
      <w:r w:rsidRPr="00473515">
        <w:t xml:space="preserve">Los productos en el tema de estándares son: </w:t>
      </w:r>
      <w:r>
        <w:t>T</w:t>
      </w:r>
      <w:r w:rsidRPr="00473515">
        <w:t>erminologías</w:t>
      </w:r>
      <w:r>
        <w:t xml:space="preserve"> de Diagnóstico y Procedimientos</w:t>
      </w:r>
      <w:r w:rsidRPr="00473515">
        <w:t xml:space="preserve">, </w:t>
      </w:r>
      <w:r>
        <w:t>M</w:t>
      </w:r>
      <w:r w:rsidRPr="00473515">
        <w:t>aestro</w:t>
      </w:r>
      <w:r>
        <w:t>s</w:t>
      </w:r>
      <w:r w:rsidRPr="00473515">
        <w:t xml:space="preserve"> de </w:t>
      </w:r>
      <w:r>
        <w:t>P</w:t>
      </w:r>
      <w:r w:rsidRPr="00473515">
        <w:t xml:space="preserve">acientes, </w:t>
      </w:r>
      <w:r>
        <w:t>M</w:t>
      </w:r>
      <w:r w:rsidRPr="00473515">
        <w:t xml:space="preserve">aestro de </w:t>
      </w:r>
      <w:r>
        <w:t>P</w:t>
      </w:r>
      <w:r w:rsidRPr="00473515">
        <w:t xml:space="preserve">restadores </w:t>
      </w:r>
      <w:r>
        <w:t>I</w:t>
      </w:r>
      <w:r w:rsidRPr="00473515">
        <w:t>nstitucionales</w:t>
      </w:r>
      <w:r>
        <w:t xml:space="preserve"> e</w:t>
      </w:r>
      <w:r w:rsidRPr="00473515">
        <w:t xml:space="preserve"> </w:t>
      </w:r>
      <w:r>
        <w:t>I</w:t>
      </w:r>
      <w:r w:rsidRPr="00473515">
        <w:t xml:space="preserve">ndividuales, </w:t>
      </w:r>
      <w:r>
        <w:t>C</w:t>
      </w:r>
      <w:r w:rsidRPr="00473515">
        <w:t xml:space="preserve">lasificaciones </w:t>
      </w:r>
      <w:r>
        <w:t>I</w:t>
      </w:r>
      <w:r w:rsidRPr="00473515">
        <w:t xml:space="preserve">nternacionales y </w:t>
      </w:r>
      <w:r>
        <w:t>N</w:t>
      </w:r>
      <w:r w:rsidRPr="00473515">
        <w:t xml:space="preserve">orma N° 820, </w:t>
      </w:r>
      <w:r>
        <w:t>que en su conjunto</w:t>
      </w:r>
      <w:r w:rsidRPr="00473515">
        <w:t xml:space="preserve"> permiten y facilitan la interoperabilidad entre diferentes sistemas de información. </w:t>
      </w:r>
    </w:p>
    <w:p w14:paraId="554E2CA8" w14:textId="77777777" w:rsidR="007C02DC" w:rsidRPr="00473515" w:rsidRDefault="007C02DC" w:rsidP="0074563E">
      <w:r>
        <w:br w:type="page"/>
      </w:r>
      <w:r>
        <w:lastRenderedPageBreak/>
        <w:t>La Organización de Naciones Unidas</w:t>
      </w:r>
      <w:r w:rsidRPr="00473515">
        <w:t>, sugiere el uso de estándares y prácticas comunes para</w:t>
      </w:r>
      <w:r>
        <w:t>,</w:t>
      </w:r>
      <w:r w:rsidRPr="00473515">
        <w:t xml:space="preserve"> fomentar la coherencia de los sistemas estadísticos a través de la aplicación de los Principios Fundamentales de las Estadísticas Oficiales (ONU, 1994). </w:t>
      </w:r>
    </w:p>
    <w:p w14:paraId="33140DA9" w14:textId="77777777" w:rsidR="007C02DC" w:rsidRPr="00473515" w:rsidRDefault="007C02DC" w:rsidP="0074563E">
      <w:r w:rsidRPr="00473515">
        <w:t xml:space="preserve">En la actualidad varios países contemplan en sus códigos de práctica la adopción de referencias y </w:t>
      </w:r>
      <w:r>
        <w:t>E</w:t>
      </w:r>
      <w:r w:rsidRPr="00473515">
        <w:t xml:space="preserve">stándares </w:t>
      </w:r>
      <w:r>
        <w:t>E</w:t>
      </w:r>
      <w:r w:rsidRPr="00473515">
        <w:t xml:space="preserve">stadísticos </w:t>
      </w:r>
      <w:r>
        <w:t>I</w:t>
      </w:r>
      <w:r w:rsidRPr="00473515">
        <w:t>nternacionales</w:t>
      </w:r>
      <w:r>
        <w:t>,</w:t>
      </w:r>
      <w:r w:rsidRPr="00473515">
        <w:t xml:space="preserve"> EEI, como parte de sus modelos de calidad de datos.</w:t>
      </w:r>
    </w:p>
    <w:p w14:paraId="235CE410" w14:textId="77777777" w:rsidR="007C02DC" w:rsidRPr="00473515" w:rsidRDefault="007C02DC" w:rsidP="0074563E">
      <w:r w:rsidRPr="00473515">
        <w:t>Los EEI</w:t>
      </w:r>
      <w:r>
        <w:t>,</w:t>
      </w:r>
      <w:r w:rsidRPr="00473515">
        <w:t xml:space="preserve"> tienen como propósito integrar información nacional para fines comparativos a escalas regional e internacional, lo que implica “homogeneizar” conceptos y métodos que permitan hacerla comparable. Los organismos internacionales proponen seguir un modelo común conformado por los denominados estándares y recomendaciones internacionales. </w:t>
      </w:r>
    </w:p>
    <w:p w14:paraId="1C19426F" w14:textId="77777777" w:rsidR="004334F7" w:rsidRDefault="004334F7" w:rsidP="0074563E"/>
    <w:p w14:paraId="24899F28" w14:textId="3BAE0341" w:rsidR="007C02DC" w:rsidRDefault="009604BF" w:rsidP="0074563E">
      <w:pPr>
        <w:pStyle w:val="Ttulo2"/>
      </w:pPr>
      <w:bookmarkStart w:id="17" w:name="_Toc451511564"/>
      <w:bookmarkStart w:id="18" w:name="_Toc451780394"/>
      <w:r>
        <w:t>Conceptos y D</w:t>
      </w:r>
      <w:r w:rsidR="007C02DC" w:rsidRPr="00F12A93">
        <w:t>efiniciones</w:t>
      </w:r>
      <w:bookmarkEnd w:id="17"/>
      <w:bookmarkEnd w:id="18"/>
    </w:p>
    <w:p w14:paraId="185C3603" w14:textId="77777777" w:rsidR="006F5AA6" w:rsidRPr="006F5AA6" w:rsidRDefault="006F5AA6" w:rsidP="006F5AA6">
      <w:pPr>
        <w:pStyle w:val="Ttulo3"/>
        <w:numPr>
          <w:ilvl w:val="0"/>
          <w:numId w:val="0"/>
        </w:numPr>
        <w:ind w:left="720"/>
      </w:pPr>
    </w:p>
    <w:p w14:paraId="4EAB84E4" w14:textId="77777777" w:rsidR="007C02DC" w:rsidRDefault="007C02DC" w:rsidP="0074563E">
      <w:r>
        <w:t xml:space="preserve">Introduciendo el tema de estándar de información surge la siguiente </w:t>
      </w:r>
      <w:r w:rsidRPr="00473515">
        <w:t>pregunta ¿Podemos hablar el mismo lenguaje, hacer comparaciones válidas a nivel nacional e internacional de la información estadística que s</w:t>
      </w:r>
      <w:r>
        <w:t>e genera en el plano nacional?</w:t>
      </w:r>
    </w:p>
    <w:p w14:paraId="251603FC" w14:textId="77777777" w:rsidR="007C02DC" w:rsidRDefault="007C02DC" w:rsidP="0074563E">
      <w:r>
        <w:t>Probablemente</w:t>
      </w:r>
      <w:r w:rsidRPr="00473515">
        <w:t xml:space="preserve"> </w:t>
      </w:r>
      <w:r>
        <w:t>l</w:t>
      </w:r>
      <w:r w:rsidRPr="00473515">
        <w:t xml:space="preserve">as respuestas </w:t>
      </w:r>
      <w:r>
        <w:t>indican que es difícil tener información comparable. Es necesario</w:t>
      </w:r>
      <w:r w:rsidRPr="00473515">
        <w:t xml:space="preserve"> disminuir la va</w:t>
      </w:r>
      <w:r>
        <w:t>riabilidad, homologar conceptos, unificar y</w:t>
      </w:r>
      <w:r w:rsidRPr="00473515">
        <w:t xml:space="preserve"> </w:t>
      </w:r>
      <w:r>
        <w:t xml:space="preserve">elaborar </w:t>
      </w:r>
      <w:r w:rsidRPr="00473515">
        <w:t xml:space="preserve">normar para alcanzar la comparabilidad. </w:t>
      </w:r>
      <w:r>
        <w:t>E</w:t>
      </w:r>
      <w:r w:rsidRPr="00473515">
        <w:t>stos conceptos están asociados a la definición de estándares</w:t>
      </w:r>
      <w:r>
        <w:t xml:space="preserve"> de información</w:t>
      </w:r>
      <w:r w:rsidRPr="00473515">
        <w:t xml:space="preserve">. </w:t>
      </w:r>
    </w:p>
    <w:p w14:paraId="58A39643" w14:textId="77777777" w:rsidR="007C02DC" w:rsidRPr="00473515" w:rsidRDefault="007C02DC" w:rsidP="0074563E">
      <w:r w:rsidRPr="00473515">
        <w:t>Un estándar según la Real Academia Española (RAE) sirve como tipo, modelo, norma, patrón o referencia.  Es una norma o protocolo definid</w:t>
      </w:r>
      <w:r>
        <w:t>o de facto o en forma regulada,</w:t>
      </w:r>
      <w:r w:rsidRPr="00473515">
        <w:t> para facilitar la interoperabilidad y/o integración de información en salud (MINSAL</w:t>
      </w:r>
      <w:r>
        <w:t xml:space="preserve">, </w:t>
      </w:r>
      <w:r w:rsidRPr="00473515">
        <w:t>2011)</w:t>
      </w:r>
    </w:p>
    <w:p w14:paraId="16C87FA1" w14:textId="77777777" w:rsidR="007C02DC" w:rsidRPr="00473515" w:rsidRDefault="007C02DC" w:rsidP="0074563E">
      <w:r w:rsidRPr="00473515">
        <w:t>Estándar de la información</w:t>
      </w:r>
      <w:r>
        <w:t>,</w:t>
      </w:r>
      <w:r w:rsidRPr="00473515">
        <w:t xml:space="preserve"> se puede definir como la pauta mínima para ajustar y ordenar la calidad de los datos para transformarlos en Información. En el proceso de gestión de la información</w:t>
      </w:r>
      <w:r>
        <w:t>,</w:t>
      </w:r>
      <w:r w:rsidRPr="00473515">
        <w:t xml:space="preserve"> constituyen la primera etapa del proceso permiten </w:t>
      </w:r>
      <w:r>
        <w:t xml:space="preserve">la </w:t>
      </w:r>
      <w:r w:rsidRPr="00473515">
        <w:t>orienta</w:t>
      </w:r>
      <w:r>
        <w:t>ción de</w:t>
      </w:r>
      <w:r w:rsidRPr="00473515">
        <w:t>l análisis, interpretación de la información y la toma de decisiones.</w:t>
      </w:r>
    </w:p>
    <w:p w14:paraId="24D4FD8F" w14:textId="77777777" w:rsidR="007C02DC" w:rsidRPr="00473515" w:rsidRDefault="007C02DC" w:rsidP="0074563E">
      <w:r>
        <w:t xml:space="preserve">Los estándares son </w:t>
      </w:r>
      <w:r w:rsidRPr="00473515">
        <w:t xml:space="preserve">lenguajes comunes para intercambiar y consolidar la información. El significado primario es “lo que es establecido por la autoridad, la costumbre o el consentimiento general”. En este sentido se </w:t>
      </w:r>
      <w:r>
        <w:t>utiliza como sinónimo de norma.</w:t>
      </w:r>
    </w:p>
    <w:p w14:paraId="78DC362F" w14:textId="70CD94D1" w:rsidR="006F5AA6" w:rsidRDefault="007C02DC" w:rsidP="0074563E">
      <w:r w:rsidRPr="00473515">
        <w:t>En salud la estandarización es un requisito indispensable para lograr la interoperabili</w:t>
      </w:r>
      <w:r>
        <w:t xml:space="preserve">dad de los sistemas de atención </w:t>
      </w:r>
      <w:r w:rsidRPr="00473515">
        <w:t>(</w:t>
      </w:r>
      <w:r>
        <w:t>L</w:t>
      </w:r>
      <w:r w:rsidRPr="00473515">
        <w:t xml:space="preserve">aboratorios, </w:t>
      </w:r>
      <w:r>
        <w:t>C</w:t>
      </w:r>
      <w:r w:rsidRPr="00473515">
        <w:t xml:space="preserve">línicas, </w:t>
      </w:r>
      <w:r>
        <w:t>H</w:t>
      </w:r>
      <w:r w:rsidRPr="00473515">
        <w:t xml:space="preserve">ospitales, </w:t>
      </w:r>
      <w:r>
        <w:t>F</w:t>
      </w:r>
      <w:r w:rsidRPr="00473515">
        <w:t xml:space="preserve">armacias, </w:t>
      </w:r>
      <w:r>
        <w:t>S</w:t>
      </w:r>
      <w:r w:rsidRPr="00473515">
        <w:t>ervicio</w:t>
      </w:r>
      <w:r>
        <w:t xml:space="preserve">s de Emergencia, entre otras). </w:t>
      </w:r>
      <w:r w:rsidRPr="00473515">
        <w:t>Los estándares de información integran información clínica y administrativa de una pers</w:t>
      </w:r>
      <w:r>
        <w:t>ona, en un proceso de atención,</w:t>
      </w:r>
      <w:r w:rsidRPr="00473515">
        <w:t xml:space="preserve"> que puede </w:t>
      </w:r>
      <w:r>
        <w:t>ocurrir</w:t>
      </w:r>
      <w:r w:rsidRPr="00473515">
        <w:t xml:space="preserve"> en diferentes</w:t>
      </w:r>
      <w:r>
        <w:t xml:space="preserve"> momentos y lugares </w:t>
      </w:r>
      <w:r w:rsidRPr="00473515">
        <w:t>de atenci</w:t>
      </w:r>
      <w:r>
        <w:t xml:space="preserve">ón a lo largo del </w:t>
      </w:r>
      <w:r w:rsidR="00B24CCF">
        <w:t>ciclo vital.</w:t>
      </w:r>
    </w:p>
    <w:p w14:paraId="7A0E81F6" w14:textId="77777777" w:rsidR="006F5AA6" w:rsidRDefault="006F5AA6">
      <w:pPr>
        <w:jc w:val="left"/>
      </w:pPr>
      <w:r>
        <w:br w:type="page"/>
      </w:r>
    </w:p>
    <w:p w14:paraId="42809630" w14:textId="77777777" w:rsidR="007C02DC" w:rsidRPr="00473515" w:rsidRDefault="007C02DC" w:rsidP="0074563E"/>
    <w:p w14:paraId="33179845" w14:textId="77777777" w:rsidR="007C02DC" w:rsidRPr="00473515" w:rsidRDefault="007C02DC" w:rsidP="0074563E">
      <w:r w:rsidRPr="00473515">
        <w:t>El inicio del proceso de gestión de la información</w:t>
      </w:r>
      <w:r>
        <w:t>,</w:t>
      </w:r>
      <w:r w:rsidRPr="00473515">
        <w:t xml:space="preserve"> es la captura de un grupo de datos clínicos básicos (síntomas y signos, diagnóstico, exámenes complementarios e indicaciones de tratamiento). El registro no estandarizado de éstos se ha constituido en una barrera para garantizar la buena atención y para generar las bases de conocimiento necesarias par</w:t>
      </w:r>
      <w:r>
        <w:t xml:space="preserve">a la modernización del sector (MINSAL, 2011) </w:t>
      </w:r>
    </w:p>
    <w:p w14:paraId="2B3957D3" w14:textId="7CB32F0D" w:rsidR="007C02DC" w:rsidRPr="00473515" w:rsidRDefault="007C02DC" w:rsidP="0074563E">
      <w:r w:rsidRPr="00473515">
        <w:t>Los ahorros que se espera</w:t>
      </w:r>
      <w:r>
        <w:t>n</w:t>
      </w:r>
      <w:r w:rsidRPr="00473515">
        <w:t xml:space="preserve"> lograr con la estandarización de las transacciones pueden ser</w:t>
      </w:r>
      <w:r>
        <w:t xml:space="preserve"> muy importantes. P</w:t>
      </w:r>
      <w:r w:rsidRPr="00473515">
        <w:t>ueden alcan</w:t>
      </w:r>
      <w:r w:rsidR="0086541B">
        <w:t>zar reducciones de tiempos de registros,  uso de papel,  errores médicos, exámenes duplicados, y mejorar la</w:t>
      </w:r>
      <w:r w:rsidRPr="00473515">
        <w:t xml:space="preserve"> oportunidad de la atención entre otras cosas</w:t>
      </w:r>
      <w:r>
        <w:t xml:space="preserve"> </w:t>
      </w:r>
      <w:r w:rsidRPr="00153975">
        <w:t>(</w:t>
      </w:r>
      <w:r>
        <w:t xml:space="preserve">OPS, </w:t>
      </w:r>
      <w:r w:rsidRPr="008B7311">
        <w:t xml:space="preserve">1999) </w:t>
      </w:r>
    </w:p>
    <w:p w14:paraId="51EAFB70" w14:textId="77777777" w:rsidR="007C02DC" w:rsidRPr="00473515" w:rsidRDefault="007C02DC" w:rsidP="0074563E">
      <w:r w:rsidRPr="00473515">
        <w:t>La principal fuente de definición de estándares en este dominio es la </w:t>
      </w:r>
      <w:hyperlink r:id="rId12" w:history="1">
        <w:r w:rsidRPr="00473515">
          <w:t>Norma Técnica</w:t>
        </w:r>
      </w:hyperlink>
      <w:r w:rsidRPr="00473515">
        <w:t xml:space="preserve"> sobre Estándares de Información, publicada en septiembre de 2011 por el DEIS. Esta norma se mantiene actualizada para alcanzar los objetivos del modelo de estándares.  </w:t>
      </w:r>
    </w:p>
    <w:p w14:paraId="44536DE2" w14:textId="77777777" w:rsidR="004334F7" w:rsidRDefault="007C02DC" w:rsidP="0074563E">
      <w:r w:rsidRPr="00473515">
        <w:t>Finalmente, la gestión de las condiciones sanitarias del país requiere de un registro estandarizado de las autorizaciones sanitarias, fiscalizaciones, servicios sanitarios, etc. De esta forma, la autoridad sanitaria puede contar con el apoyo necesario para el diseño de políticas sanitarias nacionales y regionales.</w:t>
      </w:r>
      <w:r>
        <w:t xml:space="preserve"> La integración de información es un determinante para el adecuado funcionamiento de la Red de Servicios, eje estratégico de la Reforma.</w:t>
      </w:r>
    </w:p>
    <w:p w14:paraId="3EBCE3F6" w14:textId="4FAB5CEE" w:rsidR="007C02DC" w:rsidRPr="00473515" w:rsidRDefault="007C02DC" w:rsidP="0074563E">
      <w:r>
        <w:t xml:space="preserve"> </w:t>
      </w:r>
    </w:p>
    <w:p w14:paraId="6F8219E6" w14:textId="62EA359A" w:rsidR="007C02DC" w:rsidRDefault="007C02DC" w:rsidP="0074563E">
      <w:pPr>
        <w:pStyle w:val="Ttulo2"/>
      </w:pPr>
      <w:bookmarkStart w:id="19" w:name="_Toc451511565"/>
      <w:bookmarkStart w:id="20" w:name="_Toc451780395"/>
      <w:r w:rsidRPr="00F92535">
        <w:t xml:space="preserve">Características </w:t>
      </w:r>
      <w:r>
        <w:t xml:space="preserve">del </w:t>
      </w:r>
      <w:r w:rsidRPr="00F92535">
        <w:t>Modelo de Estándares</w:t>
      </w:r>
      <w:bookmarkEnd w:id="19"/>
      <w:bookmarkEnd w:id="20"/>
    </w:p>
    <w:p w14:paraId="7C18EA87" w14:textId="77777777" w:rsidR="004334F7" w:rsidRPr="00F92535" w:rsidRDefault="004334F7" w:rsidP="0074563E"/>
    <w:p w14:paraId="6D287BF8" w14:textId="77777777" w:rsidR="007C02DC" w:rsidRPr="00473515" w:rsidRDefault="007C02DC" w:rsidP="0074563E">
      <w:r w:rsidRPr="00473515">
        <w:t>Utilizan principios y lenguajes que permiten la trazabilidad de la información. Permiten la estandarización por medio de la elección de un sistema común de nomenclatura</w:t>
      </w:r>
    </w:p>
    <w:p w14:paraId="4528DD31" w14:textId="77777777" w:rsidR="007C02DC" w:rsidRDefault="007C02DC" w:rsidP="0074563E">
      <w:r w:rsidRPr="00473515">
        <w:t>Definen lenguaje, estructura y datos para la perfecta integración entre los sistemas de información. Permiten introducir sistemáticamente un conjunto de variables armonizadas en cada instrumento de captación de datos, facilitando las comparaciones a través del tiempo y a lo largo de diferentes áreas geográficas y otros dominios de información estadística de salud.</w:t>
      </w:r>
    </w:p>
    <w:p w14:paraId="4E1738D3" w14:textId="77777777" w:rsidR="004334F7" w:rsidRDefault="007C02DC" w:rsidP="0074563E">
      <w:r w:rsidRPr="00473515">
        <w:t>Implica definiciones, codificaciones de ciertas variables, para que siempre sean las mismas, consiguiendo una paulatina normalización.</w:t>
      </w:r>
    </w:p>
    <w:p w14:paraId="4BBA83A1" w14:textId="78B5ED44" w:rsidR="007C02DC" w:rsidRPr="00473515" w:rsidRDefault="007C02DC" w:rsidP="0074563E">
      <w:r w:rsidRPr="00473515">
        <w:t xml:space="preserve">Contribuyen a la calidad, eficiencia, utilidad y comparabilidad de la información, para la toma de decisiones que mejore la prestación de servicios y sus resultados para las personas. </w:t>
      </w:r>
    </w:p>
    <w:p w14:paraId="4D58A7BB" w14:textId="77777777" w:rsidR="007C02DC" w:rsidRPr="00473515" w:rsidRDefault="007C02DC" w:rsidP="0074563E">
      <w:r w:rsidRPr="00473515">
        <w:t>Los estándares establecidos por el MINSAL son el marco conceptual al cual deben ajustarse los</w:t>
      </w:r>
      <w:r>
        <w:t xml:space="preserve"> repositorios nacionales de l</w:t>
      </w:r>
      <w:r w:rsidRPr="00473515">
        <w:t>a informa</w:t>
      </w:r>
      <w:r>
        <w:t xml:space="preserve">ción de los establecimientos </w:t>
      </w:r>
      <w:r w:rsidRPr="00473515">
        <w:t>de los sistemas ya sean físicos o electrónicos.</w:t>
      </w:r>
    </w:p>
    <w:p w14:paraId="5D278E84" w14:textId="77777777" w:rsidR="007C02DC" w:rsidRPr="008B7311" w:rsidRDefault="007C02DC" w:rsidP="0074563E">
      <w:r w:rsidRPr="008B7311">
        <w:t xml:space="preserve">El MINSAL enfrenta el desafío de crear nuevos estándares de información para dar respuesta a los compromisos y requerimientos de los organismos internacionales (OCDE, OMS, OPS, OIT, etc.) </w:t>
      </w:r>
    </w:p>
    <w:p w14:paraId="51935922" w14:textId="77777777" w:rsidR="007C02DC" w:rsidRPr="00473515" w:rsidRDefault="007C02DC" w:rsidP="0074563E"/>
    <w:p w14:paraId="1CCF5EDF" w14:textId="58995070" w:rsidR="007C02DC" w:rsidRDefault="004334F7" w:rsidP="0074563E">
      <w:pPr>
        <w:pStyle w:val="Ttulo2"/>
      </w:pPr>
      <w:bookmarkStart w:id="21" w:name="_Toc451511566"/>
      <w:bookmarkStart w:id="22" w:name="_Toc451780396"/>
      <w:r>
        <w:t>Metodología</w:t>
      </w:r>
      <w:bookmarkEnd w:id="21"/>
      <w:bookmarkEnd w:id="22"/>
    </w:p>
    <w:p w14:paraId="51651B0A" w14:textId="77777777" w:rsidR="004334F7" w:rsidRPr="00D073F0" w:rsidRDefault="004334F7" w:rsidP="0074563E"/>
    <w:p w14:paraId="2D9C54CC" w14:textId="6DCE0829" w:rsidR="007C02DC" w:rsidRPr="00473515" w:rsidRDefault="009055CF" w:rsidP="0074563E">
      <w:r>
        <w:t>El propósito del Departamento de Estadística e Información de Salu</w:t>
      </w:r>
      <w:r w:rsidR="002712D4">
        <w:t xml:space="preserve">d </w:t>
      </w:r>
      <w:r w:rsidR="007C02DC" w:rsidRPr="00473515">
        <w:t xml:space="preserve"> es introducir sistemáticamente un modelo planificado de mejoramiento continuo para la gestión de la información, basado en estándares, para contribuir a la toma de decisiones fundamentada en información útil, comparable, confiable, que favorezca la atención integral de la persona a nivel individual y poblacional. Para alcanzar este propósito se plantea</w:t>
      </w:r>
      <w:r w:rsidR="007C02DC">
        <w:t>n</w:t>
      </w:r>
      <w:r w:rsidR="007C02DC" w:rsidRPr="00473515">
        <w:t xml:space="preserve"> los siguientes objetivos:</w:t>
      </w:r>
    </w:p>
    <w:p w14:paraId="616DE7A1" w14:textId="3E0054A6" w:rsidR="007C02DC" w:rsidRPr="00D073F0" w:rsidRDefault="004334F7" w:rsidP="0074563E">
      <w:pPr>
        <w:pStyle w:val="Ttulo2"/>
      </w:pPr>
      <w:bookmarkStart w:id="23" w:name="_Toc451511567"/>
      <w:bookmarkStart w:id="24" w:name="_Toc451780397"/>
      <w:r>
        <w:t>Objetivos</w:t>
      </w:r>
      <w:bookmarkEnd w:id="23"/>
      <w:bookmarkEnd w:id="24"/>
    </w:p>
    <w:p w14:paraId="505BFD4E" w14:textId="77777777" w:rsidR="007C02DC" w:rsidRPr="00473515" w:rsidRDefault="007C02DC" w:rsidP="0074563E">
      <w:pPr>
        <w:pStyle w:val="Prrafodelista"/>
      </w:pPr>
    </w:p>
    <w:p w14:paraId="5BFAFCD6" w14:textId="6CCB901B" w:rsidR="007C02DC" w:rsidRPr="00473515" w:rsidRDefault="007C02DC" w:rsidP="00004461">
      <w:pPr>
        <w:pStyle w:val="Prrafodelista"/>
        <w:numPr>
          <w:ilvl w:val="0"/>
          <w:numId w:val="10"/>
        </w:numPr>
      </w:pPr>
      <w:r w:rsidRPr="00473515">
        <w:t xml:space="preserve">Elaborar normativa y herramientas necesarias para incorporar estándares de información relevantes para el sector en los sistemas de información locales, ya sean en papel o electrónicos. </w:t>
      </w:r>
    </w:p>
    <w:p w14:paraId="322F6A3A" w14:textId="639889BA" w:rsidR="007C02DC" w:rsidRPr="00473515" w:rsidRDefault="007C02DC" w:rsidP="00004461">
      <w:pPr>
        <w:pStyle w:val="Prrafodelista"/>
        <w:numPr>
          <w:ilvl w:val="0"/>
          <w:numId w:val="10"/>
        </w:numPr>
      </w:pPr>
      <w:r w:rsidRPr="00473515">
        <w:t xml:space="preserve">Implementar la normativa y herramientas de estándares de información, ya sean en papel o electrónicos. </w:t>
      </w:r>
    </w:p>
    <w:p w14:paraId="21012F14" w14:textId="4D7E4552" w:rsidR="007C02DC" w:rsidRPr="00473515" w:rsidRDefault="007C02DC" w:rsidP="00004461">
      <w:pPr>
        <w:pStyle w:val="Prrafodelista"/>
        <w:numPr>
          <w:ilvl w:val="0"/>
          <w:numId w:val="10"/>
        </w:numPr>
      </w:pPr>
      <w:r w:rsidRPr="00473515">
        <w:t xml:space="preserve">Elaborar modelo de control y evaluación de uso de estándares de información relevantes para el sector en los sistemas de información locales, ya sean en papel o electrónicos. </w:t>
      </w:r>
    </w:p>
    <w:p w14:paraId="240E6077" w14:textId="40E10E4E" w:rsidR="007C02DC" w:rsidRPr="00473515" w:rsidRDefault="007C02DC" w:rsidP="00004461">
      <w:pPr>
        <w:pStyle w:val="Prrafodelista"/>
        <w:numPr>
          <w:ilvl w:val="0"/>
          <w:numId w:val="10"/>
        </w:numPr>
      </w:pPr>
      <w:r w:rsidRPr="00473515">
        <w:t xml:space="preserve">Establecer modelo de mantención de estándares de información relevantes para el sector en los sistemas de información locales, ya sean en papel o electrónicos. </w:t>
      </w:r>
    </w:p>
    <w:p w14:paraId="569786FA" w14:textId="77777777" w:rsidR="007C02DC" w:rsidRPr="00473515" w:rsidRDefault="007C02DC" w:rsidP="00004461">
      <w:pPr>
        <w:pStyle w:val="Prrafodelista"/>
        <w:numPr>
          <w:ilvl w:val="0"/>
          <w:numId w:val="10"/>
        </w:numPr>
      </w:pPr>
      <w:r w:rsidRPr="00473515">
        <w:t>El siguiente esquema representa el modelo propuest</w:t>
      </w:r>
      <w:r>
        <w:t>o</w:t>
      </w:r>
      <w:r w:rsidRPr="00473515">
        <w:t xml:space="preserve"> para avanzar en el tema de estándares de información. </w:t>
      </w:r>
    </w:p>
    <w:p w14:paraId="0E22052E" w14:textId="77777777" w:rsidR="007C02DC" w:rsidRPr="00473515" w:rsidRDefault="007C02DC" w:rsidP="0074563E">
      <w:pPr>
        <w:pStyle w:val="Prrafodelista"/>
      </w:pPr>
    </w:p>
    <w:p w14:paraId="4A2D7FD1" w14:textId="0CAFCEC7" w:rsidR="007C02DC" w:rsidRDefault="007C02DC" w:rsidP="00402F94">
      <w:pPr>
        <w:jc w:val="center"/>
      </w:pPr>
      <w:r w:rsidRPr="00DD5703">
        <w:rPr>
          <w:noProof/>
          <w:color w:val="000000" w:themeColor="text1"/>
          <w:lang w:eastAsia="es-CL"/>
        </w:rPr>
        <w:drawing>
          <wp:inline distT="0" distB="0" distL="0" distR="0" wp14:anchorId="75ADE7B5" wp14:editId="2B9F0E54">
            <wp:extent cx="4572638" cy="3429479"/>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572638" cy="3429479"/>
                    </a:xfrm>
                    <a:prstGeom prst="rect">
                      <a:avLst/>
                    </a:prstGeom>
                  </pic:spPr>
                </pic:pic>
              </a:graphicData>
            </a:graphic>
          </wp:inline>
        </w:drawing>
      </w:r>
      <w:r>
        <w:rPr>
          <w:bCs/>
        </w:rPr>
        <w:br w:type="page"/>
      </w:r>
    </w:p>
    <w:p w14:paraId="1C057E8B" w14:textId="36A6A1D7" w:rsidR="007C02DC" w:rsidRPr="004334F7" w:rsidRDefault="007C02DC" w:rsidP="0074563E">
      <w:pPr>
        <w:pStyle w:val="Ttulo2"/>
      </w:pPr>
      <w:bookmarkStart w:id="25" w:name="_Toc451511568"/>
      <w:bookmarkStart w:id="26" w:name="_Toc451780398"/>
      <w:r w:rsidRPr="004334F7">
        <w:lastRenderedPageBreak/>
        <w:t>Clasificación de estándares para los sistemas de información</w:t>
      </w:r>
      <w:bookmarkEnd w:id="25"/>
      <w:bookmarkEnd w:id="26"/>
    </w:p>
    <w:p w14:paraId="1FAEEF74" w14:textId="77777777" w:rsidR="004334F7" w:rsidRPr="004334F7" w:rsidRDefault="004334F7" w:rsidP="0074563E"/>
    <w:p w14:paraId="19D466C7" w14:textId="77777777" w:rsidR="007C02DC" w:rsidRDefault="007C02DC" w:rsidP="0074563E">
      <w:r w:rsidRPr="00D073F0">
        <w:t xml:space="preserve">En salud, se utilizan los estándares para </w:t>
      </w:r>
      <w:r>
        <w:t xml:space="preserve">disponer de </w:t>
      </w:r>
      <w:r w:rsidRPr="00D073F0">
        <w:t>información confiable, comparable</w:t>
      </w:r>
      <w:r>
        <w:t xml:space="preserve"> e </w:t>
      </w:r>
      <w:r w:rsidRPr="00D073F0">
        <w:t>integrada,</w:t>
      </w:r>
      <w:r>
        <w:t xml:space="preserve"> condiciones</w:t>
      </w:r>
      <w:r w:rsidRPr="00D073F0">
        <w:t xml:space="preserve"> indispensable</w:t>
      </w:r>
      <w:r>
        <w:t>s</w:t>
      </w:r>
      <w:r w:rsidRPr="00D073F0">
        <w:t xml:space="preserve"> para el análisis, evaluación, toma de decisiones, </w:t>
      </w:r>
      <w:r>
        <w:t xml:space="preserve">planificación en salud </w:t>
      </w:r>
      <w:r w:rsidRPr="00D073F0">
        <w:t xml:space="preserve">y elaboración </w:t>
      </w:r>
      <w:r>
        <w:t xml:space="preserve">de </w:t>
      </w:r>
      <w:r w:rsidRPr="00D073F0">
        <w:t>políticas públicas</w:t>
      </w:r>
      <w:r>
        <w:t xml:space="preserve">; </w:t>
      </w:r>
      <w:r w:rsidRPr="00D073F0">
        <w:t>constituyen u</w:t>
      </w:r>
      <w:r>
        <w:t>na</w:t>
      </w:r>
      <w:r w:rsidRPr="00D073F0">
        <w:t xml:space="preserve"> estrat</w:t>
      </w:r>
      <w:r>
        <w:t>egia</w:t>
      </w:r>
      <w:r w:rsidRPr="00D073F0">
        <w:t xml:space="preserve"> para los sistemas de información </w:t>
      </w:r>
      <w:r>
        <w:t xml:space="preserve">del </w:t>
      </w:r>
      <w:r w:rsidRPr="00D073F0">
        <w:t>sector</w:t>
      </w:r>
      <w:r>
        <w:t>, su cumplimiento permitirá un sistema integrado de información.</w:t>
      </w:r>
    </w:p>
    <w:p w14:paraId="479D9D32" w14:textId="77777777" w:rsidR="007C02DC" w:rsidRPr="00C9121F" w:rsidRDefault="007C02DC" w:rsidP="0074563E"/>
    <w:tbl>
      <w:tblPr>
        <w:tblStyle w:val="Cuadrculamedia3-nfasis6"/>
        <w:tblW w:w="0" w:type="auto"/>
        <w:tblLayout w:type="fixed"/>
        <w:tblLook w:val="04A0" w:firstRow="1" w:lastRow="0" w:firstColumn="1" w:lastColumn="0" w:noHBand="0" w:noVBand="1"/>
      </w:tblPr>
      <w:tblGrid>
        <w:gridCol w:w="2235"/>
        <w:gridCol w:w="6743"/>
      </w:tblGrid>
      <w:tr w:rsidR="003840C0" w:rsidRPr="003840C0" w14:paraId="6A7B4F94" w14:textId="77777777" w:rsidTr="00402F94">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235" w:type="dxa"/>
          </w:tcPr>
          <w:p w14:paraId="04A4626E" w14:textId="77777777" w:rsidR="007C02DC" w:rsidRPr="00402F94" w:rsidRDefault="007C02DC" w:rsidP="0074563E">
            <w:pPr>
              <w:rPr>
                <w:color w:val="FFFFFF" w:themeColor="background1"/>
              </w:rPr>
            </w:pPr>
            <w:r w:rsidRPr="00402F94">
              <w:rPr>
                <w:color w:val="FFFFFF" w:themeColor="background1"/>
              </w:rPr>
              <w:t>Tipo de estándar</w:t>
            </w:r>
          </w:p>
        </w:tc>
        <w:tc>
          <w:tcPr>
            <w:tcW w:w="6743" w:type="dxa"/>
          </w:tcPr>
          <w:p w14:paraId="3160D294" w14:textId="77777777" w:rsidR="007C02DC" w:rsidRPr="00402F94"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402F94">
              <w:rPr>
                <w:color w:val="FFFFFF" w:themeColor="background1"/>
              </w:rPr>
              <w:t>Descripción</w:t>
            </w:r>
          </w:p>
        </w:tc>
      </w:tr>
      <w:tr w:rsidR="003840C0" w:rsidRPr="003840C0" w14:paraId="02C09448" w14:textId="77777777" w:rsidTr="003840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5" w:type="dxa"/>
          </w:tcPr>
          <w:p w14:paraId="17A8DC7A" w14:textId="77777777" w:rsidR="007C02DC" w:rsidRPr="003840C0" w:rsidRDefault="007C02DC" w:rsidP="0074563E">
            <w:r w:rsidRPr="003840C0">
              <w:t xml:space="preserve"> Identificación</w:t>
            </w:r>
          </w:p>
        </w:tc>
        <w:tc>
          <w:tcPr>
            <w:tcW w:w="6743" w:type="dxa"/>
          </w:tcPr>
          <w:p w14:paraId="441EE386" w14:textId="77777777" w:rsidR="007C02DC" w:rsidRPr="003840C0" w:rsidRDefault="007C02DC" w:rsidP="0074563E">
            <w:pPr>
              <w:cnfStyle w:val="000000100000" w:firstRow="0" w:lastRow="0" w:firstColumn="0" w:lastColumn="0" w:oddVBand="0" w:evenVBand="0" w:oddHBand="1" w:evenHBand="0" w:firstRowFirstColumn="0" w:firstRowLastColumn="0" w:lastRowFirstColumn="0" w:lastRowLastColumn="0"/>
            </w:pPr>
            <w:r w:rsidRPr="003840C0">
              <w:t>Incluye la identificación de las personas (Paciente, Usuario, Cotizante o Beneficiario), prestadores (individuales e institucionales) y servicios (productos o    prestaciones).</w:t>
            </w:r>
          </w:p>
          <w:p w14:paraId="700B7626" w14:textId="77777777" w:rsidR="007C02DC" w:rsidRPr="003840C0" w:rsidRDefault="007C02DC" w:rsidP="0074563E">
            <w:pPr>
              <w:cnfStyle w:val="000000100000" w:firstRow="0" w:lastRow="0" w:firstColumn="0" w:lastColumn="0" w:oddVBand="0" w:evenVBand="0" w:oddHBand="1" w:evenHBand="0" w:firstRowFirstColumn="0" w:firstRowLastColumn="0" w:lastRowFirstColumn="0" w:lastRowLastColumn="0"/>
            </w:pPr>
            <w:r w:rsidRPr="003840C0">
              <w:t>Incluye variables que aseguren la identificación unívoca e inequívoca.</w:t>
            </w:r>
          </w:p>
        </w:tc>
      </w:tr>
      <w:tr w:rsidR="003840C0" w:rsidRPr="00E8344F" w14:paraId="5A158E33" w14:textId="77777777" w:rsidTr="003840C0">
        <w:tc>
          <w:tcPr>
            <w:cnfStyle w:val="001000000000" w:firstRow="0" w:lastRow="0" w:firstColumn="1" w:lastColumn="0" w:oddVBand="0" w:evenVBand="0" w:oddHBand="0" w:evenHBand="0" w:firstRowFirstColumn="0" w:firstRowLastColumn="0" w:lastRowFirstColumn="0" w:lastRowLastColumn="0"/>
            <w:tcW w:w="2235" w:type="dxa"/>
          </w:tcPr>
          <w:p w14:paraId="31054707" w14:textId="77777777" w:rsidR="007C02DC" w:rsidRPr="003840C0" w:rsidRDefault="007C02DC" w:rsidP="0074563E">
            <w:r w:rsidRPr="003840C0">
              <w:t xml:space="preserve"> Comunicaciones</w:t>
            </w:r>
          </w:p>
        </w:tc>
        <w:tc>
          <w:tcPr>
            <w:tcW w:w="6743" w:type="dxa"/>
          </w:tcPr>
          <w:p w14:paraId="3282AC37" w14:textId="77777777" w:rsidR="007C02DC" w:rsidRPr="003840C0" w:rsidRDefault="007C02DC" w:rsidP="0074563E">
            <w:pPr>
              <w:cnfStyle w:val="000000000000" w:firstRow="0" w:lastRow="0" w:firstColumn="0" w:lastColumn="0" w:oddVBand="0" w:evenVBand="0" w:oddHBand="0" w:evenHBand="0" w:firstRowFirstColumn="0" w:firstRowLastColumn="0" w:lastRowFirstColumn="0" w:lastRowLastColumn="0"/>
              <w:rPr>
                <w:lang w:val="en-US"/>
              </w:rPr>
            </w:pPr>
            <w:r w:rsidRPr="003840C0">
              <w:t xml:space="preserve">Se encuentran en etapa de mayor desarrollo que otros estándares. </w:t>
            </w:r>
            <w:r w:rsidRPr="003840C0">
              <w:rPr>
                <w:lang w:val="en-US"/>
              </w:rPr>
              <w:t>Ejemplo: TCP/IP, HTTP, XML, SOAP, WDSL, UDDI, Web Services</w:t>
            </w:r>
          </w:p>
        </w:tc>
      </w:tr>
      <w:tr w:rsidR="003840C0" w:rsidRPr="003840C0" w14:paraId="2ACFAF7F" w14:textId="77777777" w:rsidTr="003840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5" w:type="dxa"/>
          </w:tcPr>
          <w:p w14:paraId="07FD1AAA" w14:textId="77777777" w:rsidR="007C02DC" w:rsidRPr="003840C0" w:rsidRDefault="007C02DC" w:rsidP="0074563E">
            <w:r w:rsidRPr="003840C0">
              <w:t>Tipo de estándar</w:t>
            </w:r>
          </w:p>
        </w:tc>
        <w:tc>
          <w:tcPr>
            <w:tcW w:w="6743" w:type="dxa"/>
          </w:tcPr>
          <w:p w14:paraId="13F4A0F6" w14:textId="77777777" w:rsidR="007C02DC" w:rsidRPr="003840C0" w:rsidRDefault="007C02DC" w:rsidP="0074563E">
            <w:pPr>
              <w:cnfStyle w:val="000000100000" w:firstRow="0" w:lastRow="0" w:firstColumn="0" w:lastColumn="0" w:oddVBand="0" w:evenVBand="0" w:oddHBand="1" w:evenHBand="0" w:firstRowFirstColumn="0" w:firstRowLastColumn="0" w:lastRowFirstColumn="0" w:lastRowLastColumn="0"/>
            </w:pPr>
            <w:r w:rsidRPr="003840C0">
              <w:t>Descripción</w:t>
            </w:r>
          </w:p>
        </w:tc>
      </w:tr>
      <w:tr w:rsidR="003840C0" w:rsidRPr="003840C0" w14:paraId="6767028C" w14:textId="77777777" w:rsidTr="003840C0">
        <w:trPr>
          <w:trHeight w:val="1108"/>
        </w:trPr>
        <w:tc>
          <w:tcPr>
            <w:cnfStyle w:val="001000000000" w:firstRow="0" w:lastRow="0" w:firstColumn="1" w:lastColumn="0" w:oddVBand="0" w:evenVBand="0" w:oddHBand="0" w:evenHBand="0" w:firstRowFirstColumn="0" w:firstRowLastColumn="0" w:lastRowFirstColumn="0" w:lastRowLastColumn="0"/>
            <w:tcW w:w="2235" w:type="dxa"/>
          </w:tcPr>
          <w:p w14:paraId="7C8C6277" w14:textId="77777777" w:rsidR="007C02DC" w:rsidRPr="003840C0" w:rsidRDefault="007C02DC" w:rsidP="0074563E">
            <w:r w:rsidRPr="003840C0">
              <w:t xml:space="preserve"> Seguridad</w:t>
            </w:r>
          </w:p>
          <w:p w14:paraId="30AA6C70" w14:textId="77777777" w:rsidR="007C02DC" w:rsidRPr="003840C0" w:rsidRDefault="007C02DC" w:rsidP="0074563E"/>
        </w:tc>
        <w:tc>
          <w:tcPr>
            <w:tcW w:w="6743" w:type="dxa"/>
          </w:tcPr>
          <w:p w14:paraId="150ECC3F" w14:textId="77777777" w:rsidR="007C02DC" w:rsidRPr="003840C0" w:rsidRDefault="007C02DC" w:rsidP="0074563E">
            <w:pPr>
              <w:cnfStyle w:val="000000000000" w:firstRow="0" w:lastRow="0" w:firstColumn="0" w:lastColumn="0" w:oddVBand="0" w:evenVBand="0" w:oddHBand="0" w:evenHBand="0" w:firstRowFirstColumn="0" w:firstRowLastColumn="0" w:lastRowFirstColumn="0" w:lastRowLastColumn="0"/>
            </w:pPr>
            <w:r w:rsidRPr="003840C0">
              <w:t>La creación de registro computarizado de pacientes y las redes de atención de salud estimularon la necesidad de pautas y estándares con carácter más definitivo sobre la confidencialidad, la seguridad de los datos. Ejemplo:</w:t>
            </w:r>
          </w:p>
          <w:p w14:paraId="73BE5244" w14:textId="77777777" w:rsidR="007C02DC" w:rsidRPr="003840C0" w:rsidRDefault="007C02DC" w:rsidP="00446A98">
            <w:pPr>
              <w:jc w:val="left"/>
              <w:cnfStyle w:val="000000000000" w:firstRow="0" w:lastRow="0" w:firstColumn="0" w:lastColumn="0" w:oddVBand="0" w:evenVBand="0" w:oddHBand="0" w:evenHBand="0" w:firstRowFirstColumn="0" w:firstRowLastColumn="0" w:lastRowFirstColumn="0" w:lastRowLastColumn="0"/>
            </w:pPr>
            <w:r w:rsidRPr="003840C0">
              <w:t>– XMLDSIG: Firma digital, PKI, certificados</w:t>
            </w:r>
            <w:r w:rsidRPr="003840C0">
              <w:br/>
              <w:t>– Kerberos: protocolo de comunicación segura en redes inseguras</w:t>
            </w:r>
            <w:r w:rsidRPr="003840C0">
              <w:br/>
              <w:t>– SAML: Security Assertion markup language</w:t>
            </w:r>
            <w:r w:rsidRPr="003840C0">
              <w:br/>
              <w:t>– SSL: Seguridad de la capa de transporte</w:t>
            </w:r>
            <w:r w:rsidRPr="003840C0">
              <w:br/>
              <w:t>– HL7 RBAC (Role Based Access Control): define derechos de acceso según rol del usuario</w:t>
            </w:r>
          </w:p>
        </w:tc>
      </w:tr>
      <w:tr w:rsidR="003840C0" w:rsidRPr="003840C0" w14:paraId="3B1BC0B4" w14:textId="77777777" w:rsidTr="003840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5" w:type="dxa"/>
          </w:tcPr>
          <w:p w14:paraId="75D99AD5" w14:textId="2168E842" w:rsidR="007C02DC" w:rsidRPr="003840C0" w:rsidRDefault="007C02DC" w:rsidP="00446A98">
            <w:r w:rsidRPr="003840C0">
              <w:t>Contenido</w:t>
            </w:r>
            <w:r w:rsidR="00446A98">
              <w:t xml:space="preserve"> </w:t>
            </w:r>
            <w:r w:rsidRPr="003840C0">
              <w:t>y estructura</w:t>
            </w:r>
          </w:p>
        </w:tc>
        <w:tc>
          <w:tcPr>
            <w:tcW w:w="6743" w:type="dxa"/>
          </w:tcPr>
          <w:p w14:paraId="3815E5C0" w14:textId="77777777" w:rsidR="007C02DC" w:rsidRPr="003840C0" w:rsidRDefault="007C02DC" w:rsidP="0074563E">
            <w:pPr>
              <w:cnfStyle w:val="000000100000" w:firstRow="0" w:lastRow="0" w:firstColumn="0" w:lastColumn="0" w:oddVBand="0" w:evenVBand="0" w:oddHBand="1" w:evenHBand="0" w:firstRowFirstColumn="0" w:firstRowLastColumn="0" w:lastRowFirstColumn="0" w:lastRowLastColumn="0"/>
            </w:pPr>
            <w:r w:rsidRPr="003840C0">
              <w:t xml:space="preserve">El trabajo en esta área, está dirigido principalmente a la formulación de estándares para el diseño de registro computarizado de pacientes y de sus eventos de salud </w:t>
            </w:r>
          </w:p>
        </w:tc>
      </w:tr>
      <w:tr w:rsidR="003840C0" w:rsidRPr="003840C0" w14:paraId="7DF0DB8F" w14:textId="77777777" w:rsidTr="003840C0">
        <w:tc>
          <w:tcPr>
            <w:cnfStyle w:val="001000000000" w:firstRow="0" w:lastRow="0" w:firstColumn="1" w:lastColumn="0" w:oddVBand="0" w:evenVBand="0" w:oddHBand="0" w:evenHBand="0" w:firstRowFirstColumn="0" w:firstRowLastColumn="0" w:lastRowFirstColumn="0" w:lastRowLastColumn="0"/>
            <w:tcW w:w="2235" w:type="dxa"/>
          </w:tcPr>
          <w:p w14:paraId="32BC9DF2" w14:textId="77777777" w:rsidR="007C02DC" w:rsidRPr="003840C0" w:rsidRDefault="007C02DC" w:rsidP="0074563E">
            <w:r w:rsidRPr="003840C0">
              <w:t>Mensajería</w:t>
            </w:r>
            <w:r w:rsidRPr="003840C0">
              <w:br/>
            </w:r>
          </w:p>
        </w:tc>
        <w:tc>
          <w:tcPr>
            <w:tcW w:w="6743" w:type="dxa"/>
          </w:tcPr>
          <w:p w14:paraId="09041D9E" w14:textId="77777777" w:rsidR="007C02DC" w:rsidRPr="003840C0" w:rsidRDefault="007C02DC" w:rsidP="00446A98">
            <w:pPr>
              <w:jc w:val="left"/>
              <w:cnfStyle w:val="000000000000" w:firstRow="0" w:lastRow="0" w:firstColumn="0" w:lastColumn="0" w:oddVBand="0" w:evenVBand="0" w:oddHBand="0" w:evenHBand="0" w:firstRowFirstColumn="0" w:firstRowLastColumn="0" w:lastRowFirstColumn="0" w:lastRowLastColumn="0"/>
            </w:pPr>
            <w:r w:rsidRPr="003840C0">
              <w:t>Datos clínicos (HL7)</w:t>
            </w:r>
            <w:r w:rsidRPr="003840C0">
              <w:br/>
              <w:t>– Datos financieros y transacciones (X12N)</w:t>
            </w:r>
            <w:r w:rsidRPr="003840C0">
              <w:br/>
              <w:t>– Imágenes (DICOM)</w:t>
            </w:r>
            <w:r w:rsidRPr="003840C0">
              <w:br/>
              <w:t>– Prescripción de farmacias (NCPDP)</w:t>
            </w:r>
            <w:r w:rsidRPr="003840C0">
              <w:br/>
              <w:t>– Instrumentos médicos (IEEE, ASTM)</w:t>
            </w:r>
          </w:p>
        </w:tc>
      </w:tr>
      <w:tr w:rsidR="003840C0" w:rsidRPr="003840C0" w14:paraId="504BD61E" w14:textId="77777777" w:rsidTr="003840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5" w:type="dxa"/>
          </w:tcPr>
          <w:p w14:paraId="1C2400C0" w14:textId="77777777" w:rsidR="007C02DC" w:rsidRPr="003840C0" w:rsidRDefault="007C02DC" w:rsidP="0074563E">
            <w:r w:rsidRPr="003840C0">
              <w:t>Vocabularios o terminología médica</w:t>
            </w:r>
          </w:p>
        </w:tc>
        <w:tc>
          <w:tcPr>
            <w:tcW w:w="6743" w:type="dxa"/>
          </w:tcPr>
          <w:p w14:paraId="2C3D8CB5" w14:textId="77777777" w:rsidR="007C02DC" w:rsidRPr="003840C0" w:rsidRDefault="007C02DC" w:rsidP="0074563E">
            <w:pPr>
              <w:cnfStyle w:val="000000100000" w:firstRow="0" w:lastRow="0" w:firstColumn="0" w:lastColumn="0" w:oddVBand="0" w:evenVBand="0" w:oddHBand="1" w:evenHBand="0" w:firstRowFirstColumn="0" w:firstRowLastColumn="0" w:lastRowFirstColumn="0" w:lastRowLastColumn="0"/>
            </w:pPr>
            <w:r w:rsidRPr="003840C0">
              <w:t>Laboratorio: LOINC</w:t>
            </w:r>
            <w:r w:rsidRPr="003840C0">
              <w:br/>
              <w:t>– Anatomía patológica: SNOMED CT</w:t>
            </w:r>
          </w:p>
        </w:tc>
      </w:tr>
      <w:tr w:rsidR="003840C0" w:rsidRPr="003840C0" w14:paraId="164FA52C" w14:textId="77777777" w:rsidTr="003840C0">
        <w:tc>
          <w:tcPr>
            <w:cnfStyle w:val="001000000000" w:firstRow="0" w:lastRow="0" w:firstColumn="1" w:lastColumn="0" w:oddVBand="0" w:evenVBand="0" w:oddHBand="0" w:evenHBand="0" w:firstRowFirstColumn="0" w:firstRowLastColumn="0" w:lastRowFirstColumn="0" w:lastRowLastColumn="0"/>
            <w:tcW w:w="2235" w:type="dxa"/>
          </w:tcPr>
          <w:p w14:paraId="086218FD" w14:textId="77777777" w:rsidR="007C02DC" w:rsidRPr="003840C0" w:rsidRDefault="007C02DC" w:rsidP="0074563E">
            <w:r w:rsidRPr="003840C0">
              <w:t>Morfologías, problemas, localizaciones</w:t>
            </w:r>
            <w:r w:rsidRPr="003840C0">
              <w:br/>
            </w:r>
          </w:p>
        </w:tc>
        <w:tc>
          <w:tcPr>
            <w:tcW w:w="6743" w:type="dxa"/>
          </w:tcPr>
          <w:p w14:paraId="69E558FC" w14:textId="1361641D" w:rsidR="007C02DC" w:rsidRPr="003840C0" w:rsidRDefault="007C02DC" w:rsidP="00446A98">
            <w:pPr>
              <w:jc w:val="left"/>
              <w:cnfStyle w:val="000000000000" w:firstRow="0" w:lastRow="0" w:firstColumn="0" w:lastColumn="0" w:oddVBand="0" w:evenVBand="0" w:oddHBand="0" w:evenHBand="0" w:firstRowFirstColumn="0" w:firstRowLastColumn="0" w:lastRowFirstColumn="0" w:lastRowLastColumn="0"/>
            </w:pPr>
            <w:r w:rsidRPr="003840C0">
              <w:t>– Hallazgos clínicos: SNOMED CT, UMLS</w:t>
            </w:r>
            <w:r w:rsidRPr="003840C0">
              <w:br/>
              <w:t>– Diagnósticos, Motivos de consulta: SNOMED-CT,</w:t>
            </w:r>
            <w:r w:rsidR="00446A98">
              <w:t xml:space="preserve"> </w:t>
            </w:r>
            <w:r w:rsidRPr="003840C0">
              <w:t>CIE-O, CIAP</w:t>
            </w:r>
            <w:r w:rsidRPr="003840C0">
              <w:br/>
              <w:t>– Procedimientos: LOINC, CIE9-MC</w:t>
            </w:r>
            <w:r w:rsidRPr="003840C0">
              <w:br/>
              <w:t>– Enfermería: NANDA (diagnósticos), NIC (Intervenciones), NOC (Resultados)</w:t>
            </w:r>
          </w:p>
          <w:p w14:paraId="1E93BB60" w14:textId="042976D8" w:rsidR="007C02DC" w:rsidRDefault="007C02DC" w:rsidP="0074563E">
            <w:pPr>
              <w:cnfStyle w:val="000000000000" w:firstRow="0" w:lastRow="0" w:firstColumn="0" w:lastColumn="0" w:oddVBand="0" w:evenVBand="0" w:oddHBand="0" w:evenHBand="0" w:firstRowFirstColumn="0" w:firstRowLastColumn="0" w:lastRowFirstColumn="0" w:lastRowLastColumn="0"/>
            </w:pPr>
          </w:p>
          <w:p w14:paraId="45C0F7BD" w14:textId="02DCDBC3" w:rsidR="00DA33CF" w:rsidRDefault="00DA33CF" w:rsidP="0074563E">
            <w:pPr>
              <w:cnfStyle w:val="000000000000" w:firstRow="0" w:lastRow="0" w:firstColumn="0" w:lastColumn="0" w:oddVBand="0" w:evenVBand="0" w:oddHBand="0" w:evenHBand="0" w:firstRowFirstColumn="0" w:firstRowLastColumn="0" w:lastRowFirstColumn="0" w:lastRowLastColumn="0"/>
            </w:pPr>
          </w:p>
          <w:p w14:paraId="6DE78CB2" w14:textId="7FBB0039" w:rsidR="00DA33CF" w:rsidRDefault="00DA33CF" w:rsidP="0074563E">
            <w:pPr>
              <w:cnfStyle w:val="000000000000" w:firstRow="0" w:lastRow="0" w:firstColumn="0" w:lastColumn="0" w:oddVBand="0" w:evenVBand="0" w:oddHBand="0" w:evenHBand="0" w:firstRowFirstColumn="0" w:firstRowLastColumn="0" w:lastRowFirstColumn="0" w:lastRowLastColumn="0"/>
            </w:pPr>
          </w:p>
          <w:p w14:paraId="440499E5" w14:textId="77777777" w:rsidR="00DA33CF" w:rsidRPr="003840C0" w:rsidRDefault="00DA33CF" w:rsidP="0074563E">
            <w:pPr>
              <w:cnfStyle w:val="000000000000" w:firstRow="0" w:lastRow="0" w:firstColumn="0" w:lastColumn="0" w:oddVBand="0" w:evenVBand="0" w:oddHBand="0" w:evenHBand="0" w:firstRowFirstColumn="0" w:firstRowLastColumn="0" w:lastRowFirstColumn="0" w:lastRowLastColumn="0"/>
            </w:pPr>
          </w:p>
          <w:p w14:paraId="24882712" w14:textId="77777777" w:rsidR="007C02DC" w:rsidRPr="003840C0" w:rsidRDefault="007C02DC" w:rsidP="0074563E">
            <w:pPr>
              <w:cnfStyle w:val="000000000000" w:firstRow="0" w:lastRow="0" w:firstColumn="0" w:lastColumn="0" w:oddVBand="0" w:evenVBand="0" w:oddHBand="0" w:evenHBand="0" w:firstRowFirstColumn="0" w:firstRowLastColumn="0" w:lastRowFirstColumn="0" w:lastRowLastColumn="0"/>
            </w:pPr>
          </w:p>
        </w:tc>
      </w:tr>
      <w:tr w:rsidR="003840C0" w:rsidRPr="003840C0" w14:paraId="1C82773A" w14:textId="77777777" w:rsidTr="003840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5" w:type="dxa"/>
          </w:tcPr>
          <w:p w14:paraId="08805557" w14:textId="77777777" w:rsidR="007C02DC" w:rsidRPr="003840C0" w:rsidRDefault="007C02DC" w:rsidP="0074563E">
            <w:r w:rsidRPr="003840C0">
              <w:t>Tipo de estándar</w:t>
            </w:r>
          </w:p>
        </w:tc>
        <w:tc>
          <w:tcPr>
            <w:tcW w:w="6743" w:type="dxa"/>
          </w:tcPr>
          <w:p w14:paraId="3E56A19A" w14:textId="77777777" w:rsidR="007C02DC" w:rsidRPr="003840C0" w:rsidRDefault="007C02DC" w:rsidP="0074563E">
            <w:pPr>
              <w:cnfStyle w:val="000000100000" w:firstRow="0" w:lastRow="0" w:firstColumn="0" w:lastColumn="0" w:oddVBand="0" w:evenVBand="0" w:oddHBand="1" w:evenHBand="0" w:firstRowFirstColumn="0" w:firstRowLastColumn="0" w:lastRowFirstColumn="0" w:lastRowLastColumn="0"/>
            </w:pPr>
            <w:r w:rsidRPr="003840C0">
              <w:t>Descripción</w:t>
            </w:r>
          </w:p>
        </w:tc>
      </w:tr>
      <w:tr w:rsidR="003840C0" w:rsidRPr="003840C0" w14:paraId="1871CF8F" w14:textId="77777777" w:rsidTr="003840C0">
        <w:tc>
          <w:tcPr>
            <w:cnfStyle w:val="001000000000" w:firstRow="0" w:lastRow="0" w:firstColumn="1" w:lastColumn="0" w:oddVBand="0" w:evenVBand="0" w:oddHBand="0" w:evenHBand="0" w:firstRowFirstColumn="0" w:firstRowLastColumn="0" w:lastRowFirstColumn="0" w:lastRowLastColumn="0"/>
            <w:tcW w:w="2235" w:type="dxa"/>
          </w:tcPr>
          <w:p w14:paraId="54249D39" w14:textId="77777777" w:rsidR="007C02DC" w:rsidRPr="003840C0" w:rsidRDefault="007C02DC" w:rsidP="0074563E">
            <w:r w:rsidRPr="003840C0">
              <w:lastRenderedPageBreak/>
              <w:t>Representación de datos clínicos</w:t>
            </w:r>
          </w:p>
          <w:p w14:paraId="1BB0738B" w14:textId="77777777" w:rsidR="007C02DC" w:rsidRPr="003840C0" w:rsidRDefault="007C02DC" w:rsidP="0074563E"/>
        </w:tc>
        <w:tc>
          <w:tcPr>
            <w:tcW w:w="6743" w:type="dxa"/>
          </w:tcPr>
          <w:p w14:paraId="5B4D5B2F" w14:textId="320A47FF" w:rsidR="007C02DC" w:rsidRPr="003840C0" w:rsidRDefault="007C02DC" w:rsidP="0074563E">
            <w:pPr>
              <w:cnfStyle w:val="000000000000" w:firstRow="0" w:lastRow="0" w:firstColumn="0" w:lastColumn="0" w:oddVBand="0" w:evenVBand="0" w:oddHBand="0" w:evenHBand="0" w:firstRowFirstColumn="0" w:firstRowLastColumn="0" w:lastRowFirstColumn="0" w:lastRowLastColumn="0"/>
            </w:pPr>
            <w:r w:rsidRPr="003840C0">
              <w:t xml:space="preserve">Se utilizan en gran medida para documentar diagnósticos y procedimientos. Son más de 150 los sistemas de codificación conocidos, tales  como la </w:t>
            </w:r>
            <w:r w:rsidRPr="003840C0">
              <w:rPr>
                <w:i/>
              </w:rPr>
              <w:t>Clasificación Estadística Internacional de Enfermedades y Problemas Relacionados con la Salud,</w:t>
            </w:r>
            <w:r w:rsidRPr="003840C0">
              <w:t xml:space="preserve"> en adelante,  CIE-10, promovid</w:t>
            </w:r>
            <w:r w:rsidR="00446A98">
              <w:t>a</w:t>
            </w:r>
            <w:r w:rsidRPr="003840C0">
              <w:t xml:space="preserve"> por la OMS y sus modificaciones clínicas; la </w:t>
            </w:r>
            <w:r w:rsidRPr="003840C0">
              <w:rPr>
                <w:i/>
              </w:rPr>
              <w:t>Nomenclatura Sistematizada de Medicina-Términos Clínicos</w:t>
            </w:r>
            <w:r w:rsidRPr="003840C0">
              <w:t xml:space="preserve">  (SNOMED-CT, en inglés); nombres y Códigos del Identificador para </w:t>
            </w:r>
            <w:r w:rsidRPr="003840C0">
              <w:rPr>
                <w:i/>
              </w:rPr>
              <w:t>Observación de Laboratorio</w:t>
            </w:r>
            <w:r w:rsidRPr="003840C0">
              <w:t xml:space="preserve"> (LOINC, en inglés).</w:t>
            </w:r>
          </w:p>
          <w:p w14:paraId="41B0030D" w14:textId="77777777" w:rsidR="007C02DC" w:rsidRPr="003840C0" w:rsidRDefault="007C02DC" w:rsidP="0074563E">
            <w:pPr>
              <w:cnfStyle w:val="000000000000" w:firstRow="0" w:lastRow="0" w:firstColumn="0" w:lastColumn="0" w:oddVBand="0" w:evenVBand="0" w:oddHBand="0" w:evenHBand="0" w:firstRowFirstColumn="0" w:firstRowLastColumn="0" w:lastRowFirstColumn="0" w:lastRowLastColumn="0"/>
            </w:pPr>
          </w:p>
        </w:tc>
      </w:tr>
      <w:tr w:rsidR="003840C0" w:rsidRPr="003840C0" w14:paraId="458679F8" w14:textId="77777777" w:rsidTr="003840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5" w:type="dxa"/>
          </w:tcPr>
          <w:p w14:paraId="61345F83" w14:textId="77777777" w:rsidR="007C02DC" w:rsidRPr="003840C0" w:rsidRDefault="007C02DC" w:rsidP="0074563E">
            <w:r w:rsidRPr="003840C0">
              <w:t>Calidad</w:t>
            </w:r>
          </w:p>
        </w:tc>
        <w:tc>
          <w:tcPr>
            <w:tcW w:w="6743" w:type="dxa"/>
          </w:tcPr>
          <w:p w14:paraId="31411821" w14:textId="77777777" w:rsidR="007C02DC" w:rsidRPr="003840C0" w:rsidRDefault="007C02DC" w:rsidP="0074563E">
            <w:pPr>
              <w:cnfStyle w:val="000000100000" w:firstRow="0" w:lastRow="0" w:firstColumn="0" w:lastColumn="0" w:oddVBand="0" w:evenVBand="0" w:oddHBand="1" w:evenHBand="0" w:firstRowFirstColumn="0" w:firstRowLastColumn="0" w:lastRowFirstColumn="0" w:lastRowLastColumn="0"/>
            </w:pPr>
            <w:r w:rsidRPr="003840C0">
              <w:t xml:space="preserve">En los Estados Unidos se formuló el Conjunto de Datos e Información del Empleador sobre el Plan de Salud (HEDIS en inglés) con el apoyo del Comité Nacional para Garantía de la Calidad (NCQA). Identifica los datos para apoyar la medición de rendimiento en las áreas de calidad, acceso y satisfacción de pacientes, afiliación, utilización y finanzas. </w:t>
            </w:r>
          </w:p>
          <w:p w14:paraId="60B20A1D" w14:textId="77777777" w:rsidR="00DA33CF" w:rsidRDefault="007C02DC" w:rsidP="0074563E">
            <w:pPr>
              <w:cnfStyle w:val="000000100000" w:firstRow="0" w:lastRow="0" w:firstColumn="0" w:lastColumn="0" w:oddVBand="0" w:evenVBand="0" w:oddHBand="1" w:evenHBand="0" w:firstRowFirstColumn="0" w:firstRowLastColumn="0" w:lastRowFirstColumn="0" w:lastRowLastColumn="0"/>
            </w:pPr>
            <w:r w:rsidRPr="003840C0">
              <w:t>En Chile se establece un sistema para la evaluación de la Calidad d</w:t>
            </w:r>
            <w:r w:rsidR="00DA33CF">
              <w:t>e la atención de Salud,</w:t>
            </w:r>
            <w:r w:rsidRPr="003840C0">
              <w:t xml:space="preserve"> Ley Nº 19937 Autoridad Sanitaria, Ley Nº 19.966: Garantía Explícita de Calidad y Acreditación a de Prestadores Institucionales. </w:t>
            </w:r>
          </w:p>
          <w:p w14:paraId="565629E6" w14:textId="4513668B" w:rsidR="00DA33CF" w:rsidRDefault="00DA33CF" w:rsidP="0074563E">
            <w:pPr>
              <w:cnfStyle w:val="000000100000" w:firstRow="0" w:lastRow="0" w:firstColumn="0" w:lastColumn="0" w:oddVBand="0" w:evenVBand="0" w:oddHBand="1" w:evenHBand="0" w:firstRowFirstColumn="0" w:firstRowLastColumn="0" w:lastRowFirstColumn="0" w:lastRowLastColumn="0"/>
            </w:pPr>
            <w:r>
              <w:t>La Superintendencia de Salud desarrolla el Registro Nacional de Prestadores Individuales.</w:t>
            </w:r>
          </w:p>
          <w:p w14:paraId="29478747" w14:textId="2514DCF5" w:rsidR="007C02DC" w:rsidRPr="003840C0" w:rsidRDefault="007C02DC" w:rsidP="0074563E">
            <w:pPr>
              <w:cnfStyle w:val="000000100000" w:firstRow="0" w:lastRow="0" w:firstColumn="0" w:lastColumn="0" w:oddVBand="0" w:evenVBand="0" w:oddHBand="1" w:evenHBand="0" w:firstRowFirstColumn="0" w:firstRowLastColumn="0" w:lastRowFirstColumn="0" w:lastRowLastColumn="0"/>
            </w:pPr>
            <w:r w:rsidRPr="003840C0">
              <w:t xml:space="preserve">El Ministerio de Salud establece los estándares </w:t>
            </w:r>
            <w:r w:rsidR="00DA33CF">
              <w:t>para</w:t>
            </w:r>
            <w:r w:rsidRPr="003840C0">
              <w:t xml:space="preserve"> prestadores institucionales de salud con el objetivo de garantizar que las prestaciones alcancen la calidad requerida para la seguridad de los usuarios.</w:t>
            </w:r>
          </w:p>
          <w:p w14:paraId="381D67BD" w14:textId="77777777" w:rsidR="007C02DC" w:rsidRPr="003840C0" w:rsidRDefault="007C02DC" w:rsidP="0074563E">
            <w:pPr>
              <w:cnfStyle w:val="000000100000" w:firstRow="0" w:lastRow="0" w:firstColumn="0" w:lastColumn="0" w:oddVBand="0" w:evenVBand="0" w:oddHBand="1" w:evenHBand="0" w:firstRowFirstColumn="0" w:firstRowLastColumn="0" w:lastRowFirstColumn="0" w:lastRowLastColumn="0"/>
            </w:pPr>
            <w:r w:rsidRPr="003840C0">
              <w:t>Los estándares se establecen de acuerdo al tipo de establecimiento y a niveles de complejidad de las prestaciones. Son los mismos para el sector público y privado y están focalizados en la seguridad del paciente.</w:t>
            </w:r>
          </w:p>
          <w:p w14:paraId="0A28425C" w14:textId="2A0A3991" w:rsidR="007C02DC" w:rsidRPr="003840C0" w:rsidRDefault="007C02DC" w:rsidP="00DA33CF">
            <w:pPr>
              <w:cnfStyle w:val="000000100000" w:firstRow="0" w:lastRow="0" w:firstColumn="0" w:lastColumn="0" w:oddVBand="0" w:evenVBand="0" w:oddHBand="1" w:evenHBand="0" w:firstRowFirstColumn="0" w:firstRowLastColumn="0" w:lastRowFirstColumn="0" w:lastRowLastColumn="0"/>
            </w:pPr>
            <w:r w:rsidRPr="003840C0">
              <w:t xml:space="preserve">La Superintendencia de Salud permite a los Prestadores Institucionales acceder a la información contenida en los estándares necesarios para la preparación del proceso de acreditación y a las Entidades Acreditadoras conocer los criterios de evaluación. </w:t>
            </w:r>
          </w:p>
        </w:tc>
      </w:tr>
      <w:tr w:rsidR="003840C0" w:rsidRPr="00E8344F" w14:paraId="0D7C1669" w14:textId="77777777" w:rsidTr="003840C0">
        <w:tc>
          <w:tcPr>
            <w:cnfStyle w:val="001000000000" w:firstRow="0" w:lastRow="0" w:firstColumn="1" w:lastColumn="0" w:oddVBand="0" w:evenVBand="0" w:oddHBand="0" w:evenHBand="0" w:firstRowFirstColumn="0" w:firstRowLastColumn="0" w:lastRowFirstColumn="0" w:lastRowLastColumn="0"/>
            <w:tcW w:w="2235" w:type="dxa"/>
          </w:tcPr>
          <w:p w14:paraId="530201EC" w14:textId="77777777" w:rsidR="007C02DC" w:rsidRPr="003840C0" w:rsidRDefault="007C02DC" w:rsidP="0074563E">
            <w:r w:rsidRPr="003840C0">
              <w:t>Internacionales:</w:t>
            </w:r>
          </w:p>
        </w:tc>
        <w:tc>
          <w:tcPr>
            <w:tcW w:w="6743" w:type="dxa"/>
          </w:tcPr>
          <w:p w14:paraId="0F10AAFB" w14:textId="77777777" w:rsidR="007C02DC" w:rsidRPr="003840C0" w:rsidRDefault="007C02DC" w:rsidP="0074563E">
            <w:pPr>
              <w:cnfStyle w:val="000000000000" w:firstRow="0" w:lastRow="0" w:firstColumn="0" w:lastColumn="0" w:oddVBand="0" w:evenVBand="0" w:oddHBand="0" w:evenHBand="0" w:firstRowFirstColumn="0" w:firstRowLastColumn="0" w:lastRowFirstColumn="0" w:lastRowLastColumn="0"/>
              <w:rPr>
                <w:lang w:val="en-US"/>
              </w:rPr>
            </w:pPr>
            <w:r w:rsidRPr="003840C0">
              <w:t xml:space="preserve">La Organización Internacional de Normalización (ISO) es una federación mundial de organizaciones de estándares nacionales. Cuenta con 90 países miembros y su finalidad es promover la normalización y las actividades relacionadas en el mundo. Con este objetivo, muchas organizaciones, comités y subgrupos promueven la evolución de los estándares de atención de salud en todo el mundo. </w:t>
            </w:r>
            <w:r w:rsidRPr="003840C0">
              <w:rPr>
                <w:lang w:val="en-US"/>
              </w:rPr>
              <w:t xml:space="preserve">Existen referencias internacionales en el tema de estándares tales como: An Overview of Healthcare Information Standards, Overview of European Standards for Health Informatics, ANSI Inventory of Healthcare Information Standards, ANEC Consumer Requirements in Relation to Information and Communications Technology Standardization </w:t>
            </w:r>
          </w:p>
        </w:tc>
      </w:tr>
    </w:tbl>
    <w:p w14:paraId="6C746899" w14:textId="51D3726B" w:rsidR="00686BAB" w:rsidRDefault="00686BAB" w:rsidP="0074563E">
      <w:pPr>
        <w:pStyle w:val="Prrafodelista"/>
        <w:rPr>
          <w:lang w:val="en-US"/>
        </w:rPr>
      </w:pPr>
    </w:p>
    <w:p w14:paraId="37D9637D" w14:textId="77777777" w:rsidR="00686BAB" w:rsidRDefault="00686BAB">
      <w:pPr>
        <w:jc w:val="left"/>
        <w:rPr>
          <w:lang w:val="en-US"/>
        </w:rPr>
      </w:pPr>
      <w:r>
        <w:rPr>
          <w:lang w:val="en-US"/>
        </w:rPr>
        <w:br w:type="page"/>
      </w:r>
    </w:p>
    <w:p w14:paraId="2E857B2E" w14:textId="77777777" w:rsidR="007C02DC" w:rsidRPr="00C756C5" w:rsidRDefault="007C02DC" w:rsidP="0074563E">
      <w:pPr>
        <w:pStyle w:val="Prrafodelista"/>
        <w:rPr>
          <w:lang w:val="en-US"/>
        </w:rPr>
      </w:pPr>
    </w:p>
    <w:p w14:paraId="309D4D93" w14:textId="4E1CC6DB" w:rsidR="007C02DC" w:rsidRDefault="007C02DC" w:rsidP="0074563E">
      <w:pPr>
        <w:pStyle w:val="Ttulo2"/>
      </w:pPr>
      <w:bookmarkStart w:id="27" w:name="_Toc451511569"/>
      <w:bookmarkStart w:id="28" w:name="_Toc451780399"/>
      <w:r w:rsidRPr="00D073F0">
        <w:t>Referencias Bibliográficas</w:t>
      </w:r>
      <w:bookmarkEnd w:id="27"/>
      <w:bookmarkEnd w:id="28"/>
    </w:p>
    <w:p w14:paraId="41058DB6" w14:textId="77777777" w:rsidR="004334F7" w:rsidRPr="008D053C" w:rsidRDefault="004334F7" w:rsidP="008D053C"/>
    <w:p w14:paraId="1DB5DDEA" w14:textId="77777777" w:rsidR="007C02DC" w:rsidRPr="004334F7" w:rsidRDefault="007C02DC" w:rsidP="00004461">
      <w:pPr>
        <w:pStyle w:val="Prrafodelista"/>
        <w:numPr>
          <w:ilvl w:val="0"/>
          <w:numId w:val="11"/>
        </w:numPr>
      </w:pPr>
      <w:r w:rsidRPr="004334F7">
        <w:t xml:space="preserve">MINSAL(s/f) El proceso de definición de estándares en Chile Revisado en diciembre 2015 en </w:t>
      </w:r>
      <w:hyperlink r:id="rId14" w:history="1">
        <w:r w:rsidRPr="004334F7">
          <w:rPr>
            <w:rStyle w:val="Hipervnculo"/>
          </w:rPr>
          <w:t>http://www.salud-e.cl/estandares/</w:t>
        </w:r>
      </w:hyperlink>
    </w:p>
    <w:p w14:paraId="1178F233" w14:textId="77777777" w:rsidR="007C02DC" w:rsidRPr="004334F7" w:rsidRDefault="007C02DC" w:rsidP="00004461">
      <w:pPr>
        <w:pStyle w:val="Prrafodelista"/>
        <w:numPr>
          <w:ilvl w:val="0"/>
          <w:numId w:val="11"/>
        </w:numPr>
      </w:pPr>
      <w:r w:rsidRPr="004334F7">
        <w:t>OPS (1999) El establecimiento de sistemas de información en servicios de atención de salud. Guía para el análisis de requisitos, especificaciones de las aplicaciones y adquisición Programa de Medicamentos Esenciales y Tecnología División de Desarrollo de Sistemas y Servicios de Salud</w:t>
      </w:r>
    </w:p>
    <w:p w14:paraId="0823A666" w14:textId="77777777" w:rsidR="007C02DC" w:rsidRPr="004334F7" w:rsidRDefault="007C02DC" w:rsidP="00004461">
      <w:pPr>
        <w:pStyle w:val="Prrafodelista"/>
        <w:numPr>
          <w:ilvl w:val="0"/>
          <w:numId w:val="11"/>
        </w:numPr>
      </w:pPr>
      <w:r w:rsidRPr="004334F7">
        <w:t xml:space="preserve">Biblioteca del Congreso Nacional de Chile Revisado en julio 2015 en www.leyChile.cl  </w:t>
      </w:r>
    </w:p>
    <w:p w14:paraId="53344FB9" w14:textId="132819E2" w:rsidR="007C02DC" w:rsidRPr="004334F7" w:rsidRDefault="007C02DC" w:rsidP="00446A98">
      <w:pPr>
        <w:pStyle w:val="Prrafodelista"/>
        <w:numPr>
          <w:ilvl w:val="0"/>
          <w:numId w:val="11"/>
        </w:numPr>
        <w:jc w:val="left"/>
      </w:pPr>
      <w:r w:rsidRPr="004334F7">
        <w:rPr>
          <w:lang w:val="en-US"/>
        </w:rPr>
        <w:t xml:space="preserve">An Overview of Healthcare Information </w:t>
      </w:r>
      <w:r w:rsidR="00E8344F" w:rsidRPr="004334F7">
        <w:rPr>
          <w:lang w:val="en-US"/>
        </w:rPr>
        <w:t>Standards, Overview</w:t>
      </w:r>
      <w:r w:rsidRPr="004334F7">
        <w:rPr>
          <w:lang w:val="en-US"/>
        </w:rPr>
        <w:t xml:space="preserve"> of European Standards for Health Informatics,ANSI Inventory of Healthcare Information Standards,ANEC Consumer Requirements in Relation to Information and Communications Technology Standardization . </w:t>
      </w:r>
      <w:r w:rsidRPr="004334F7">
        <w:t>Revisado en abril 2015 en</w:t>
      </w:r>
      <w:r w:rsidR="004334F7">
        <w:t xml:space="preserve"> </w:t>
      </w:r>
      <w:hyperlink r:id="rId15" w:history="1">
        <w:r w:rsidRPr="004334F7">
          <w:rPr>
            <w:rStyle w:val="Hipervnculo"/>
          </w:rPr>
          <w:t>http://apps.who.int/medicinedocs/documents/s16596s/s16596s.pdf</w:t>
        </w:r>
      </w:hyperlink>
    </w:p>
    <w:p w14:paraId="18E35183" w14:textId="77777777" w:rsidR="007C02DC" w:rsidRPr="004334F7" w:rsidRDefault="007C02DC" w:rsidP="00004461">
      <w:pPr>
        <w:pStyle w:val="Prrafodelista"/>
        <w:numPr>
          <w:ilvl w:val="0"/>
          <w:numId w:val="11"/>
        </w:numPr>
      </w:pPr>
      <w:r w:rsidRPr="004334F7">
        <w:t xml:space="preserve">Superintendencia de salud 2016 Prestadores Institucionales de Salud revisado en marzo 2016 en </w:t>
      </w:r>
      <w:hyperlink r:id="rId16" w:history="1">
        <w:r w:rsidRPr="004334F7">
          <w:rPr>
            <w:rStyle w:val="Hipervnculo"/>
          </w:rPr>
          <w:t>http://www.supersalud.gob.cl/portal/w3-article-4530.html</w:t>
        </w:r>
      </w:hyperlink>
    </w:p>
    <w:p w14:paraId="1206B192" w14:textId="77777777" w:rsidR="007C02DC" w:rsidRPr="004334F7" w:rsidRDefault="007C02DC" w:rsidP="00004461">
      <w:pPr>
        <w:pStyle w:val="Prrafodelista"/>
        <w:numPr>
          <w:ilvl w:val="0"/>
          <w:numId w:val="11"/>
        </w:numPr>
      </w:pPr>
      <w:r w:rsidRPr="004334F7">
        <w:t xml:space="preserve">MINSAL (2011). Norma Técnica sobre Estándares de Información de Salud </w:t>
      </w:r>
    </w:p>
    <w:p w14:paraId="3C7A9ACD" w14:textId="77777777" w:rsidR="007C02DC" w:rsidRDefault="007C02DC" w:rsidP="0074563E">
      <w:r>
        <w:t>.</w:t>
      </w:r>
    </w:p>
    <w:p w14:paraId="4691770D" w14:textId="77777777" w:rsidR="007C02DC" w:rsidRPr="00D073F0" w:rsidRDefault="007C02DC" w:rsidP="0074563E"/>
    <w:p w14:paraId="0774BE55" w14:textId="77777777" w:rsidR="007C02DC" w:rsidRDefault="007C02DC" w:rsidP="0074563E"/>
    <w:p w14:paraId="24B67B74" w14:textId="7EAA0A1A" w:rsidR="007C02DC" w:rsidRDefault="007C02DC" w:rsidP="0074563E"/>
    <w:p w14:paraId="07AAC9F1" w14:textId="77777777" w:rsidR="007C02DC" w:rsidRPr="008D4C99" w:rsidRDefault="007C02DC" w:rsidP="0074563E"/>
    <w:p w14:paraId="3E11C9E3" w14:textId="77777777" w:rsidR="007C02DC" w:rsidRDefault="007C02DC" w:rsidP="0074563E"/>
    <w:p w14:paraId="4B7AF12A" w14:textId="77777777" w:rsidR="007C02DC" w:rsidRPr="002F4935" w:rsidRDefault="007C02DC" w:rsidP="0074563E"/>
    <w:p w14:paraId="4682C115" w14:textId="77777777" w:rsidR="007C02DC" w:rsidRDefault="007C02DC" w:rsidP="0074563E">
      <w:r w:rsidRPr="00D073F0">
        <w:tab/>
      </w:r>
    </w:p>
    <w:p w14:paraId="213620E4" w14:textId="77777777" w:rsidR="007C02DC" w:rsidRDefault="007C02DC" w:rsidP="0074563E">
      <w:r>
        <w:br w:type="page"/>
      </w:r>
    </w:p>
    <w:p w14:paraId="1BF805E9" w14:textId="2E187B91" w:rsidR="007C02DC" w:rsidRDefault="007C02DC" w:rsidP="0074563E">
      <w:pPr>
        <w:pStyle w:val="Ttulo1"/>
      </w:pPr>
      <w:bookmarkStart w:id="29" w:name="_Toc451511570"/>
      <w:bookmarkStart w:id="30" w:name="_Toc451780400"/>
      <w:r w:rsidRPr="004334F7">
        <w:lastRenderedPageBreak/>
        <w:t>CAPÍTULO II</w:t>
      </w:r>
      <w:r w:rsidR="004334F7">
        <w:t xml:space="preserve">: </w:t>
      </w:r>
      <w:r w:rsidRPr="004334F7">
        <w:t>ESTÁNDARES DE IDENTIFICACIÓN DE LA PERSONA</w:t>
      </w:r>
      <w:bookmarkEnd w:id="29"/>
      <w:bookmarkEnd w:id="30"/>
    </w:p>
    <w:p w14:paraId="14EEAF50" w14:textId="77777777" w:rsidR="00402F94" w:rsidRPr="00402F94" w:rsidRDefault="00402F94" w:rsidP="00402F94"/>
    <w:p w14:paraId="6801E41E" w14:textId="77777777" w:rsidR="007C02DC" w:rsidRPr="004334F7" w:rsidRDefault="007C02DC" w:rsidP="0074563E">
      <w:pPr>
        <w:pStyle w:val="Ttulo2"/>
      </w:pPr>
      <w:bookmarkStart w:id="31" w:name="_Toc451511571"/>
      <w:bookmarkStart w:id="32" w:name="_Toc451780401"/>
      <w:r w:rsidRPr="004334F7">
        <w:t>Introducción</w:t>
      </w:r>
      <w:bookmarkEnd w:id="31"/>
      <w:bookmarkEnd w:id="32"/>
    </w:p>
    <w:p w14:paraId="2B993A27" w14:textId="77777777" w:rsidR="007C02DC" w:rsidRPr="00D073F0" w:rsidRDefault="007C02DC" w:rsidP="0074563E">
      <w:r w:rsidRPr="00D073F0">
        <w:t>Los diferentes sistemas de información utilizados requieren garantizar la identificación de cada individuo en forma un</w:t>
      </w:r>
      <w:r>
        <w:t>í</w:t>
      </w:r>
      <w:r w:rsidRPr="00D073F0">
        <w:t xml:space="preserve">voca e inequívoca en toda la Red de Servicios de Salud. Esto es posible cuando se define correctamente un Conjunto Mínimo Básico de Datos (CMBD), que pertenecen a un solo individuo, que confirman que dicho individuo es efectivamente la persona a quien se identifica en cualquier punto de la Red Asistencial y en cualquier momento. </w:t>
      </w:r>
    </w:p>
    <w:p w14:paraId="3058A92F" w14:textId="77777777" w:rsidR="007C02DC" w:rsidRDefault="007C02DC" w:rsidP="0074563E">
      <w:r w:rsidRPr="00D073F0">
        <w:t>Para fines de esta norma cuando se refiere a la Persona se entiende como tal la persona natural, que solicita la atención. Dependiendo del momento en que la persona está interactuando con el sistema de salud y sus diferentes componentes se le denominará: paciente, usuario, beneficiario, afiliado, cotizante, cliente, etc.</w:t>
      </w:r>
    </w:p>
    <w:p w14:paraId="261C827D" w14:textId="77777777" w:rsidR="004334F7" w:rsidRPr="00D073F0" w:rsidRDefault="004334F7" w:rsidP="0074563E"/>
    <w:p w14:paraId="545F40B2" w14:textId="77777777" w:rsidR="007C02DC" w:rsidRDefault="007C02DC" w:rsidP="0074563E">
      <w:pPr>
        <w:pStyle w:val="Ttulo2"/>
      </w:pPr>
      <w:bookmarkStart w:id="33" w:name="_Toc451511572"/>
      <w:bookmarkStart w:id="34" w:name="_Toc451780402"/>
      <w:r>
        <w:t>Conjunto M</w:t>
      </w:r>
      <w:r w:rsidRPr="00CF7D29">
        <w:t>ínimo</w:t>
      </w:r>
      <w:r>
        <w:t xml:space="preserve"> Básico</w:t>
      </w:r>
      <w:r w:rsidRPr="00CF7D29">
        <w:t xml:space="preserve"> de datos (CMBD)</w:t>
      </w:r>
      <w:bookmarkEnd w:id="33"/>
      <w:bookmarkEnd w:id="34"/>
    </w:p>
    <w:p w14:paraId="6541D796" w14:textId="77777777" w:rsidR="007C02DC" w:rsidRPr="00D073F0" w:rsidRDefault="007C02DC" w:rsidP="0074563E">
      <w:r w:rsidRPr="00D073F0">
        <w:t>El conjunto mínimo</w:t>
      </w:r>
      <w:r>
        <w:t xml:space="preserve"> básico</w:t>
      </w:r>
      <w:r w:rsidRPr="00D073F0">
        <w:t xml:space="preserve"> de datos (CMBD)</w:t>
      </w:r>
      <w:r>
        <w:t>,</w:t>
      </w:r>
      <w:r w:rsidRPr="00D073F0">
        <w:t xml:space="preserve"> definido para identificar a la persona que solicita y recibe la atención, está conformado por una serie de variables, las que a su vez tienen categorías. En los procesos asistenciales se especifican cuáles son las variables de ident</w:t>
      </w:r>
      <w:r>
        <w:t>ificación de obligado registro.</w:t>
      </w:r>
    </w:p>
    <w:p w14:paraId="29F8770D" w14:textId="77777777" w:rsidR="007C02DC" w:rsidRPr="00D073F0" w:rsidRDefault="007C02DC" w:rsidP="0074563E">
      <w:r w:rsidRPr="00D073F0">
        <w:t>El CMBD está configurado por una serie de variables necesarias para el registro de los datos administrativos y clínicos, que se capturan en diferentes etapas del proceso de atención en la Red de Servicios de Salud.</w:t>
      </w:r>
    </w:p>
    <w:p w14:paraId="3BFBF43B" w14:textId="77777777" w:rsidR="007C02DC" w:rsidRPr="00D073F0" w:rsidRDefault="007C02DC" w:rsidP="0074563E"/>
    <w:p w14:paraId="4BD5525A" w14:textId="77777777" w:rsidR="007C02DC" w:rsidRDefault="007C02DC" w:rsidP="0074563E">
      <w:pPr>
        <w:pStyle w:val="Ttulo2"/>
      </w:pPr>
      <w:bookmarkStart w:id="35" w:name="_Toc451511573"/>
      <w:bookmarkStart w:id="36" w:name="_Toc451780403"/>
      <w:r w:rsidRPr="00CF7D29">
        <w:t>Variables de Identificación</w:t>
      </w:r>
      <w:bookmarkEnd w:id="35"/>
      <w:bookmarkEnd w:id="36"/>
    </w:p>
    <w:p w14:paraId="51C51525" w14:textId="77777777" w:rsidR="007C02DC" w:rsidRPr="00D073F0" w:rsidRDefault="007C02DC" w:rsidP="0074563E">
      <w:r w:rsidRPr="00D073F0">
        <w:t>Cada una de las variables que conforman la identificación de la persona contiene una definición, alcance, estructura, fuente y relación de datos</w:t>
      </w:r>
      <w:r>
        <w:t xml:space="preserve"> cuando corresponde</w:t>
      </w:r>
      <w:r w:rsidRPr="00D073F0">
        <w:t>.</w:t>
      </w:r>
    </w:p>
    <w:p w14:paraId="10C90D1A" w14:textId="77777777" w:rsidR="007C02DC" w:rsidRPr="00D073F0" w:rsidRDefault="007C02DC" w:rsidP="0074563E">
      <w:r w:rsidRPr="00AB17B5">
        <w:t>Las variables de identificación de la persona son: nombre, documento de identificación, sexo, fecha de nacimiento, edad, estado civil, nacionalidad, pueblo indígena declarado, nivel de instrucción, ocupación, domicilio, religión, previsión en salud.</w:t>
      </w:r>
    </w:p>
    <w:p w14:paraId="0C085E10" w14:textId="77777777" w:rsidR="007C02DC" w:rsidRPr="00D073F0" w:rsidRDefault="007C02DC" w:rsidP="0074563E">
      <w:r w:rsidRPr="00D073F0">
        <w:t xml:space="preserve">La obligatoriedad de la captura de datos de cada una de las variables </w:t>
      </w:r>
      <w:r>
        <w:t>se explicita</w:t>
      </w:r>
      <w:r w:rsidRPr="00D073F0">
        <w:t xml:space="preserve"> en el diccionario de datos.</w:t>
      </w:r>
    </w:p>
    <w:p w14:paraId="380D4775" w14:textId="77777777" w:rsidR="007C02DC" w:rsidRPr="00D073F0" w:rsidRDefault="007C02DC" w:rsidP="0074563E"/>
    <w:p w14:paraId="707B1D75" w14:textId="776E0719" w:rsidR="007C02DC" w:rsidRPr="00B52523" w:rsidRDefault="007C02DC" w:rsidP="0074563E">
      <w:pPr>
        <w:pStyle w:val="Ttulo3"/>
      </w:pPr>
      <w:bookmarkStart w:id="37" w:name="_Toc451511574"/>
      <w:bookmarkStart w:id="38" w:name="_Toc451780404"/>
      <w:r w:rsidRPr="00B52523">
        <w:lastRenderedPageBreak/>
        <w:t>Nombre de la persona</w:t>
      </w:r>
      <w:bookmarkEnd w:id="37"/>
      <w:bookmarkEnd w:id="38"/>
      <w:r w:rsidRPr="00B52523">
        <w:t xml:space="preserve"> </w:t>
      </w:r>
    </w:p>
    <w:p w14:paraId="3E25F60F" w14:textId="77777777" w:rsidR="007C02DC" w:rsidRPr="005705CE" w:rsidRDefault="007C02DC" w:rsidP="0074563E">
      <w:pPr>
        <w:pStyle w:val="Ttulo4"/>
      </w:pPr>
      <w:r w:rsidRPr="005705CE">
        <w:t xml:space="preserve">Definición: </w:t>
      </w:r>
    </w:p>
    <w:p w14:paraId="515D6E4C" w14:textId="77777777" w:rsidR="007C02DC" w:rsidRPr="00D073F0" w:rsidRDefault="007C02DC" w:rsidP="0074563E">
      <w:r w:rsidRPr="00D073F0">
        <w:t>El nombre de las personas naturales</w:t>
      </w:r>
      <w:r>
        <w:t>, es</w:t>
      </w:r>
      <w:r w:rsidRPr="00D073F0">
        <w:t xml:space="preserve"> </w:t>
      </w:r>
      <w:r>
        <w:t>la designación que dan los</w:t>
      </w:r>
      <w:r w:rsidRPr="00D073F0">
        <w:t xml:space="preserve"> padres </w:t>
      </w:r>
      <w:r>
        <w:t>o representantes legales al</w:t>
      </w:r>
      <w:r w:rsidRPr="00D073F0">
        <w:t xml:space="preserve"> momento de realizar la inscripción</w:t>
      </w:r>
      <w:r>
        <w:t xml:space="preserve"> de nacimiento</w:t>
      </w:r>
      <w:r w:rsidRPr="00D073F0">
        <w:t xml:space="preserve"> en la oficina del Servicio de Registro Civil e Identificación. </w:t>
      </w:r>
    </w:p>
    <w:p w14:paraId="085D3314" w14:textId="77777777" w:rsidR="007C02DC" w:rsidRPr="00D073F0" w:rsidRDefault="007C02DC" w:rsidP="0074563E">
      <w:r w:rsidRPr="00D073F0">
        <w:t xml:space="preserve">Está compuesto por: primer apellido, segundo apellido y uno o dos nombres propios. </w:t>
      </w:r>
    </w:p>
    <w:p w14:paraId="7A7D3518" w14:textId="77777777" w:rsidR="007C02DC" w:rsidRDefault="007C02DC" w:rsidP="0074563E">
      <w:r w:rsidRPr="00D073F0">
        <w:t>El apellido distingue a la persona del resto de los integrantes de la sociedad y el nombre propio o nombre de pila (uno o más)</w:t>
      </w:r>
      <w:r>
        <w:t>,</w:t>
      </w:r>
      <w:r w:rsidRPr="00D073F0">
        <w:t xml:space="preserve"> lo individualiza jurídicamente de los restantes hijos de los mismos padres. </w:t>
      </w:r>
    </w:p>
    <w:p w14:paraId="4409CFC9" w14:textId="77777777" w:rsidR="005705CE" w:rsidRPr="00D073F0" w:rsidRDefault="005705CE" w:rsidP="0074563E"/>
    <w:p w14:paraId="306AC7B7" w14:textId="1C945BC9" w:rsidR="007C02DC" w:rsidRPr="005705CE" w:rsidRDefault="005705CE" w:rsidP="0074563E">
      <w:pPr>
        <w:pStyle w:val="Ttulo4"/>
      </w:pPr>
      <w:r w:rsidRPr="005705CE">
        <w:t>Alcance</w:t>
      </w:r>
    </w:p>
    <w:p w14:paraId="0B7C83D6" w14:textId="77777777" w:rsidR="007C02DC" w:rsidRPr="00D073F0" w:rsidRDefault="007C02DC" w:rsidP="0074563E">
      <w:r w:rsidRPr="00D073F0">
        <w:t>El nombre de la persona es una de las variables que conforma el CMBD. Es una variable de obligado registro en documentación digitalizada o en papel cuando la persona toma contacto con el sistema en cualquier lugar de la Red Asistencial. En registros informatizados una vez que la persona hizo la correspondiente inscripción</w:t>
      </w:r>
      <w:r>
        <w:t xml:space="preserve"> </w:t>
      </w:r>
      <w:r w:rsidRPr="00D073F0">
        <w:t>queda almacenad</w:t>
      </w:r>
      <w:r>
        <w:t>a</w:t>
      </w:r>
      <w:r w:rsidRPr="00D073F0">
        <w:t xml:space="preserve"> para contactos futuros.</w:t>
      </w:r>
    </w:p>
    <w:p w14:paraId="42DA5FBD" w14:textId="77777777" w:rsidR="007C02DC" w:rsidRDefault="007C02DC" w:rsidP="0074563E">
      <w:r w:rsidRPr="00D073F0">
        <w:t>Los cambios de alguno</w:t>
      </w:r>
      <w:r>
        <w:t>s</w:t>
      </w:r>
      <w:r w:rsidRPr="00D073F0">
        <w:t xml:space="preserve"> de los componentes del nombre de una persona, que han sido aprobados por el Registro Civil e Identificación, deben ser reconocidos y utilizados </w:t>
      </w:r>
      <w:r>
        <w:t xml:space="preserve">como </w:t>
      </w:r>
      <w:r w:rsidRPr="00D073F0">
        <w:t>su identificación en la Red Asistencial.</w:t>
      </w:r>
    </w:p>
    <w:p w14:paraId="4EB1CDF6" w14:textId="77777777" w:rsidR="005705CE" w:rsidRPr="00D073F0" w:rsidRDefault="005705CE" w:rsidP="0074563E"/>
    <w:p w14:paraId="4E97BBF0" w14:textId="77777777" w:rsidR="007C02DC" w:rsidRDefault="007C02DC" w:rsidP="0074563E">
      <w:pPr>
        <w:pStyle w:val="Ttulo4"/>
      </w:pPr>
      <w:r w:rsidRPr="005705CE">
        <w:t xml:space="preserve">Estructura: </w:t>
      </w:r>
    </w:p>
    <w:p w14:paraId="2E11BDB5" w14:textId="77777777" w:rsidR="007C02DC" w:rsidRDefault="007C02DC" w:rsidP="0074563E">
      <w:r w:rsidRPr="00D073F0">
        <w:t>El registro de</w:t>
      </w:r>
      <w:r>
        <w:t>l</w:t>
      </w:r>
      <w:r w:rsidRPr="00D073F0">
        <w:t xml:space="preserve"> nombre de la persona natural se realiza en sistemas digitalizados o en papel, utilizando el siguiente orden y esquema de acuerdo al estándar del Servicio de Registro Civil e Identificación.</w:t>
      </w:r>
    </w:p>
    <w:tbl>
      <w:tblPr>
        <w:tblStyle w:val="Cuadrculamedia3-nfasis6"/>
        <w:tblW w:w="8518" w:type="dxa"/>
        <w:tblLook w:val="04A0" w:firstRow="1" w:lastRow="0" w:firstColumn="1" w:lastColumn="0" w:noHBand="0" w:noVBand="1"/>
      </w:tblPr>
      <w:tblGrid>
        <w:gridCol w:w="2734"/>
        <w:gridCol w:w="2005"/>
        <w:gridCol w:w="2064"/>
        <w:gridCol w:w="1715"/>
      </w:tblGrid>
      <w:tr w:rsidR="00D975A1" w:rsidRPr="00D073F0" w14:paraId="3482D51A" w14:textId="77777777" w:rsidTr="00D975A1">
        <w:trPr>
          <w:cnfStyle w:val="100000000000" w:firstRow="1" w:lastRow="0" w:firstColumn="0" w:lastColumn="0" w:oddVBand="0" w:evenVBand="0" w:oddHBand="0"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2734" w:type="dxa"/>
          </w:tcPr>
          <w:p w14:paraId="4E12BD9A" w14:textId="77777777" w:rsidR="00D975A1" w:rsidRPr="00232317" w:rsidRDefault="00D975A1" w:rsidP="0074563E">
            <w:pPr>
              <w:rPr>
                <w:color w:val="FFFFFF" w:themeColor="background1"/>
              </w:rPr>
            </w:pPr>
            <w:r w:rsidRPr="00232317">
              <w:rPr>
                <w:color w:val="FFFFFF" w:themeColor="background1"/>
              </w:rPr>
              <w:t>Categorías de la Variable</w:t>
            </w:r>
          </w:p>
        </w:tc>
        <w:tc>
          <w:tcPr>
            <w:tcW w:w="2005" w:type="dxa"/>
          </w:tcPr>
          <w:p w14:paraId="400090B7" w14:textId="77777777" w:rsidR="00D975A1" w:rsidRPr="00232317" w:rsidRDefault="00D975A1"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232317">
              <w:rPr>
                <w:color w:val="FFFFFF" w:themeColor="background1"/>
              </w:rPr>
              <w:t>Formato</w:t>
            </w:r>
          </w:p>
        </w:tc>
        <w:tc>
          <w:tcPr>
            <w:tcW w:w="2064" w:type="dxa"/>
          </w:tcPr>
          <w:p w14:paraId="70BC992A" w14:textId="77777777" w:rsidR="00D975A1" w:rsidRPr="00232317" w:rsidRDefault="00D975A1"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232317">
              <w:rPr>
                <w:color w:val="FFFFFF" w:themeColor="background1"/>
              </w:rPr>
              <w:t>N° de caracteres</w:t>
            </w:r>
          </w:p>
        </w:tc>
        <w:tc>
          <w:tcPr>
            <w:tcW w:w="1715" w:type="dxa"/>
          </w:tcPr>
          <w:p w14:paraId="0E4CD48D" w14:textId="77777777" w:rsidR="00D975A1" w:rsidRPr="00232317" w:rsidRDefault="00D975A1"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232317">
              <w:rPr>
                <w:color w:val="FFFFFF" w:themeColor="background1"/>
              </w:rPr>
              <w:t>Exigencia</w:t>
            </w:r>
          </w:p>
        </w:tc>
      </w:tr>
      <w:tr w:rsidR="00D975A1" w:rsidRPr="00D073F0" w14:paraId="41C97A2F" w14:textId="77777777" w:rsidTr="00D975A1">
        <w:trPr>
          <w:cnfStyle w:val="000000100000" w:firstRow="0" w:lastRow="0" w:firstColumn="0" w:lastColumn="0" w:oddVBand="0" w:evenVBand="0" w:oddHBand="1" w:evenHBand="0" w:firstRowFirstColumn="0" w:firstRowLastColumn="0" w:lastRowFirstColumn="0" w:lastRowLastColumn="0"/>
          <w:trHeight w:val="197"/>
        </w:trPr>
        <w:tc>
          <w:tcPr>
            <w:cnfStyle w:val="001000000000" w:firstRow="0" w:lastRow="0" w:firstColumn="1" w:lastColumn="0" w:oddVBand="0" w:evenVBand="0" w:oddHBand="0" w:evenHBand="0" w:firstRowFirstColumn="0" w:firstRowLastColumn="0" w:lastRowFirstColumn="0" w:lastRowLastColumn="0"/>
            <w:tcW w:w="2734" w:type="dxa"/>
          </w:tcPr>
          <w:p w14:paraId="29E5FDAB" w14:textId="77777777" w:rsidR="00D975A1" w:rsidRPr="00D073F0" w:rsidRDefault="00D975A1" w:rsidP="0074563E">
            <w:r w:rsidRPr="00D073F0">
              <w:t>Primer Apellido</w:t>
            </w:r>
          </w:p>
        </w:tc>
        <w:tc>
          <w:tcPr>
            <w:tcW w:w="2005" w:type="dxa"/>
          </w:tcPr>
          <w:p w14:paraId="7741455C" w14:textId="77777777" w:rsidR="00D975A1" w:rsidRPr="00D073F0" w:rsidRDefault="00D975A1" w:rsidP="0074563E">
            <w:pPr>
              <w:cnfStyle w:val="000000100000" w:firstRow="0" w:lastRow="0" w:firstColumn="0" w:lastColumn="0" w:oddVBand="0" w:evenVBand="0" w:oddHBand="1" w:evenHBand="0" w:firstRowFirstColumn="0" w:firstRowLastColumn="0" w:lastRowFirstColumn="0" w:lastRowLastColumn="0"/>
            </w:pPr>
            <w:r w:rsidRPr="00D073F0">
              <w:t>Texto</w:t>
            </w:r>
          </w:p>
        </w:tc>
        <w:tc>
          <w:tcPr>
            <w:tcW w:w="2064" w:type="dxa"/>
          </w:tcPr>
          <w:p w14:paraId="1E0EDC20" w14:textId="238D8AA9" w:rsidR="00D975A1" w:rsidRPr="00D073F0" w:rsidRDefault="00D975A1" w:rsidP="0074563E">
            <w:pPr>
              <w:cnfStyle w:val="000000100000" w:firstRow="0" w:lastRow="0" w:firstColumn="0" w:lastColumn="0" w:oddVBand="0" w:evenVBand="0" w:oddHBand="1" w:evenHBand="0" w:firstRowFirstColumn="0" w:firstRowLastColumn="0" w:lastRowFirstColumn="0" w:lastRowLastColumn="0"/>
            </w:pPr>
            <w:r>
              <w:t>6</w:t>
            </w:r>
            <w:r w:rsidRPr="00D073F0">
              <w:t>0</w:t>
            </w:r>
          </w:p>
        </w:tc>
        <w:tc>
          <w:tcPr>
            <w:tcW w:w="1715" w:type="dxa"/>
          </w:tcPr>
          <w:p w14:paraId="3B1F7B49" w14:textId="77777777" w:rsidR="00D975A1" w:rsidRPr="00D073F0" w:rsidRDefault="00D975A1" w:rsidP="0074563E">
            <w:pPr>
              <w:cnfStyle w:val="000000100000" w:firstRow="0" w:lastRow="0" w:firstColumn="0" w:lastColumn="0" w:oddVBand="0" w:evenVBand="0" w:oddHBand="1" w:evenHBand="0" w:firstRowFirstColumn="0" w:firstRowLastColumn="0" w:lastRowFirstColumn="0" w:lastRowLastColumn="0"/>
            </w:pPr>
            <w:r w:rsidRPr="00D073F0">
              <w:t>Obligatorio</w:t>
            </w:r>
          </w:p>
        </w:tc>
      </w:tr>
      <w:tr w:rsidR="00D975A1" w:rsidRPr="00D073F0" w14:paraId="71CAEF6E" w14:textId="77777777" w:rsidTr="00D975A1">
        <w:trPr>
          <w:trHeight w:val="188"/>
        </w:trPr>
        <w:tc>
          <w:tcPr>
            <w:cnfStyle w:val="001000000000" w:firstRow="0" w:lastRow="0" w:firstColumn="1" w:lastColumn="0" w:oddVBand="0" w:evenVBand="0" w:oddHBand="0" w:evenHBand="0" w:firstRowFirstColumn="0" w:firstRowLastColumn="0" w:lastRowFirstColumn="0" w:lastRowLastColumn="0"/>
            <w:tcW w:w="2734" w:type="dxa"/>
          </w:tcPr>
          <w:p w14:paraId="50484EE8" w14:textId="04DF31E2" w:rsidR="00D975A1" w:rsidRPr="00D073F0" w:rsidRDefault="00D975A1" w:rsidP="0074563E">
            <w:r w:rsidRPr="00D073F0">
              <w:t>Segundo Apellido</w:t>
            </w:r>
          </w:p>
        </w:tc>
        <w:tc>
          <w:tcPr>
            <w:tcW w:w="2005" w:type="dxa"/>
          </w:tcPr>
          <w:p w14:paraId="0107ECA2" w14:textId="77777777" w:rsidR="00D975A1" w:rsidRPr="00D073F0" w:rsidRDefault="00D975A1" w:rsidP="0074563E">
            <w:pPr>
              <w:cnfStyle w:val="000000000000" w:firstRow="0" w:lastRow="0" w:firstColumn="0" w:lastColumn="0" w:oddVBand="0" w:evenVBand="0" w:oddHBand="0" w:evenHBand="0" w:firstRowFirstColumn="0" w:firstRowLastColumn="0" w:lastRowFirstColumn="0" w:lastRowLastColumn="0"/>
            </w:pPr>
            <w:r w:rsidRPr="00D073F0">
              <w:t>Texto</w:t>
            </w:r>
          </w:p>
        </w:tc>
        <w:tc>
          <w:tcPr>
            <w:tcW w:w="2064" w:type="dxa"/>
          </w:tcPr>
          <w:p w14:paraId="280DA7DE" w14:textId="77A08389" w:rsidR="00D975A1" w:rsidRPr="00D073F0" w:rsidRDefault="00D975A1" w:rsidP="0074563E">
            <w:pPr>
              <w:cnfStyle w:val="000000000000" w:firstRow="0" w:lastRow="0" w:firstColumn="0" w:lastColumn="0" w:oddVBand="0" w:evenVBand="0" w:oddHBand="0" w:evenHBand="0" w:firstRowFirstColumn="0" w:firstRowLastColumn="0" w:lastRowFirstColumn="0" w:lastRowLastColumn="0"/>
            </w:pPr>
            <w:r>
              <w:t>60</w:t>
            </w:r>
          </w:p>
        </w:tc>
        <w:tc>
          <w:tcPr>
            <w:tcW w:w="1715" w:type="dxa"/>
          </w:tcPr>
          <w:p w14:paraId="2EEDBF26" w14:textId="77777777" w:rsidR="00D975A1" w:rsidRPr="00D073F0" w:rsidRDefault="00D975A1" w:rsidP="0074563E">
            <w:pPr>
              <w:cnfStyle w:val="000000000000" w:firstRow="0" w:lastRow="0" w:firstColumn="0" w:lastColumn="0" w:oddVBand="0" w:evenVBand="0" w:oddHBand="0" w:evenHBand="0" w:firstRowFirstColumn="0" w:firstRowLastColumn="0" w:lastRowFirstColumn="0" w:lastRowLastColumn="0"/>
            </w:pPr>
            <w:r w:rsidRPr="00D073F0">
              <w:t>Obligatorio</w:t>
            </w:r>
          </w:p>
        </w:tc>
      </w:tr>
      <w:tr w:rsidR="00D975A1" w:rsidRPr="00D073F0" w14:paraId="388E8B09" w14:textId="77777777" w:rsidTr="00D975A1">
        <w:trPr>
          <w:cnfStyle w:val="000000100000" w:firstRow="0" w:lastRow="0" w:firstColumn="0" w:lastColumn="0" w:oddVBand="0" w:evenVBand="0" w:oddHBand="1" w:evenHBand="0" w:firstRowFirstColumn="0" w:firstRowLastColumn="0" w:lastRowFirstColumn="0" w:lastRowLastColumn="0"/>
          <w:trHeight w:val="197"/>
        </w:trPr>
        <w:tc>
          <w:tcPr>
            <w:cnfStyle w:val="001000000000" w:firstRow="0" w:lastRow="0" w:firstColumn="1" w:lastColumn="0" w:oddVBand="0" w:evenVBand="0" w:oddHBand="0" w:evenHBand="0" w:firstRowFirstColumn="0" w:firstRowLastColumn="0" w:lastRowFirstColumn="0" w:lastRowLastColumn="0"/>
            <w:tcW w:w="2734" w:type="dxa"/>
          </w:tcPr>
          <w:p w14:paraId="4C581563" w14:textId="77777777" w:rsidR="00D975A1" w:rsidRPr="00D073F0" w:rsidRDefault="00D975A1" w:rsidP="0074563E">
            <w:r w:rsidRPr="00D073F0">
              <w:t>Nombre</w:t>
            </w:r>
            <w:r>
              <w:t>s</w:t>
            </w:r>
          </w:p>
        </w:tc>
        <w:tc>
          <w:tcPr>
            <w:tcW w:w="2005" w:type="dxa"/>
          </w:tcPr>
          <w:p w14:paraId="6A3966C1" w14:textId="77777777" w:rsidR="00D975A1" w:rsidRPr="00D073F0" w:rsidRDefault="00D975A1" w:rsidP="0074563E">
            <w:pPr>
              <w:cnfStyle w:val="000000100000" w:firstRow="0" w:lastRow="0" w:firstColumn="0" w:lastColumn="0" w:oddVBand="0" w:evenVBand="0" w:oddHBand="1" w:evenHBand="0" w:firstRowFirstColumn="0" w:firstRowLastColumn="0" w:lastRowFirstColumn="0" w:lastRowLastColumn="0"/>
            </w:pPr>
            <w:r w:rsidRPr="00D073F0">
              <w:t>Texto</w:t>
            </w:r>
          </w:p>
        </w:tc>
        <w:tc>
          <w:tcPr>
            <w:tcW w:w="2064" w:type="dxa"/>
          </w:tcPr>
          <w:p w14:paraId="3727FA9E" w14:textId="5F09E04E" w:rsidR="00D975A1" w:rsidRPr="00D073F0" w:rsidRDefault="00D975A1" w:rsidP="0074563E">
            <w:pPr>
              <w:cnfStyle w:val="000000100000" w:firstRow="0" w:lastRow="0" w:firstColumn="0" w:lastColumn="0" w:oddVBand="0" w:evenVBand="0" w:oddHBand="1" w:evenHBand="0" w:firstRowFirstColumn="0" w:firstRowLastColumn="0" w:lastRowFirstColumn="0" w:lastRowLastColumn="0"/>
            </w:pPr>
            <w:r>
              <w:t>100</w:t>
            </w:r>
          </w:p>
        </w:tc>
        <w:tc>
          <w:tcPr>
            <w:tcW w:w="1715" w:type="dxa"/>
          </w:tcPr>
          <w:p w14:paraId="13C64695" w14:textId="77777777" w:rsidR="00D975A1" w:rsidRPr="00D073F0" w:rsidRDefault="00D975A1" w:rsidP="0074563E">
            <w:pPr>
              <w:cnfStyle w:val="000000100000" w:firstRow="0" w:lastRow="0" w:firstColumn="0" w:lastColumn="0" w:oddVBand="0" w:evenVBand="0" w:oddHBand="1" w:evenHBand="0" w:firstRowFirstColumn="0" w:firstRowLastColumn="0" w:lastRowFirstColumn="0" w:lastRowLastColumn="0"/>
            </w:pPr>
            <w:r w:rsidRPr="00D073F0">
              <w:t>Obligatorio</w:t>
            </w:r>
          </w:p>
        </w:tc>
      </w:tr>
    </w:tbl>
    <w:p w14:paraId="4F78A7FE" w14:textId="77777777" w:rsidR="007C02DC" w:rsidRPr="00D073F0" w:rsidRDefault="007C02DC" w:rsidP="0074563E"/>
    <w:p w14:paraId="6E389EC0" w14:textId="77777777" w:rsidR="005705CE" w:rsidRPr="005705CE" w:rsidRDefault="007C02DC" w:rsidP="0074563E">
      <w:pPr>
        <w:pStyle w:val="Ttulo4"/>
      </w:pPr>
      <w:r w:rsidRPr="005705CE">
        <w:t>Fuente:</w:t>
      </w:r>
      <w:r w:rsidR="005705CE" w:rsidRPr="005705CE">
        <w:t xml:space="preserve"> </w:t>
      </w:r>
    </w:p>
    <w:p w14:paraId="1ED9399F" w14:textId="0D2F1CE5" w:rsidR="007C02DC" w:rsidRPr="005705CE" w:rsidRDefault="007C02DC" w:rsidP="0074563E">
      <w:r w:rsidRPr="005705CE">
        <w:t>Servicio de Registro Civil e Identificación de Chile</w:t>
      </w:r>
    </w:p>
    <w:p w14:paraId="043568BF" w14:textId="2AFBD5D7" w:rsidR="007C02DC" w:rsidRPr="005705CE" w:rsidRDefault="007C02DC" w:rsidP="0074563E">
      <w:pPr>
        <w:pStyle w:val="Ttulo3"/>
      </w:pPr>
      <w:r>
        <w:rPr>
          <w:rFonts w:ascii="Arial" w:hAnsi="Arial" w:cs="Arial"/>
          <w:color w:val="17365D" w:themeColor="text2" w:themeShade="BF"/>
          <w:spacing w:val="5"/>
          <w:kern w:val="28"/>
        </w:rPr>
        <w:br w:type="page"/>
      </w:r>
      <w:bookmarkStart w:id="39" w:name="_Toc451511575"/>
      <w:bookmarkStart w:id="40" w:name="_Toc451780405"/>
      <w:r w:rsidRPr="005705CE">
        <w:lastRenderedPageBreak/>
        <w:t>Documento de Identificación</w:t>
      </w:r>
      <w:bookmarkEnd w:id="39"/>
      <w:bookmarkEnd w:id="40"/>
    </w:p>
    <w:p w14:paraId="1000208F" w14:textId="77777777" w:rsidR="007C02DC" w:rsidRPr="00D073F0" w:rsidRDefault="007C02DC" w:rsidP="0074563E">
      <w:r w:rsidRPr="00D073F0">
        <w:t>El propósito de documentar la identidad es la i</w:t>
      </w:r>
      <w:r>
        <w:t>ndividualización</w:t>
      </w:r>
      <w:r w:rsidRPr="00D073F0">
        <w:t xml:space="preserve"> unívoca e inequívoca de las personas</w:t>
      </w:r>
      <w:r>
        <w:t xml:space="preserve"> para</w:t>
      </w:r>
      <w:r w:rsidRPr="00D073F0">
        <w:t xml:space="preserve"> evitar</w:t>
      </w:r>
      <w:r>
        <w:t>,</w:t>
      </w:r>
      <w:r w:rsidRPr="00D073F0">
        <w:t xml:space="preserve"> errores, omisiones y suplantaciones de identidad.</w:t>
      </w:r>
    </w:p>
    <w:p w14:paraId="6FEDD820" w14:textId="77777777" w:rsidR="007C02DC" w:rsidRPr="00D073F0" w:rsidRDefault="007C02DC" w:rsidP="0074563E">
      <w:r w:rsidRPr="00D073F0">
        <w:t xml:space="preserve">El tipo de documento de identidad de una persona natural al momento de tomar contacto con la Red Asistencial puede ser el Rol Único Nacional (RUN), el Pasaporte u otro. </w:t>
      </w:r>
    </w:p>
    <w:p w14:paraId="12893D16" w14:textId="77777777" w:rsidR="007C02DC" w:rsidRPr="00D073F0" w:rsidRDefault="007C02DC" w:rsidP="0074563E">
      <w:r w:rsidRPr="00D073F0">
        <w:t>El número de Rol Único Nacional contenido en el certificado de nacimiento es el mismo de la Cédula de Identidad.</w:t>
      </w:r>
    </w:p>
    <w:p w14:paraId="0B9E5B96" w14:textId="77777777" w:rsidR="00DE72D2" w:rsidRPr="00DE72D2" w:rsidRDefault="00DE72D2" w:rsidP="00DE72D2">
      <w:r w:rsidRPr="00DE72D2">
        <w:t>Los recién nacidos cuyos padres no han realizado la inscripción en el Registro Civil y que requieren de algún servicio de la Red Asistencial pueden ser identificados con el RUN de la madre solo en forma transitoria, actualizando el dato una vez completado el proceso de inscripción en el Registro Civil.</w:t>
      </w:r>
    </w:p>
    <w:p w14:paraId="552C2EA8" w14:textId="04759EF0" w:rsidR="00DE72D2" w:rsidRPr="00DE72D2" w:rsidRDefault="00DE72D2" w:rsidP="00DE72D2">
      <w:r w:rsidRPr="00DE72D2">
        <w:t xml:space="preserve">Cuando esta situación se presente es importante considerarla especialmente en la validación de bases de egresos hospitalarios. </w:t>
      </w:r>
    </w:p>
    <w:p w14:paraId="351BF80A" w14:textId="77777777" w:rsidR="007C02DC" w:rsidRPr="00D073F0" w:rsidRDefault="007C02DC" w:rsidP="0074563E">
      <w:r w:rsidRPr="00D073F0">
        <w:t xml:space="preserve">Si la persona no cuenta con ninguno de estos medios de verificación, se considerará indocumentado. </w:t>
      </w:r>
    </w:p>
    <w:p w14:paraId="0D076663" w14:textId="77777777" w:rsidR="007C02DC" w:rsidRPr="00D073F0" w:rsidRDefault="007C02DC" w:rsidP="0074563E">
      <w:r w:rsidRPr="00D073F0">
        <w:t>El tipo de identificación es un dato de obligado registro en todos los documentos en papel o electrónicos.</w:t>
      </w:r>
    </w:p>
    <w:p w14:paraId="1CFED69C" w14:textId="1A475B09" w:rsidR="007C02DC" w:rsidRPr="00B52523" w:rsidRDefault="007C02DC" w:rsidP="0074563E">
      <w:pPr>
        <w:pStyle w:val="Ttulo3"/>
      </w:pPr>
      <w:bookmarkStart w:id="41" w:name="_Toc451511576"/>
      <w:bookmarkStart w:id="42" w:name="_Toc451780406"/>
      <w:r w:rsidRPr="00B52523">
        <w:t>Rol Único Nacional (RUN) en Certificado de Nacimiento</w:t>
      </w:r>
      <w:bookmarkEnd w:id="41"/>
      <w:bookmarkEnd w:id="42"/>
    </w:p>
    <w:p w14:paraId="777BE4BA" w14:textId="77777777" w:rsidR="007C02DC" w:rsidRPr="00B52523" w:rsidRDefault="007C02DC" w:rsidP="0074563E">
      <w:pPr>
        <w:pStyle w:val="Ttulo4"/>
      </w:pPr>
      <w:r w:rsidRPr="00B52523">
        <w:t xml:space="preserve">Definición: </w:t>
      </w:r>
    </w:p>
    <w:p w14:paraId="6702B8E7" w14:textId="0B1CE6E1" w:rsidR="007C02DC" w:rsidRPr="00D073F0" w:rsidRDefault="007C02DC" w:rsidP="0074563E">
      <w:r w:rsidRPr="00D073F0">
        <w:t xml:space="preserve">El Rol Único Nacional (RUN): Es el número identificatorio único, irrepetible e intransferible que todo </w:t>
      </w:r>
      <w:r w:rsidR="00DE72D2">
        <w:t>c</w:t>
      </w:r>
      <w:r>
        <w:t>hile</w:t>
      </w:r>
      <w:r w:rsidRPr="00D073F0">
        <w:t xml:space="preserve">no resida o no en </w:t>
      </w:r>
      <w:r>
        <w:t>Chile</w:t>
      </w:r>
      <w:r w:rsidRPr="00D073F0">
        <w:t xml:space="preserve"> posee. </w:t>
      </w:r>
      <w:r w:rsidR="00D975A1">
        <w:t xml:space="preserve">También para los extranjeros que permanezcan en Chile, de manera temporal o definitiva, con una visa distinta a la de turismo. </w:t>
      </w:r>
      <w:r w:rsidRPr="00D073F0">
        <w:t xml:space="preserve">El organismo encargado de otorgar el RUN es el Servicio de Registro Civil e Identificación. Se otorga a los nacidos en </w:t>
      </w:r>
      <w:r>
        <w:t>Chile</w:t>
      </w:r>
      <w:r w:rsidRPr="00D073F0">
        <w:t xml:space="preserve"> al momento de la inscripción del nacimiento e</w:t>
      </w:r>
      <w:r>
        <w:t xml:space="preserve">n los repertorios respectivos. </w:t>
      </w:r>
    </w:p>
    <w:p w14:paraId="6E7C6BC7" w14:textId="77777777" w:rsidR="007C02DC" w:rsidRPr="00B52523" w:rsidRDefault="007C02DC" w:rsidP="0074563E">
      <w:pPr>
        <w:pStyle w:val="Ttulo4"/>
      </w:pPr>
      <w:r w:rsidRPr="00B52523">
        <w:t>Alcance:</w:t>
      </w:r>
    </w:p>
    <w:p w14:paraId="363FA6C8" w14:textId="023BF2C0" w:rsidR="007C02DC" w:rsidRPr="00D073F0" w:rsidRDefault="007C02DC" w:rsidP="0074563E">
      <w:r w:rsidRPr="00D073F0">
        <w:t>Es un n</w:t>
      </w:r>
      <w:r w:rsidR="005C7451">
        <w:t>úmero único</w:t>
      </w:r>
      <w:r>
        <w:t>, n</w:t>
      </w:r>
      <w:r w:rsidRPr="00D073F0">
        <w:t>o cambia, aun</w:t>
      </w:r>
      <w:r>
        <w:t>que se renueven los documentos.</w:t>
      </w:r>
    </w:p>
    <w:p w14:paraId="42EE194D" w14:textId="77777777" w:rsidR="007C02DC" w:rsidRPr="00B52523" w:rsidRDefault="007C02DC" w:rsidP="0074563E">
      <w:pPr>
        <w:pStyle w:val="Ttulo4"/>
      </w:pPr>
      <w:r w:rsidRPr="00B52523">
        <w:t>Estructura:</w:t>
      </w:r>
    </w:p>
    <w:p w14:paraId="434D8639" w14:textId="77777777" w:rsidR="007C02DC" w:rsidRPr="00D073F0" w:rsidRDefault="007C02DC" w:rsidP="0074563E">
      <w:r w:rsidRPr="00D073F0">
        <w:t xml:space="preserve">El registro del RUN consta de dos partes separados por un guion: el número y el dígito verificador. </w:t>
      </w:r>
    </w:p>
    <w:tbl>
      <w:tblPr>
        <w:tblStyle w:val="Cuadrculamedia3-nfasis6"/>
        <w:tblW w:w="8623" w:type="dxa"/>
        <w:tblLook w:val="04A0" w:firstRow="1" w:lastRow="0" w:firstColumn="1" w:lastColumn="0" w:noHBand="0" w:noVBand="1"/>
      </w:tblPr>
      <w:tblGrid>
        <w:gridCol w:w="2768"/>
        <w:gridCol w:w="2029"/>
        <w:gridCol w:w="2090"/>
        <w:gridCol w:w="1736"/>
      </w:tblGrid>
      <w:tr w:rsidR="00D975A1" w:rsidRPr="00D073F0" w14:paraId="7B892FB3" w14:textId="77777777" w:rsidTr="00D975A1">
        <w:trPr>
          <w:cnfStyle w:val="100000000000" w:firstRow="1" w:lastRow="0" w:firstColumn="0" w:lastColumn="0" w:oddVBand="0" w:evenVBand="0" w:oddHBand="0" w:evenHBand="0" w:firstRowFirstColumn="0" w:firstRowLastColumn="0" w:lastRowFirstColumn="0" w:lastRowLastColumn="0"/>
          <w:trHeight w:val="401"/>
        </w:trPr>
        <w:tc>
          <w:tcPr>
            <w:cnfStyle w:val="001000000000" w:firstRow="0" w:lastRow="0" w:firstColumn="1" w:lastColumn="0" w:oddVBand="0" w:evenVBand="0" w:oddHBand="0" w:evenHBand="0" w:firstRowFirstColumn="0" w:firstRowLastColumn="0" w:lastRowFirstColumn="0" w:lastRowLastColumn="0"/>
            <w:tcW w:w="2768" w:type="dxa"/>
          </w:tcPr>
          <w:p w14:paraId="4EDF2BF5" w14:textId="77777777" w:rsidR="00D975A1" w:rsidRPr="00232317" w:rsidRDefault="00D975A1" w:rsidP="0074563E">
            <w:pPr>
              <w:rPr>
                <w:color w:val="FFFFFF" w:themeColor="background1"/>
              </w:rPr>
            </w:pPr>
            <w:r w:rsidRPr="00232317">
              <w:rPr>
                <w:color w:val="FFFFFF" w:themeColor="background1"/>
              </w:rPr>
              <w:t>Categorías de la Variable</w:t>
            </w:r>
          </w:p>
        </w:tc>
        <w:tc>
          <w:tcPr>
            <w:tcW w:w="2029" w:type="dxa"/>
          </w:tcPr>
          <w:p w14:paraId="62A6378F" w14:textId="77777777" w:rsidR="00D975A1" w:rsidRPr="00232317" w:rsidRDefault="00D975A1"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232317">
              <w:rPr>
                <w:color w:val="FFFFFF" w:themeColor="background1"/>
              </w:rPr>
              <w:t>Formato</w:t>
            </w:r>
          </w:p>
        </w:tc>
        <w:tc>
          <w:tcPr>
            <w:tcW w:w="2090" w:type="dxa"/>
          </w:tcPr>
          <w:p w14:paraId="1DAE55D3" w14:textId="77777777" w:rsidR="00D975A1" w:rsidRPr="00232317" w:rsidRDefault="00D975A1"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232317">
              <w:rPr>
                <w:color w:val="FFFFFF" w:themeColor="background1"/>
              </w:rPr>
              <w:t>N° de caracteres</w:t>
            </w:r>
          </w:p>
        </w:tc>
        <w:tc>
          <w:tcPr>
            <w:tcW w:w="1736" w:type="dxa"/>
          </w:tcPr>
          <w:p w14:paraId="441F3035" w14:textId="77777777" w:rsidR="00D975A1" w:rsidRPr="00232317" w:rsidRDefault="00D975A1"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232317">
              <w:rPr>
                <w:color w:val="FFFFFF" w:themeColor="background1"/>
              </w:rPr>
              <w:t>Exigencia</w:t>
            </w:r>
          </w:p>
        </w:tc>
      </w:tr>
      <w:tr w:rsidR="00D975A1" w:rsidRPr="00D073F0" w14:paraId="38EC47E0" w14:textId="77777777" w:rsidTr="00D975A1">
        <w:trPr>
          <w:cnfStyle w:val="000000100000" w:firstRow="0" w:lastRow="0" w:firstColumn="0" w:lastColumn="0" w:oddVBand="0" w:evenVBand="0" w:oddHBand="1" w:evenHBand="0" w:firstRowFirstColumn="0" w:firstRowLastColumn="0" w:lastRowFirstColumn="0" w:lastRowLastColumn="0"/>
          <w:trHeight w:val="205"/>
        </w:trPr>
        <w:tc>
          <w:tcPr>
            <w:cnfStyle w:val="001000000000" w:firstRow="0" w:lastRow="0" w:firstColumn="1" w:lastColumn="0" w:oddVBand="0" w:evenVBand="0" w:oddHBand="0" w:evenHBand="0" w:firstRowFirstColumn="0" w:firstRowLastColumn="0" w:lastRowFirstColumn="0" w:lastRowLastColumn="0"/>
            <w:tcW w:w="2768" w:type="dxa"/>
          </w:tcPr>
          <w:p w14:paraId="558443FD" w14:textId="77777777" w:rsidR="00D975A1" w:rsidRPr="00D073F0" w:rsidRDefault="00D975A1" w:rsidP="0074563E">
            <w:r w:rsidRPr="00D073F0">
              <w:t>Número</w:t>
            </w:r>
          </w:p>
        </w:tc>
        <w:tc>
          <w:tcPr>
            <w:tcW w:w="2029" w:type="dxa"/>
          </w:tcPr>
          <w:p w14:paraId="4E3128FC" w14:textId="77777777" w:rsidR="00D975A1" w:rsidRPr="00D073F0" w:rsidRDefault="00D975A1" w:rsidP="0074563E">
            <w:pPr>
              <w:cnfStyle w:val="000000100000" w:firstRow="0" w:lastRow="0" w:firstColumn="0" w:lastColumn="0" w:oddVBand="0" w:evenVBand="0" w:oddHBand="1" w:evenHBand="0" w:firstRowFirstColumn="0" w:firstRowLastColumn="0" w:lastRowFirstColumn="0" w:lastRowLastColumn="0"/>
            </w:pPr>
            <w:r w:rsidRPr="00D073F0">
              <w:t>Numérico</w:t>
            </w:r>
          </w:p>
        </w:tc>
        <w:tc>
          <w:tcPr>
            <w:tcW w:w="2090" w:type="dxa"/>
          </w:tcPr>
          <w:p w14:paraId="4EFE30D9" w14:textId="77777777" w:rsidR="00D975A1" w:rsidRPr="00D073F0" w:rsidRDefault="00D975A1" w:rsidP="0074563E">
            <w:pPr>
              <w:cnfStyle w:val="000000100000" w:firstRow="0" w:lastRow="0" w:firstColumn="0" w:lastColumn="0" w:oddVBand="0" w:evenVBand="0" w:oddHBand="1" w:evenHBand="0" w:firstRowFirstColumn="0" w:firstRowLastColumn="0" w:lastRowFirstColumn="0" w:lastRowLastColumn="0"/>
            </w:pPr>
            <w:r w:rsidRPr="00D073F0">
              <w:t>8</w:t>
            </w:r>
          </w:p>
        </w:tc>
        <w:tc>
          <w:tcPr>
            <w:tcW w:w="1736" w:type="dxa"/>
          </w:tcPr>
          <w:p w14:paraId="08A4E4DB" w14:textId="77777777" w:rsidR="00D975A1" w:rsidRPr="00D073F0" w:rsidRDefault="00D975A1" w:rsidP="0074563E">
            <w:pPr>
              <w:cnfStyle w:val="000000100000" w:firstRow="0" w:lastRow="0" w:firstColumn="0" w:lastColumn="0" w:oddVBand="0" w:evenVBand="0" w:oddHBand="1" w:evenHBand="0" w:firstRowFirstColumn="0" w:firstRowLastColumn="0" w:lastRowFirstColumn="0" w:lastRowLastColumn="0"/>
            </w:pPr>
            <w:r w:rsidRPr="00D073F0">
              <w:t>Obligatorio</w:t>
            </w:r>
          </w:p>
        </w:tc>
      </w:tr>
      <w:tr w:rsidR="00D975A1" w:rsidRPr="00D073F0" w14:paraId="05A57085" w14:textId="77777777" w:rsidTr="00D975A1">
        <w:trPr>
          <w:trHeight w:val="196"/>
        </w:trPr>
        <w:tc>
          <w:tcPr>
            <w:cnfStyle w:val="001000000000" w:firstRow="0" w:lastRow="0" w:firstColumn="1" w:lastColumn="0" w:oddVBand="0" w:evenVBand="0" w:oddHBand="0" w:evenHBand="0" w:firstRowFirstColumn="0" w:firstRowLastColumn="0" w:lastRowFirstColumn="0" w:lastRowLastColumn="0"/>
            <w:tcW w:w="2768" w:type="dxa"/>
          </w:tcPr>
          <w:p w14:paraId="7ADC60FA" w14:textId="77777777" w:rsidR="00D975A1" w:rsidRPr="00D073F0" w:rsidRDefault="00D975A1" w:rsidP="0074563E">
            <w:r w:rsidRPr="00D073F0">
              <w:t xml:space="preserve">Digito Verificador </w:t>
            </w:r>
          </w:p>
        </w:tc>
        <w:tc>
          <w:tcPr>
            <w:tcW w:w="2029" w:type="dxa"/>
          </w:tcPr>
          <w:p w14:paraId="73814257" w14:textId="77777777" w:rsidR="00D975A1" w:rsidRPr="00D073F0" w:rsidRDefault="00D975A1" w:rsidP="0074563E">
            <w:pPr>
              <w:cnfStyle w:val="000000000000" w:firstRow="0" w:lastRow="0" w:firstColumn="0" w:lastColumn="0" w:oddVBand="0" w:evenVBand="0" w:oddHBand="0" w:evenHBand="0" w:firstRowFirstColumn="0" w:firstRowLastColumn="0" w:lastRowFirstColumn="0" w:lastRowLastColumn="0"/>
            </w:pPr>
            <w:r w:rsidRPr="00D073F0">
              <w:t>Alfa Numérico</w:t>
            </w:r>
          </w:p>
        </w:tc>
        <w:tc>
          <w:tcPr>
            <w:tcW w:w="2090" w:type="dxa"/>
          </w:tcPr>
          <w:p w14:paraId="40DAF69F" w14:textId="77777777" w:rsidR="00D975A1" w:rsidRPr="00D073F0" w:rsidRDefault="00D975A1" w:rsidP="0074563E">
            <w:pPr>
              <w:cnfStyle w:val="000000000000" w:firstRow="0" w:lastRow="0" w:firstColumn="0" w:lastColumn="0" w:oddVBand="0" w:evenVBand="0" w:oddHBand="0" w:evenHBand="0" w:firstRowFirstColumn="0" w:firstRowLastColumn="0" w:lastRowFirstColumn="0" w:lastRowLastColumn="0"/>
            </w:pPr>
            <w:r w:rsidRPr="00D073F0">
              <w:t>1</w:t>
            </w:r>
          </w:p>
        </w:tc>
        <w:tc>
          <w:tcPr>
            <w:tcW w:w="1736" w:type="dxa"/>
          </w:tcPr>
          <w:p w14:paraId="2B3404B5" w14:textId="77777777" w:rsidR="00D975A1" w:rsidRPr="00D073F0" w:rsidRDefault="00D975A1" w:rsidP="0074563E">
            <w:pPr>
              <w:cnfStyle w:val="000000000000" w:firstRow="0" w:lastRow="0" w:firstColumn="0" w:lastColumn="0" w:oddVBand="0" w:evenVBand="0" w:oddHBand="0" w:evenHBand="0" w:firstRowFirstColumn="0" w:firstRowLastColumn="0" w:lastRowFirstColumn="0" w:lastRowLastColumn="0"/>
            </w:pPr>
            <w:r w:rsidRPr="00D073F0">
              <w:t>Obligatorio</w:t>
            </w:r>
          </w:p>
        </w:tc>
      </w:tr>
    </w:tbl>
    <w:p w14:paraId="36DA4CD9" w14:textId="77777777" w:rsidR="007C02DC" w:rsidRPr="00D073F0" w:rsidRDefault="007C02DC" w:rsidP="0074563E">
      <w:pPr>
        <w:pStyle w:val="Ttulo4"/>
      </w:pPr>
      <w:r w:rsidRPr="00B52523">
        <w:t>Fuente</w:t>
      </w:r>
      <w:r w:rsidRPr="00D073F0">
        <w:t>:</w:t>
      </w:r>
    </w:p>
    <w:p w14:paraId="6FC2F2F3" w14:textId="77777777" w:rsidR="007C02DC" w:rsidRPr="00D073F0" w:rsidRDefault="007C02DC" w:rsidP="0074563E">
      <w:r w:rsidRPr="00D073F0">
        <w:t xml:space="preserve">Servicio de Registro Civil e Identificación de </w:t>
      </w:r>
      <w:r>
        <w:t>Chile</w:t>
      </w:r>
    </w:p>
    <w:p w14:paraId="30E51BF2" w14:textId="21ACAB77" w:rsidR="007C02DC" w:rsidRPr="00D073F0" w:rsidRDefault="007C02DC" w:rsidP="0074563E">
      <w:r w:rsidRPr="00D073F0">
        <w:t> </w:t>
      </w:r>
    </w:p>
    <w:p w14:paraId="4E2CCA80" w14:textId="56374707" w:rsidR="007C02DC" w:rsidRPr="00D073F0" w:rsidRDefault="007C02DC" w:rsidP="0074563E">
      <w:r w:rsidRPr="00D073F0">
        <w:t xml:space="preserve"> </w:t>
      </w:r>
    </w:p>
    <w:p w14:paraId="2761816B" w14:textId="734A5D17" w:rsidR="007C02DC" w:rsidRPr="00604F52" w:rsidRDefault="007C02DC" w:rsidP="0074563E">
      <w:pPr>
        <w:pStyle w:val="Ttulo3"/>
      </w:pPr>
      <w:bookmarkStart w:id="43" w:name="_Toc451511577"/>
      <w:bookmarkStart w:id="44" w:name="_Toc451780407"/>
      <w:r w:rsidRPr="00604F52">
        <w:lastRenderedPageBreak/>
        <w:t>RUN en la Cédula de identidad (CI)</w:t>
      </w:r>
      <w:bookmarkEnd w:id="43"/>
      <w:bookmarkEnd w:id="44"/>
    </w:p>
    <w:p w14:paraId="62AEB571" w14:textId="77777777" w:rsidR="007C02DC" w:rsidRPr="00604F52" w:rsidRDefault="007C02DC" w:rsidP="0074563E">
      <w:pPr>
        <w:pStyle w:val="Ttulo4"/>
      </w:pPr>
      <w:r w:rsidRPr="00604F52">
        <w:t>Definición</w:t>
      </w:r>
    </w:p>
    <w:p w14:paraId="6373AC81" w14:textId="77777777" w:rsidR="007C02DC" w:rsidRDefault="007C02DC" w:rsidP="0074563E">
      <w:r w:rsidRPr="00D073F0">
        <w:t xml:space="preserve">La Cédula de Identidad también conocida por su </w:t>
      </w:r>
      <w:hyperlink r:id="rId17" w:history="1">
        <w:r w:rsidRPr="00D073F0">
          <w:t>acrónimo</w:t>
        </w:r>
      </w:hyperlink>
      <w:r w:rsidRPr="00D073F0">
        <w:t xml:space="preserve"> CI o carnet de identidad es un instrumento oficial de identificación de la persona en cualquier ámbito, ya sea público o privado. Es de exigencia obligatoria para toda persona mayor de 18 años residente en </w:t>
      </w:r>
      <w:r>
        <w:t>Chile</w:t>
      </w:r>
      <w:r w:rsidRPr="00D073F0">
        <w:t xml:space="preserve">. La CI contiene datos biográficos y biométricos del titular del documento. </w:t>
      </w:r>
    </w:p>
    <w:p w14:paraId="10883E61" w14:textId="77777777" w:rsidR="007C02DC" w:rsidRPr="00D073F0" w:rsidRDefault="007C02DC" w:rsidP="0074563E">
      <w:r w:rsidRPr="00D073F0">
        <w:t xml:space="preserve">Uno de los datos biográficos es el </w:t>
      </w:r>
      <w:hyperlink r:id="rId18" w:tooltip="Rol Único Nacional" w:history="1">
        <w:r w:rsidRPr="00D073F0">
          <w:t>Rol Único Nacional</w:t>
        </w:r>
      </w:hyperlink>
      <w:r w:rsidRPr="00D073F0">
        <w:t xml:space="preserve"> (RUN) que es el mismo que el Registro Civil e Identificación asigna al momento de la inscripción del nacimiento. </w:t>
      </w:r>
    </w:p>
    <w:p w14:paraId="52E74A50" w14:textId="783AB87D" w:rsidR="007C02DC" w:rsidRPr="00604F52" w:rsidRDefault="007C02DC" w:rsidP="00402F94">
      <w:pPr>
        <w:pStyle w:val="Ttulo4"/>
      </w:pPr>
      <w:r w:rsidRPr="003840C0">
        <w:rPr>
          <w:rStyle w:val="Ttulo4Car"/>
        </w:rPr>
        <w:t>Alcance</w:t>
      </w:r>
    </w:p>
    <w:p w14:paraId="0E1ACBDD" w14:textId="77777777" w:rsidR="007C02DC" w:rsidRPr="00D073F0" w:rsidRDefault="007C02DC" w:rsidP="0074563E">
      <w:r w:rsidRPr="00D073F0">
        <w:t>La cédula de identidad tiene un tiempo de vigencia de 10 años, la fecha de vencimiento coincide con la fecha de nacimiento. La vigencia de este documento no constituye una barrera de acceso al sistema de servicios de salud.</w:t>
      </w:r>
    </w:p>
    <w:p w14:paraId="79F79369" w14:textId="21A9001F" w:rsidR="007C02DC" w:rsidRPr="00D073F0" w:rsidRDefault="007C02DC" w:rsidP="0074563E">
      <w:r w:rsidRPr="00D073F0">
        <w:t xml:space="preserve">El RUN también lo poseen los extranjeros que permanecen en </w:t>
      </w:r>
      <w:r>
        <w:t>Chile</w:t>
      </w:r>
      <w:r w:rsidRPr="00D073F0">
        <w:t xml:space="preserve">, de manera temporal o definitiva, con una visa distinta a la Visa de Turismo.  Se otorga al momento de solicitar la cédula de identidad, que en </w:t>
      </w:r>
      <w:r>
        <w:t>Chile</w:t>
      </w:r>
      <w:r w:rsidRPr="00D073F0">
        <w:t xml:space="preserve"> es un documento de porte obligator</w:t>
      </w:r>
      <w:r w:rsidR="002712D4">
        <w:t>io para los mayores de 18 años.</w:t>
      </w:r>
    </w:p>
    <w:p w14:paraId="390327B2" w14:textId="62790F71" w:rsidR="003840C0" w:rsidRDefault="007C02DC" w:rsidP="00036722">
      <w:pPr>
        <w:pStyle w:val="Ttulo4"/>
      </w:pPr>
      <w:r w:rsidRPr="00604F52">
        <w:t>Estructura:</w:t>
      </w:r>
    </w:p>
    <w:p w14:paraId="595255BD" w14:textId="77777777" w:rsidR="002712D4" w:rsidRPr="002712D4" w:rsidRDefault="002712D4" w:rsidP="002712D4"/>
    <w:tbl>
      <w:tblPr>
        <w:tblStyle w:val="Cuadrculamedia3-nfasis6"/>
        <w:tblW w:w="8892" w:type="dxa"/>
        <w:tblLook w:val="04A0" w:firstRow="1" w:lastRow="0" w:firstColumn="1" w:lastColumn="0" w:noHBand="0" w:noVBand="1"/>
      </w:tblPr>
      <w:tblGrid>
        <w:gridCol w:w="2854"/>
        <w:gridCol w:w="2093"/>
        <w:gridCol w:w="2155"/>
        <w:gridCol w:w="1790"/>
      </w:tblGrid>
      <w:tr w:rsidR="00D975A1" w:rsidRPr="00D073F0" w14:paraId="319BFD8B" w14:textId="77777777" w:rsidTr="00D975A1">
        <w:trPr>
          <w:cnfStyle w:val="100000000000" w:firstRow="1" w:lastRow="0" w:firstColumn="0" w:lastColumn="0" w:oddVBand="0" w:evenVBand="0" w:oddHBand="0" w:evenHBand="0" w:firstRowFirstColumn="0" w:firstRowLastColumn="0" w:lastRowFirstColumn="0" w:lastRowLastColumn="0"/>
          <w:trHeight w:val="396"/>
        </w:trPr>
        <w:tc>
          <w:tcPr>
            <w:cnfStyle w:val="001000000000" w:firstRow="0" w:lastRow="0" w:firstColumn="1" w:lastColumn="0" w:oddVBand="0" w:evenVBand="0" w:oddHBand="0" w:evenHBand="0" w:firstRowFirstColumn="0" w:firstRowLastColumn="0" w:lastRowFirstColumn="0" w:lastRowLastColumn="0"/>
            <w:tcW w:w="2854" w:type="dxa"/>
          </w:tcPr>
          <w:p w14:paraId="0A2FADE3" w14:textId="77777777" w:rsidR="00D975A1" w:rsidRPr="00036722" w:rsidRDefault="00D975A1" w:rsidP="00036722">
            <w:pPr>
              <w:rPr>
                <w:color w:val="FFFFFF" w:themeColor="background1"/>
              </w:rPr>
            </w:pPr>
            <w:r w:rsidRPr="00036722">
              <w:rPr>
                <w:color w:val="FFFFFF" w:themeColor="background1"/>
              </w:rPr>
              <w:t>Categorías de la Variable</w:t>
            </w:r>
          </w:p>
        </w:tc>
        <w:tc>
          <w:tcPr>
            <w:tcW w:w="2093" w:type="dxa"/>
          </w:tcPr>
          <w:p w14:paraId="622E870C" w14:textId="77777777" w:rsidR="00D975A1" w:rsidRPr="00036722" w:rsidRDefault="00D975A1" w:rsidP="00036722">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036722">
              <w:rPr>
                <w:color w:val="FFFFFF" w:themeColor="background1"/>
              </w:rPr>
              <w:t>Formato</w:t>
            </w:r>
          </w:p>
        </w:tc>
        <w:tc>
          <w:tcPr>
            <w:tcW w:w="2155" w:type="dxa"/>
          </w:tcPr>
          <w:p w14:paraId="2DFFD04C" w14:textId="77777777" w:rsidR="00D975A1" w:rsidRPr="00036722" w:rsidRDefault="00D975A1" w:rsidP="00036722">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036722">
              <w:rPr>
                <w:color w:val="FFFFFF" w:themeColor="background1"/>
              </w:rPr>
              <w:t>N° de caracteres</w:t>
            </w:r>
          </w:p>
        </w:tc>
        <w:tc>
          <w:tcPr>
            <w:tcW w:w="1790" w:type="dxa"/>
          </w:tcPr>
          <w:p w14:paraId="49E6AD87" w14:textId="77777777" w:rsidR="00D975A1" w:rsidRPr="00036722" w:rsidRDefault="00D975A1" w:rsidP="00036722">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036722">
              <w:rPr>
                <w:color w:val="FFFFFF" w:themeColor="background1"/>
              </w:rPr>
              <w:t>Exigencia</w:t>
            </w:r>
          </w:p>
        </w:tc>
      </w:tr>
      <w:tr w:rsidR="00D975A1" w:rsidRPr="00D073F0" w14:paraId="74EF9C05" w14:textId="77777777" w:rsidTr="00D975A1">
        <w:trPr>
          <w:cnfStyle w:val="000000100000" w:firstRow="0" w:lastRow="0" w:firstColumn="0" w:lastColumn="0" w:oddVBand="0" w:evenVBand="0" w:oddHBand="1" w:evenHBand="0" w:firstRowFirstColumn="0" w:firstRowLastColumn="0" w:lastRowFirstColumn="0" w:lastRowLastColumn="0"/>
          <w:trHeight w:val="202"/>
        </w:trPr>
        <w:tc>
          <w:tcPr>
            <w:cnfStyle w:val="001000000000" w:firstRow="0" w:lastRow="0" w:firstColumn="1" w:lastColumn="0" w:oddVBand="0" w:evenVBand="0" w:oddHBand="0" w:evenHBand="0" w:firstRowFirstColumn="0" w:firstRowLastColumn="0" w:lastRowFirstColumn="0" w:lastRowLastColumn="0"/>
            <w:tcW w:w="2854" w:type="dxa"/>
          </w:tcPr>
          <w:p w14:paraId="7AA4EB64" w14:textId="77777777" w:rsidR="00D975A1" w:rsidRPr="00D073F0" w:rsidRDefault="00D975A1" w:rsidP="00036722">
            <w:r w:rsidRPr="00D073F0">
              <w:t>Número</w:t>
            </w:r>
          </w:p>
        </w:tc>
        <w:tc>
          <w:tcPr>
            <w:tcW w:w="2093" w:type="dxa"/>
          </w:tcPr>
          <w:p w14:paraId="23E74654" w14:textId="77777777" w:rsidR="00D975A1" w:rsidRPr="00D073F0" w:rsidRDefault="00D975A1" w:rsidP="00036722">
            <w:pPr>
              <w:cnfStyle w:val="000000100000" w:firstRow="0" w:lastRow="0" w:firstColumn="0" w:lastColumn="0" w:oddVBand="0" w:evenVBand="0" w:oddHBand="1" w:evenHBand="0" w:firstRowFirstColumn="0" w:firstRowLastColumn="0" w:lastRowFirstColumn="0" w:lastRowLastColumn="0"/>
            </w:pPr>
            <w:r w:rsidRPr="00D073F0">
              <w:t>Numérico</w:t>
            </w:r>
          </w:p>
        </w:tc>
        <w:tc>
          <w:tcPr>
            <w:tcW w:w="2155" w:type="dxa"/>
          </w:tcPr>
          <w:p w14:paraId="7A81C6AD" w14:textId="77777777" w:rsidR="00D975A1" w:rsidRPr="00D073F0" w:rsidRDefault="00D975A1" w:rsidP="00036722">
            <w:pPr>
              <w:cnfStyle w:val="000000100000" w:firstRow="0" w:lastRow="0" w:firstColumn="0" w:lastColumn="0" w:oddVBand="0" w:evenVBand="0" w:oddHBand="1" w:evenHBand="0" w:firstRowFirstColumn="0" w:firstRowLastColumn="0" w:lastRowFirstColumn="0" w:lastRowLastColumn="0"/>
            </w:pPr>
            <w:r w:rsidRPr="00D073F0">
              <w:t>8</w:t>
            </w:r>
          </w:p>
        </w:tc>
        <w:tc>
          <w:tcPr>
            <w:tcW w:w="1790" w:type="dxa"/>
          </w:tcPr>
          <w:p w14:paraId="5FAFC399" w14:textId="77777777" w:rsidR="00D975A1" w:rsidRPr="00D073F0" w:rsidRDefault="00D975A1" w:rsidP="00036722">
            <w:pPr>
              <w:cnfStyle w:val="000000100000" w:firstRow="0" w:lastRow="0" w:firstColumn="0" w:lastColumn="0" w:oddVBand="0" w:evenVBand="0" w:oddHBand="1" w:evenHBand="0" w:firstRowFirstColumn="0" w:firstRowLastColumn="0" w:lastRowFirstColumn="0" w:lastRowLastColumn="0"/>
            </w:pPr>
            <w:r w:rsidRPr="00D073F0">
              <w:t>Obligatorio</w:t>
            </w:r>
          </w:p>
        </w:tc>
      </w:tr>
      <w:tr w:rsidR="00D975A1" w:rsidRPr="00D073F0" w14:paraId="50B6EA96" w14:textId="77777777" w:rsidTr="00D975A1">
        <w:trPr>
          <w:trHeight w:val="193"/>
        </w:trPr>
        <w:tc>
          <w:tcPr>
            <w:cnfStyle w:val="001000000000" w:firstRow="0" w:lastRow="0" w:firstColumn="1" w:lastColumn="0" w:oddVBand="0" w:evenVBand="0" w:oddHBand="0" w:evenHBand="0" w:firstRowFirstColumn="0" w:firstRowLastColumn="0" w:lastRowFirstColumn="0" w:lastRowLastColumn="0"/>
            <w:tcW w:w="2854" w:type="dxa"/>
          </w:tcPr>
          <w:p w14:paraId="13B46F53" w14:textId="77777777" w:rsidR="00D975A1" w:rsidRPr="00D073F0" w:rsidRDefault="00D975A1" w:rsidP="00036722">
            <w:r w:rsidRPr="00D073F0">
              <w:t xml:space="preserve">Digito Verificador </w:t>
            </w:r>
          </w:p>
        </w:tc>
        <w:tc>
          <w:tcPr>
            <w:tcW w:w="2093" w:type="dxa"/>
          </w:tcPr>
          <w:p w14:paraId="0C1F6CF7" w14:textId="77777777" w:rsidR="00D975A1" w:rsidRPr="00D073F0" w:rsidRDefault="00D975A1" w:rsidP="00036722">
            <w:pPr>
              <w:cnfStyle w:val="000000000000" w:firstRow="0" w:lastRow="0" w:firstColumn="0" w:lastColumn="0" w:oddVBand="0" w:evenVBand="0" w:oddHBand="0" w:evenHBand="0" w:firstRowFirstColumn="0" w:firstRowLastColumn="0" w:lastRowFirstColumn="0" w:lastRowLastColumn="0"/>
            </w:pPr>
            <w:r w:rsidRPr="00D073F0">
              <w:t>Alfa Numérico</w:t>
            </w:r>
          </w:p>
        </w:tc>
        <w:tc>
          <w:tcPr>
            <w:tcW w:w="2155" w:type="dxa"/>
          </w:tcPr>
          <w:p w14:paraId="2CA400D8" w14:textId="77777777" w:rsidR="00D975A1" w:rsidRPr="00D073F0" w:rsidRDefault="00D975A1" w:rsidP="00036722">
            <w:pPr>
              <w:cnfStyle w:val="000000000000" w:firstRow="0" w:lastRow="0" w:firstColumn="0" w:lastColumn="0" w:oddVBand="0" w:evenVBand="0" w:oddHBand="0" w:evenHBand="0" w:firstRowFirstColumn="0" w:firstRowLastColumn="0" w:lastRowFirstColumn="0" w:lastRowLastColumn="0"/>
            </w:pPr>
            <w:r w:rsidRPr="00D073F0">
              <w:t>1</w:t>
            </w:r>
          </w:p>
        </w:tc>
        <w:tc>
          <w:tcPr>
            <w:tcW w:w="1790" w:type="dxa"/>
          </w:tcPr>
          <w:p w14:paraId="2AC13264" w14:textId="77777777" w:rsidR="00D975A1" w:rsidRPr="00D073F0" w:rsidRDefault="00D975A1" w:rsidP="00036722">
            <w:pPr>
              <w:cnfStyle w:val="000000000000" w:firstRow="0" w:lastRow="0" w:firstColumn="0" w:lastColumn="0" w:oddVBand="0" w:evenVBand="0" w:oddHBand="0" w:evenHBand="0" w:firstRowFirstColumn="0" w:firstRowLastColumn="0" w:lastRowFirstColumn="0" w:lastRowLastColumn="0"/>
            </w:pPr>
            <w:r w:rsidRPr="00D073F0">
              <w:t>Obligatorio</w:t>
            </w:r>
          </w:p>
        </w:tc>
      </w:tr>
    </w:tbl>
    <w:p w14:paraId="1452688B" w14:textId="77777777" w:rsidR="007C02DC" w:rsidRPr="00D073F0" w:rsidRDefault="007C02DC" w:rsidP="0074563E">
      <w:pPr>
        <w:pStyle w:val="Ttulo4"/>
      </w:pPr>
      <w:r w:rsidRPr="00D073F0">
        <w:t>Fuente:</w:t>
      </w:r>
    </w:p>
    <w:p w14:paraId="38814D20" w14:textId="77777777" w:rsidR="007C02DC" w:rsidRPr="00D073F0" w:rsidRDefault="007C02DC" w:rsidP="0074563E">
      <w:r w:rsidRPr="00D073F0">
        <w:t xml:space="preserve">Servicio de Registro Civil e Identificación de </w:t>
      </w:r>
      <w:r>
        <w:t>Chile</w:t>
      </w:r>
    </w:p>
    <w:p w14:paraId="53789A0B" w14:textId="5F28E905" w:rsidR="007C02DC" w:rsidRPr="00604F52" w:rsidRDefault="007C02DC" w:rsidP="0074563E">
      <w:pPr>
        <w:pStyle w:val="Ttulo4"/>
      </w:pPr>
      <w:r w:rsidRPr="00604F52">
        <w:br w:type="page"/>
      </w:r>
    </w:p>
    <w:p w14:paraId="54BA7488" w14:textId="77777777" w:rsidR="007C02DC" w:rsidRPr="00D073F0" w:rsidRDefault="007C02DC" w:rsidP="0074563E"/>
    <w:p w14:paraId="10156BC3" w14:textId="4CCCDE51" w:rsidR="007C02DC" w:rsidRPr="00604F52" w:rsidRDefault="007C02DC" w:rsidP="0074563E">
      <w:pPr>
        <w:pStyle w:val="Ttulo3"/>
      </w:pPr>
      <w:bookmarkStart w:id="45" w:name="_Toc451511578"/>
      <w:bookmarkStart w:id="46" w:name="_Toc451780408"/>
      <w:r w:rsidRPr="00604F52">
        <w:t>RUN Ficticio</w:t>
      </w:r>
      <w:bookmarkEnd w:id="45"/>
      <w:bookmarkEnd w:id="46"/>
    </w:p>
    <w:p w14:paraId="20D3CFF7" w14:textId="77777777" w:rsidR="007C02DC" w:rsidRPr="00604F52" w:rsidRDefault="007C02DC" w:rsidP="0074563E">
      <w:pPr>
        <w:pStyle w:val="Ttulo4"/>
      </w:pPr>
      <w:r w:rsidRPr="00604F52">
        <w:t>Definición:</w:t>
      </w:r>
    </w:p>
    <w:p w14:paraId="74B6A1B1" w14:textId="77777777" w:rsidR="007C02DC" w:rsidRPr="00D073F0" w:rsidRDefault="007C02DC" w:rsidP="0074563E">
      <w:r w:rsidRPr="00D073F0">
        <w:t>Es un RUN emitido por FONASA de carácter provisorio para la identificación de los extranjeros cotizantes con visa en trámite, extranjeros indocumentados.</w:t>
      </w:r>
    </w:p>
    <w:p w14:paraId="69A1EBA6" w14:textId="77777777" w:rsidR="007C02DC" w:rsidRPr="00604F52" w:rsidRDefault="007C02DC" w:rsidP="0074563E">
      <w:pPr>
        <w:pStyle w:val="Ttulo4"/>
      </w:pPr>
      <w:r w:rsidRPr="00604F52">
        <w:t xml:space="preserve">Alcance: </w:t>
      </w:r>
    </w:p>
    <w:p w14:paraId="03DA28F5" w14:textId="77777777" w:rsidR="007C02DC" w:rsidRDefault="007C02DC" w:rsidP="0074563E">
      <w:r w:rsidRPr="00D073F0">
        <w:t>Este documento al ser de carácter transitorio se relacionará con el documento definitivo para asegurar la trazabilidad de la persona en el contacto con la Red Asistencial.</w:t>
      </w:r>
    </w:p>
    <w:p w14:paraId="6361F6D3" w14:textId="77777777" w:rsidR="007C02DC" w:rsidRPr="000D7245" w:rsidRDefault="007C02DC" w:rsidP="0074563E">
      <w:pPr>
        <w:pStyle w:val="Ttulo4"/>
      </w:pPr>
      <w:r w:rsidRPr="000D7245">
        <w:t xml:space="preserve">Estructura: </w:t>
      </w:r>
    </w:p>
    <w:p w14:paraId="7A79BC1A" w14:textId="77777777" w:rsidR="007C02DC" w:rsidRPr="00D073F0" w:rsidRDefault="007C02DC" w:rsidP="0074563E">
      <w:r w:rsidRPr="00D073F0">
        <w:t xml:space="preserve">Este número </w:t>
      </w:r>
      <w:r>
        <w:t>identifica</w:t>
      </w:r>
      <w:r w:rsidRPr="00D073F0">
        <w:t xml:space="preserve">torio único e irrepetible se iniciará con </w:t>
      </w:r>
      <w:r>
        <w:t>tres dígitos a partir d</w:t>
      </w:r>
      <w:r w:rsidRPr="00D073F0">
        <w:t xml:space="preserve">el número 100. </w:t>
      </w:r>
    </w:p>
    <w:tbl>
      <w:tblPr>
        <w:tblStyle w:val="Cuadrculamedia3-nfasis6"/>
        <w:tblW w:w="8922" w:type="dxa"/>
        <w:tblLook w:val="04A0" w:firstRow="1" w:lastRow="0" w:firstColumn="1" w:lastColumn="0" w:noHBand="0" w:noVBand="1"/>
      </w:tblPr>
      <w:tblGrid>
        <w:gridCol w:w="2864"/>
        <w:gridCol w:w="2100"/>
        <w:gridCol w:w="2162"/>
        <w:gridCol w:w="1796"/>
      </w:tblGrid>
      <w:tr w:rsidR="00D975A1" w:rsidRPr="00D073F0" w14:paraId="380C9C1F" w14:textId="77777777" w:rsidTr="00D975A1">
        <w:trPr>
          <w:cnfStyle w:val="100000000000" w:firstRow="1" w:lastRow="0" w:firstColumn="0" w:lastColumn="0" w:oddVBand="0" w:evenVBand="0" w:oddHBand="0" w:evenHBand="0" w:firstRowFirstColumn="0" w:firstRowLastColumn="0" w:lastRowFirstColumn="0" w:lastRowLastColumn="0"/>
          <w:trHeight w:val="463"/>
        </w:trPr>
        <w:tc>
          <w:tcPr>
            <w:cnfStyle w:val="001000000000" w:firstRow="0" w:lastRow="0" w:firstColumn="1" w:lastColumn="0" w:oddVBand="0" w:evenVBand="0" w:oddHBand="0" w:evenHBand="0" w:firstRowFirstColumn="0" w:firstRowLastColumn="0" w:lastRowFirstColumn="0" w:lastRowLastColumn="0"/>
            <w:tcW w:w="2864" w:type="dxa"/>
          </w:tcPr>
          <w:p w14:paraId="3EE6AD31" w14:textId="77777777" w:rsidR="00D975A1" w:rsidRPr="00036722" w:rsidRDefault="00D975A1" w:rsidP="0074563E">
            <w:pPr>
              <w:rPr>
                <w:color w:val="FFFFFF" w:themeColor="background1"/>
              </w:rPr>
            </w:pPr>
            <w:r w:rsidRPr="00036722">
              <w:rPr>
                <w:color w:val="FFFFFF" w:themeColor="background1"/>
              </w:rPr>
              <w:t>Categorías de la Variable</w:t>
            </w:r>
          </w:p>
        </w:tc>
        <w:tc>
          <w:tcPr>
            <w:tcW w:w="2100" w:type="dxa"/>
          </w:tcPr>
          <w:p w14:paraId="328F0300" w14:textId="77777777" w:rsidR="00D975A1" w:rsidRPr="00036722" w:rsidRDefault="00D975A1"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036722">
              <w:rPr>
                <w:color w:val="FFFFFF" w:themeColor="background1"/>
              </w:rPr>
              <w:t>Formato</w:t>
            </w:r>
          </w:p>
        </w:tc>
        <w:tc>
          <w:tcPr>
            <w:tcW w:w="2162" w:type="dxa"/>
          </w:tcPr>
          <w:p w14:paraId="3372D471" w14:textId="77777777" w:rsidR="00D975A1" w:rsidRPr="00036722" w:rsidRDefault="00D975A1"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036722">
              <w:rPr>
                <w:color w:val="FFFFFF" w:themeColor="background1"/>
              </w:rPr>
              <w:t>N° de caracteres</w:t>
            </w:r>
          </w:p>
        </w:tc>
        <w:tc>
          <w:tcPr>
            <w:tcW w:w="1796" w:type="dxa"/>
          </w:tcPr>
          <w:p w14:paraId="574CCACA" w14:textId="77777777" w:rsidR="00D975A1" w:rsidRPr="00036722" w:rsidRDefault="00D975A1"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036722">
              <w:rPr>
                <w:color w:val="FFFFFF" w:themeColor="background1"/>
              </w:rPr>
              <w:t>Exigencia</w:t>
            </w:r>
          </w:p>
        </w:tc>
      </w:tr>
      <w:tr w:rsidR="00D975A1" w:rsidRPr="00D073F0" w14:paraId="510AA9B0" w14:textId="77777777" w:rsidTr="00D975A1">
        <w:trPr>
          <w:cnfStyle w:val="000000100000" w:firstRow="0" w:lastRow="0" w:firstColumn="0" w:lastColumn="0" w:oddVBand="0" w:evenVBand="0" w:oddHBand="1" w:evenHBand="0" w:firstRowFirstColumn="0" w:firstRowLastColumn="0" w:lastRowFirstColumn="0" w:lastRowLastColumn="0"/>
          <w:trHeight w:val="236"/>
        </w:trPr>
        <w:tc>
          <w:tcPr>
            <w:cnfStyle w:val="001000000000" w:firstRow="0" w:lastRow="0" w:firstColumn="1" w:lastColumn="0" w:oddVBand="0" w:evenVBand="0" w:oddHBand="0" w:evenHBand="0" w:firstRowFirstColumn="0" w:firstRowLastColumn="0" w:lastRowFirstColumn="0" w:lastRowLastColumn="0"/>
            <w:tcW w:w="2864" w:type="dxa"/>
          </w:tcPr>
          <w:p w14:paraId="015FC283" w14:textId="77777777" w:rsidR="00D975A1" w:rsidRPr="00D073F0" w:rsidRDefault="00D975A1" w:rsidP="0074563E">
            <w:r w:rsidRPr="00D073F0">
              <w:t>Número</w:t>
            </w:r>
          </w:p>
        </w:tc>
        <w:tc>
          <w:tcPr>
            <w:tcW w:w="2100" w:type="dxa"/>
          </w:tcPr>
          <w:p w14:paraId="51B5C2B4" w14:textId="77777777" w:rsidR="00D975A1" w:rsidRPr="00D073F0" w:rsidRDefault="00D975A1" w:rsidP="0074563E">
            <w:pPr>
              <w:cnfStyle w:val="000000100000" w:firstRow="0" w:lastRow="0" w:firstColumn="0" w:lastColumn="0" w:oddVBand="0" w:evenVBand="0" w:oddHBand="1" w:evenHBand="0" w:firstRowFirstColumn="0" w:firstRowLastColumn="0" w:lastRowFirstColumn="0" w:lastRowLastColumn="0"/>
            </w:pPr>
            <w:r w:rsidRPr="00D073F0">
              <w:t>Numérico</w:t>
            </w:r>
          </w:p>
        </w:tc>
        <w:tc>
          <w:tcPr>
            <w:tcW w:w="2162" w:type="dxa"/>
          </w:tcPr>
          <w:p w14:paraId="44FB4630" w14:textId="77777777" w:rsidR="00D975A1" w:rsidRPr="00D073F0" w:rsidRDefault="00D975A1" w:rsidP="0074563E">
            <w:pPr>
              <w:cnfStyle w:val="000000100000" w:firstRow="0" w:lastRow="0" w:firstColumn="0" w:lastColumn="0" w:oddVBand="0" w:evenVBand="0" w:oddHBand="1" w:evenHBand="0" w:firstRowFirstColumn="0" w:firstRowLastColumn="0" w:lastRowFirstColumn="0" w:lastRowLastColumn="0"/>
            </w:pPr>
            <w:r w:rsidRPr="00D073F0">
              <w:t>8-10</w:t>
            </w:r>
          </w:p>
        </w:tc>
        <w:tc>
          <w:tcPr>
            <w:tcW w:w="1796" w:type="dxa"/>
          </w:tcPr>
          <w:p w14:paraId="76C079B9" w14:textId="77777777" w:rsidR="00D975A1" w:rsidRPr="00D073F0" w:rsidRDefault="00D975A1" w:rsidP="0074563E">
            <w:pPr>
              <w:cnfStyle w:val="000000100000" w:firstRow="0" w:lastRow="0" w:firstColumn="0" w:lastColumn="0" w:oddVBand="0" w:evenVBand="0" w:oddHBand="1" w:evenHBand="0" w:firstRowFirstColumn="0" w:firstRowLastColumn="0" w:lastRowFirstColumn="0" w:lastRowLastColumn="0"/>
            </w:pPr>
            <w:r w:rsidRPr="00D073F0">
              <w:t>Obligatorio</w:t>
            </w:r>
          </w:p>
        </w:tc>
      </w:tr>
      <w:tr w:rsidR="00D975A1" w:rsidRPr="00D073F0" w14:paraId="420516C5" w14:textId="77777777" w:rsidTr="00D975A1">
        <w:trPr>
          <w:trHeight w:val="226"/>
        </w:trPr>
        <w:tc>
          <w:tcPr>
            <w:cnfStyle w:val="001000000000" w:firstRow="0" w:lastRow="0" w:firstColumn="1" w:lastColumn="0" w:oddVBand="0" w:evenVBand="0" w:oddHBand="0" w:evenHBand="0" w:firstRowFirstColumn="0" w:firstRowLastColumn="0" w:lastRowFirstColumn="0" w:lastRowLastColumn="0"/>
            <w:tcW w:w="2864" w:type="dxa"/>
          </w:tcPr>
          <w:p w14:paraId="63FDF334" w14:textId="77777777" w:rsidR="00D975A1" w:rsidRPr="00D073F0" w:rsidRDefault="00D975A1" w:rsidP="0074563E">
            <w:r w:rsidRPr="00D073F0">
              <w:t xml:space="preserve">Digito Verificador </w:t>
            </w:r>
          </w:p>
        </w:tc>
        <w:tc>
          <w:tcPr>
            <w:tcW w:w="2100" w:type="dxa"/>
          </w:tcPr>
          <w:p w14:paraId="2067EEE1" w14:textId="77777777" w:rsidR="00D975A1" w:rsidRPr="00D073F0" w:rsidRDefault="00D975A1" w:rsidP="0074563E">
            <w:pPr>
              <w:cnfStyle w:val="000000000000" w:firstRow="0" w:lastRow="0" w:firstColumn="0" w:lastColumn="0" w:oddVBand="0" w:evenVBand="0" w:oddHBand="0" w:evenHBand="0" w:firstRowFirstColumn="0" w:firstRowLastColumn="0" w:lastRowFirstColumn="0" w:lastRowLastColumn="0"/>
            </w:pPr>
            <w:r w:rsidRPr="00D073F0">
              <w:t>Alfa Numérico</w:t>
            </w:r>
          </w:p>
        </w:tc>
        <w:tc>
          <w:tcPr>
            <w:tcW w:w="2162" w:type="dxa"/>
          </w:tcPr>
          <w:p w14:paraId="4E43F12C" w14:textId="77777777" w:rsidR="00D975A1" w:rsidRPr="00D073F0" w:rsidRDefault="00D975A1" w:rsidP="0074563E">
            <w:pPr>
              <w:cnfStyle w:val="000000000000" w:firstRow="0" w:lastRow="0" w:firstColumn="0" w:lastColumn="0" w:oddVBand="0" w:evenVBand="0" w:oddHBand="0" w:evenHBand="0" w:firstRowFirstColumn="0" w:firstRowLastColumn="0" w:lastRowFirstColumn="0" w:lastRowLastColumn="0"/>
            </w:pPr>
            <w:r w:rsidRPr="00D073F0">
              <w:t>1</w:t>
            </w:r>
          </w:p>
        </w:tc>
        <w:tc>
          <w:tcPr>
            <w:tcW w:w="1796" w:type="dxa"/>
          </w:tcPr>
          <w:p w14:paraId="1F88111C" w14:textId="77777777" w:rsidR="00D975A1" w:rsidRPr="00D073F0" w:rsidRDefault="00D975A1" w:rsidP="0074563E">
            <w:pPr>
              <w:cnfStyle w:val="000000000000" w:firstRow="0" w:lastRow="0" w:firstColumn="0" w:lastColumn="0" w:oddVBand="0" w:evenVBand="0" w:oddHBand="0" w:evenHBand="0" w:firstRowFirstColumn="0" w:firstRowLastColumn="0" w:lastRowFirstColumn="0" w:lastRowLastColumn="0"/>
            </w:pPr>
            <w:r w:rsidRPr="00D073F0">
              <w:t>Obligatorio</w:t>
            </w:r>
          </w:p>
        </w:tc>
      </w:tr>
    </w:tbl>
    <w:p w14:paraId="584754DD" w14:textId="77777777" w:rsidR="007C02DC" w:rsidRPr="00D073F0" w:rsidRDefault="007C02DC" w:rsidP="0074563E"/>
    <w:p w14:paraId="438F7F32" w14:textId="77777777" w:rsidR="007C02DC" w:rsidRPr="00604F52" w:rsidRDefault="007C02DC" w:rsidP="0074563E">
      <w:pPr>
        <w:pStyle w:val="Ttulo4"/>
      </w:pPr>
      <w:r w:rsidRPr="00604F52">
        <w:t>Fuente:</w:t>
      </w:r>
    </w:p>
    <w:p w14:paraId="730F83FE" w14:textId="77777777" w:rsidR="007C02DC" w:rsidRPr="00D073F0" w:rsidRDefault="007C02DC" w:rsidP="00004461">
      <w:pPr>
        <w:pStyle w:val="Prrafodelista"/>
        <w:numPr>
          <w:ilvl w:val="0"/>
          <w:numId w:val="39"/>
        </w:numPr>
      </w:pPr>
      <w:r>
        <w:t xml:space="preserve">Fondo Nacional de Salud: </w:t>
      </w:r>
      <w:r w:rsidRPr="00D073F0">
        <w:t>FONASA</w:t>
      </w:r>
    </w:p>
    <w:p w14:paraId="168C80B1" w14:textId="77777777" w:rsidR="007C02DC" w:rsidRPr="00D073F0" w:rsidRDefault="007C02DC" w:rsidP="0074563E"/>
    <w:p w14:paraId="2731C2B2" w14:textId="22C9E10F" w:rsidR="007C02DC" w:rsidRPr="00CD0609" w:rsidRDefault="007C02DC" w:rsidP="0074563E">
      <w:pPr>
        <w:pStyle w:val="Ttulo3"/>
      </w:pPr>
      <w:bookmarkStart w:id="47" w:name="_Toc451511579"/>
      <w:bookmarkStart w:id="48" w:name="_Toc451780409"/>
      <w:r w:rsidRPr="00CD0609">
        <w:t>Pasaporte</w:t>
      </w:r>
      <w:bookmarkEnd w:id="47"/>
      <w:bookmarkEnd w:id="48"/>
      <w:r w:rsidRPr="00CD0609">
        <w:t xml:space="preserve"> </w:t>
      </w:r>
    </w:p>
    <w:p w14:paraId="3B06E993" w14:textId="77777777" w:rsidR="007C02DC" w:rsidRDefault="007C02DC" w:rsidP="0074563E">
      <w:pPr>
        <w:pStyle w:val="Ttulo4"/>
      </w:pPr>
      <w:r w:rsidRPr="00CD0609">
        <w:t>Definición:</w:t>
      </w:r>
    </w:p>
    <w:p w14:paraId="133B8E1D" w14:textId="4AC41DD3" w:rsidR="007C02DC" w:rsidRPr="0074563E" w:rsidRDefault="007C02DC" w:rsidP="0074563E">
      <w:r w:rsidRPr="0074563E">
        <w:t xml:space="preserve">Es el documento de identidad internacional en formato de libreta electrónica, confeccionado por un gobierno que permite a sus ciudadanos salir de un país e ingresar en otro, por los puertos o aeropuertos internacionales. Contiene toda la actividad oficial (incluidas las visas). Sirve como identificación de un </w:t>
      </w:r>
      <w:r w:rsidR="0074563E" w:rsidRPr="0074563E">
        <w:t>chileno</w:t>
      </w:r>
      <w:r w:rsidRPr="0074563E">
        <w:t xml:space="preserve"> fuera del país. </w:t>
      </w:r>
    </w:p>
    <w:p w14:paraId="7AD02812" w14:textId="7CED2D01" w:rsidR="007C02DC" w:rsidRPr="00CD0609" w:rsidRDefault="007C02DC" w:rsidP="00232317">
      <w:pPr>
        <w:pStyle w:val="Ttulo4"/>
        <w:rPr>
          <w:rFonts w:ascii="Arial" w:hAnsi="Arial" w:cs="Arial"/>
          <w:b/>
          <w:color w:val="17365D" w:themeColor="text2" w:themeShade="BF"/>
          <w:spacing w:val="5"/>
          <w:kern w:val="28"/>
        </w:rPr>
      </w:pPr>
      <w:r w:rsidRPr="005636A2">
        <w:rPr>
          <w:rStyle w:val="Ttulo4Car"/>
        </w:rPr>
        <w:t>Alcance</w:t>
      </w:r>
    </w:p>
    <w:p w14:paraId="1E9E3041" w14:textId="77777777" w:rsidR="007C02DC" w:rsidRPr="0074563E" w:rsidRDefault="007C02DC" w:rsidP="0074563E">
      <w:r w:rsidRPr="0074563E">
        <w:t>El pasaporte tiene un tiempo un tiempo de vigencia de acuerdo a la legislación del país emisor, la vigencia de este documento no constituye una barrera de acceso al sistema de servicios de salud.</w:t>
      </w:r>
    </w:p>
    <w:p w14:paraId="6CB1E93B" w14:textId="77777777" w:rsidR="007C02DC" w:rsidRPr="000D7245" w:rsidRDefault="007C02DC" w:rsidP="0074563E">
      <w:pPr>
        <w:pStyle w:val="Ttulo4"/>
      </w:pPr>
      <w:r w:rsidRPr="000D7245">
        <w:t xml:space="preserve">Estructura: </w:t>
      </w:r>
    </w:p>
    <w:p w14:paraId="004D5ED2" w14:textId="77777777" w:rsidR="007C02DC" w:rsidRPr="000D7245" w:rsidRDefault="007C02DC" w:rsidP="0074563E">
      <w:r w:rsidRPr="000D7245">
        <w:t xml:space="preserve">En el caso de </w:t>
      </w:r>
      <w:r>
        <w:t>Chile</w:t>
      </w:r>
      <w:r w:rsidRPr="000D7245">
        <w:t xml:space="preserve"> el pasaporte tiene una estructura alfanumérica de una letra y 8 caracteres numéricos. </w:t>
      </w:r>
    </w:p>
    <w:tbl>
      <w:tblPr>
        <w:tblStyle w:val="Cuadrculamedia3-nfasis6"/>
        <w:tblW w:w="8847" w:type="dxa"/>
        <w:tblLook w:val="04A0" w:firstRow="1" w:lastRow="0" w:firstColumn="1" w:lastColumn="0" w:noHBand="0" w:noVBand="1"/>
      </w:tblPr>
      <w:tblGrid>
        <w:gridCol w:w="2840"/>
        <w:gridCol w:w="2082"/>
        <w:gridCol w:w="2144"/>
        <w:gridCol w:w="1781"/>
      </w:tblGrid>
      <w:tr w:rsidR="002812B2" w:rsidRPr="00D073F0" w14:paraId="2845FE5F" w14:textId="77777777" w:rsidTr="002812B2">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2840" w:type="dxa"/>
          </w:tcPr>
          <w:p w14:paraId="0D0ACA5D" w14:textId="77777777" w:rsidR="002812B2" w:rsidRPr="0074563E" w:rsidRDefault="002812B2" w:rsidP="0074563E">
            <w:pPr>
              <w:rPr>
                <w:color w:val="FFFFFF" w:themeColor="background1"/>
              </w:rPr>
            </w:pPr>
            <w:r w:rsidRPr="0074563E">
              <w:rPr>
                <w:color w:val="FFFFFF" w:themeColor="background1"/>
              </w:rPr>
              <w:t>Categorías de la Variable</w:t>
            </w:r>
          </w:p>
        </w:tc>
        <w:tc>
          <w:tcPr>
            <w:tcW w:w="2082" w:type="dxa"/>
          </w:tcPr>
          <w:p w14:paraId="72020749" w14:textId="77777777" w:rsidR="002812B2" w:rsidRPr="0074563E" w:rsidRDefault="002812B2"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74563E">
              <w:rPr>
                <w:color w:val="FFFFFF" w:themeColor="background1"/>
              </w:rPr>
              <w:t>Formato</w:t>
            </w:r>
          </w:p>
        </w:tc>
        <w:tc>
          <w:tcPr>
            <w:tcW w:w="2144" w:type="dxa"/>
          </w:tcPr>
          <w:p w14:paraId="52DE6083" w14:textId="77777777" w:rsidR="002812B2" w:rsidRPr="0074563E" w:rsidRDefault="002812B2"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74563E">
              <w:rPr>
                <w:color w:val="FFFFFF" w:themeColor="background1"/>
              </w:rPr>
              <w:t>N° de caracteres</w:t>
            </w:r>
          </w:p>
        </w:tc>
        <w:tc>
          <w:tcPr>
            <w:tcW w:w="1781" w:type="dxa"/>
          </w:tcPr>
          <w:p w14:paraId="38296CF6" w14:textId="77777777" w:rsidR="002812B2" w:rsidRPr="0074563E" w:rsidRDefault="002812B2"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74563E">
              <w:rPr>
                <w:color w:val="FFFFFF" w:themeColor="background1"/>
              </w:rPr>
              <w:t xml:space="preserve">Exigencia </w:t>
            </w:r>
          </w:p>
        </w:tc>
      </w:tr>
      <w:tr w:rsidR="002812B2" w:rsidRPr="00D073F0" w14:paraId="29DFAF83" w14:textId="77777777" w:rsidTr="002812B2">
        <w:trPr>
          <w:cnfStyle w:val="000000100000" w:firstRow="0" w:lastRow="0" w:firstColumn="0" w:lastColumn="0" w:oddVBand="0" w:evenVBand="0" w:oddHBand="1" w:evenHBand="0" w:firstRowFirstColumn="0" w:firstRowLastColumn="0" w:lastRowFirstColumn="0" w:lastRowLastColumn="0"/>
          <w:trHeight w:val="218"/>
        </w:trPr>
        <w:tc>
          <w:tcPr>
            <w:cnfStyle w:val="001000000000" w:firstRow="0" w:lastRow="0" w:firstColumn="1" w:lastColumn="0" w:oddVBand="0" w:evenVBand="0" w:oddHBand="0" w:evenHBand="0" w:firstRowFirstColumn="0" w:firstRowLastColumn="0" w:lastRowFirstColumn="0" w:lastRowLastColumn="0"/>
            <w:tcW w:w="2840" w:type="dxa"/>
          </w:tcPr>
          <w:p w14:paraId="45D54432" w14:textId="77777777" w:rsidR="002812B2" w:rsidRPr="00D073F0" w:rsidRDefault="002812B2" w:rsidP="0074563E">
            <w:r w:rsidRPr="00D073F0">
              <w:t>Letra</w:t>
            </w:r>
          </w:p>
        </w:tc>
        <w:tc>
          <w:tcPr>
            <w:tcW w:w="2082" w:type="dxa"/>
          </w:tcPr>
          <w:p w14:paraId="21A611DA" w14:textId="3E1FA51E" w:rsidR="002812B2" w:rsidRPr="00D073F0" w:rsidRDefault="00137BCC" w:rsidP="0074563E">
            <w:pPr>
              <w:cnfStyle w:val="000000100000" w:firstRow="0" w:lastRow="0" w:firstColumn="0" w:lastColumn="0" w:oddVBand="0" w:evenVBand="0" w:oddHBand="1" w:evenHBand="0" w:firstRowFirstColumn="0" w:firstRowLastColumn="0" w:lastRowFirstColumn="0" w:lastRowLastColumn="0"/>
            </w:pPr>
            <w:r>
              <w:t>Texto</w:t>
            </w:r>
          </w:p>
        </w:tc>
        <w:tc>
          <w:tcPr>
            <w:tcW w:w="2144" w:type="dxa"/>
          </w:tcPr>
          <w:p w14:paraId="7B0789F2" w14:textId="77777777" w:rsidR="002812B2" w:rsidRPr="00D073F0" w:rsidRDefault="002812B2" w:rsidP="0074563E">
            <w:pPr>
              <w:cnfStyle w:val="000000100000" w:firstRow="0" w:lastRow="0" w:firstColumn="0" w:lastColumn="0" w:oddVBand="0" w:evenVBand="0" w:oddHBand="1" w:evenHBand="0" w:firstRowFirstColumn="0" w:firstRowLastColumn="0" w:lastRowFirstColumn="0" w:lastRowLastColumn="0"/>
            </w:pPr>
            <w:r w:rsidRPr="00D073F0">
              <w:t>1</w:t>
            </w:r>
          </w:p>
        </w:tc>
        <w:tc>
          <w:tcPr>
            <w:tcW w:w="1781" w:type="dxa"/>
          </w:tcPr>
          <w:p w14:paraId="6B43FA21" w14:textId="77777777" w:rsidR="002812B2" w:rsidRPr="00D073F0" w:rsidRDefault="002812B2" w:rsidP="0074563E">
            <w:pPr>
              <w:cnfStyle w:val="000000100000" w:firstRow="0" w:lastRow="0" w:firstColumn="0" w:lastColumn="0" w:oddVBand="0" w:evenVBand="0" w:oddHBand="1" w:evenHBand="0" w:firstRowFirstColumn="0" w:firstRowLastColumn="0" w:lastRowFirstColumn="0" w:lastRowLastColumn="0"/>
            </w:pPr>
            <w:r w:rsidRPr="00D073F0">
              <w:t>Obligatorio</w:t>
            </w:r>
          </w:p>
        </w:tc>
      </w:tr>
      <w:tr w:rsidR="002812B2" w:rsidRPr="00D073F0" w14:paraId="21911962" w14:textId="77777777" w:rsidTr="002812B2">
        <w:trPr>
          <w:trHeight w:val="209"/>
        </w:trPr>
        <w:tc>
          <w:tcPr>
            <w:cnfStyle w:val="001000000000" w:firstRow="0" w:lastRow="0" w:firstColumn="1" w:lastColumn="0" w:oddVBand="0" w:evenVBand="0" w:oddHBand="0" w:evenHBand="0" w:firstRowFirstColumn="0" w:firstRowLastColumn="0" w:lastRowFirstColumn="0" w:lastRowLastColumn="0"/>
            <w:tcW w:w="2840" w:type="dxa"/>
          </w:tcPr>
          <w:p w14:paraId="5C057A65" w14:textId="77777777" w:rsidR="002812B2" w:rsidRPr="00D073F0" w:rsidRDefault="002812B2" w:rsidP="0074563E">
            <w:r w:rsidRPr="00D073F0">
              <w:t xml:space="preserve">Número </w:t>
            </w:r>
          </w:p>
        </w:tc>
        <w:tc>
          <w:tcPr>
            <w:tcW w:w="2082" w:type="dxa"/>
          </w:tcPr>
          <w:p w14:paraId="59354A7C" w14:textId="77777777" w:rsidR="002812B2" w:rsidRPr="00D073F0" w:rsidRDefault="002812B2" w:rsidP="0074563E">
            <w:pPr>
              <w:cnfStyle w:val="000000000000" w:firstRow="0" w:lastRow="0" w:firstColumn="0" w:lastColumn="0" w:oddVBand="0" w:evenVBand="0" w:oddHBand="0" w:evenHBand="0" w:firstRowFirstColumn="0" w:firstRowLastColumn="0" w:lastRowFirstColumn="0" w:lastRowLastColumn="0"/>
            </w:pPr>
            <w:r w:rsidRPr="00D073F0">
              <w:t>Numérico</w:t>
            </w:r>
          </w:p>
        </w:tc>
        <w:tc>
          <w:tcPr>
            <w:tcW w:w="2144" w:type="dxa"/>
          </w:tcPr>
          <w:p w14:paraId="6C77500F" w14:textId="77777777" w:rsidR="002812B2" w:rsidRPr="00D073F0" w:rsidRDefault="002812B2" w:rsidP="0074563E">
            <w:pPr>
              <w:cnfStyle w:val="000000000000" w:firstRow="0" w:lastRow="0" w:firstColumn="0" w:lastColumn="0" w:oddVBand="0" w:evenVBand="0" w:oddHBand="0" w:evenHBand="0" w:firstRowFirstColumn="0" w:firstRowLastColumn="0" w:lastRowFirstColumn="0" w:lastRowLastColumn="0"/>
            </w:pPr>
            <w:r w:rsidRPr="00D073F0">
              <w:t>8</w:t>
            </w:r>
          </w:p>
        </w:tc>
        <w:tc>
          <w:tcPr>
            <w:tcW w:w="1781" w:type="dxa"/>
          </w:tcPr>
          <w:p w14:paraId="3847478F" w14:textId="77777777" w:rsidR="002812B2" w:rsidRPr="00D073F0" w:rsidRDefault="002812B2" w:rsidP="0074563E">
            <w:pPr>
              <w:cnfStyle w:val="000000000000" w:firstRow="0" w:lastRow="0" w:firstColumn="0" w:lastColumn="0" w:oddVBand="0" w:evenVBand="0" w:oddHBand="0" w:evenHBand="0" w:firstRowFirstColumn="0" w:firstRowLastColumn="0" w:lastRowFirstColumn="0" w:lastRowLastColumn="0"/>
            </w:pPr>
            <w:r w:rsidRPr="00D073F0">
              <w:t>Obligatorio</w:t>
            </w:r>
          </w:p>
        </w:tc>
      </w:tr>
    </w:tbl>
    <w:p w14:paraId="568795AC" w14:textId="77777777" w:rsidR="007C02DC" w:rsidRPr="00CD0609" w:rsidRDefault="007C02DC" w:rsidP="0074563E">
      <w:pPr>
        <w:pStyle w:val="Ttulo4"/>
      </w:pPr>
      <w:r w:rsidRPr="00CD0609">
        <w:t>Fuente:</w:t>
      </w:r>
    </w:p>
    <w:p w14:paraId="2A85D5DB" w14:textId="77777777" w:rsidR="007C02DC" w:rsidRPr="00D073F0" w:rsidRDefault="007C02DC" w:rsidP="0074563E">
      <w:r w:rsidRPr="00D073F0">
        <w:t xml:space="preserve">Servicio de Registro Civil e Identificación de </w:t>
      </w:r>
      <w:r>
        <w:t>Chile</w:t>
      </w:r>
    </w:p>
    <w:p w14:paraId="6B69FB63" w14:textId="60E4A172" w:rsidR="007C02DC" w:rsidRPr="00CD0609" w:rsidRDefault="007C02DC" w:rsidP="00402F94">
      <w:pPr>
        <w:pStyle w:val="Ttulo4"/>
        <w:numPr>
          <w:ilvl w:val="0"/>
          <w:numId w:val="0"/>
        </w:numPr>
      </w:pPr>
    </w:p>
    <w:p w14:paraId="5BDDF415" w14:textId="2E3EE3C4" w:rsidR="007C02DC" w:rsidRDefault="007C02DC" w:rsidP="00036722">
      <w:pPr>
        <w:pStyle w:val="Ttulo3"/>
      </w:pPr>
      <w:bookmarkStart w:id="49" w:name="_Toc451511580"/>
      <w:bookmarkStart w:id="50" w:name="_Toc451780410"/>
      <w:r w:rsidRPr="00A86EE2">
        <w:t>Otro documento de identificación</w:t>
      </w:r>
      <w:bookmarkEnd w:id="49"/>
      <w:bookmarkEnd w:id="50"/>
      <w:r w:rsidRPr="00A86EE2">
        <w:t xml:space="preserve"> </w:t>
      </w:r>
    </w:p>
    <w:p w14:paraId="3DB49E49" w14:textId="77777777" w:rsidR="00036722" w:rsidRPr="00036722" w:rsidRDefault="00036722" w:rsidP="00036722"/>
    <w:p w14:paraId="6CE9B1DA" w14:textId="77777777" w:rsidR="007C02DC" w:rsidRPr="00F54F48" w:rsidRDefault="007C02DC" w:rsidP="00036722">
      <w:pPr>
        <w:pStyle w:val="Ttulo4"/>
      </w:pPr>
      <w:r w:rsidRPr="00F54F48">
        <w:t>Definición:</w:t>
      </w:r>
    </w:p>
    <w:p w14:paraId="5C58EB6F" w14:textId="77777777" w:rsidR="007C02DC" w:rsidRPr="00D073F0" w:rsidRDefault="007C02DC" w:rsidP="0074563E">
      <w:r w:rsidRPr="00D073F0">
        <w:t xml:space="preserve">La categoría </w:t>
      </w:r>
      <w:r>
        <w:t xml:space="preserve">de </w:t>
      </w:r>
      <w:r w:rsidRPr="00D073F0">
        <w:t xml:space="preserve">otro documento de identificación se utiliza para aquellas personas que presentan documento oficial de su país de origen. </w:t>
      </w:r>
    </w:p>
    <w:p w14:paraId="5A4CE940" w14:textId="77777777" w:rsidR="007C02DC" w:rsidRPr="00A86EE2" w:rsidRDefault="007C02DC" w:rsidP="00036722">
      <w:pPr>
        <w:pStyle w:val="Ttulo4"/>
      </w:pPr>
      <w:r w:rsidRPr="00A86EE2">
        <w:t>Alcance:</w:t>
      </w:r>
    </w:p>
    <w:p w14:paraId="4C06664B" w14:textId="77777777" w:rsidR="007C02DC" w:rsidRPr="00D073F0" w:rsidRDefault="007C02DC" w:rsidP="0074563E">
      <w:r w:rsidRPr="00D073F0">
        <w:t>De</w:t>
      </w:r>
      <w:r>
        <w:t xml:space="preserve">pendiendo del país de origen </w:t>
      </w:r>
      <w:r w:rsidRPr="00D073F0">
        <w:t xml:space="preserve">el documento de identificación </w:t>
      </w:r>
      <w:r>
        <w:t>varía, por e</w:t>
      </w:r>
      <w:r w:rsidRPr="00D073F0">
        <w:t>jemplo</w:t>
      </w:r>
      <w:r>
        <w:t>:</w:t>
      </w:r>
    </w:p>
    <w:p w14:paraId="2C8F398B" w14:textId="77777777" w:rsidR="007C02DC" w:rsidRPr="00D073F0" w:rsidRDefault="007C02DC" w:rsidP="00004461">
      <w:pPr>
        <w:pStyle w:val="Prrafodelista"/>
        <w:numPr>
          <w:ilvl w:val="0"/>
          <w:numId w:val="38"/>
        </w:numPr>
      </w:pPr>
      <w:r w:rsidRPr="00D073F0">
        <w:t>DNI (Argentina, España, Perú)</w:t>
      </w:r>
    </w:p>
    <w:p w14:paraId="0D9F4B5D" w14:textId="77777777" w:rsidR="007C02DC" w:rsidRPr="00D073F0" w:rsidRDefault="007C02DC" w:rsidP="00004461">
      <w:pPr>
        <w:pStyle w:val="Prrafodelista"/>
        <w:numPr>
          <w:ilvl w:val="0"/>
          <w:numId w:val="38"/>
        </w:numPr>
      </w:pPr>
      <w:r w:rsidRPr="00D073F0">
        <w:t xml:space="preserve">Cédula de Identidad (Bolivia, Costa Rica Ecuador, Nicaragua, Uruguay, Venezuela). </w:t>
      </w:r>
    </w:p>
    <w:p w14:paraId="331AD54D" w14:textId="77777777" w:rsidR="007C02DC" w:rsidRPr="00D073F0" w:rsidRDefault="007C02DC" w:rsidP="00004461">
      <w:pPr>
        <w:pStyle w:val="Prrafodelista"/>
        <w:numPr>
          <w:ilvl w:val="0"/>
          <w:numId w:val="38"/>
        </w:numPr>
      </w:pPr>
      <w:r w:rsidRPr="00D073F0">
        <w:t xml:space="preserve">Carta de Identidad o Registro general (Brasil). </w:t>
      </w:r>
    </w:p>
    <w:p w14:paraId="2775AC63" w14:textId="77777777" w:rsidR="007C02DC" w:rsidRPr="00D073F0" w:rsidRDefault="007C02DC" w:rsidP="00004461">
      <w:pPr>
        <w:pStyle w:val="Prrafodelista"/>
        <w:numPr>
          <w:ilvl w:val="0"/>
          <w:numId w:val="38"/>
        </w:numPr>
      </w:pPr>
      <w:r w:rsidRPr="00D073F0">
        <w:t>Cédula de Ciudadanía (Colombia). Tarjeta de identidad (Honduras) y otros</w:t>
      </w:r>
    </w:p>
    <w:p w14:paraId="68631B64" w14:textId="77777777" w:rsidR="007C02DC" w:rsidRPr="00D073F0" w:rsidRDefault="007C02DC" w:rsidP="0074563E"/>
    <w:p w14:paraId="3D1ECBD5" w14:textId="77777777" w:rsidR="007C02DC" w:rsidRPr="005B3763" w:rsidRDefault="007C02DC" w:rsidP="00036722">
      <w:pPr>
        <w:pStyle w:val="Ttulo4"/>
      </w:pPr>
      <w:r w:rsidRPr="005B3763">
        <w:t xml:space="preserve">Estructura: </w:t>
      </w:r>
    </w:p>
    <w:p w14:paraId="617E718F" w14:textId="77777777" w:rsidR="007C02DC" w:rsidRPr="00D073F0" w:rsidRDefault="007C02DC" w:rsidP="0074563E">
      <w:pPr>
        <w:pStyle w:val="Prrafodelista"/>
      </w:pPr>
    </w:p>
    <w:tbl>
      <w:tblPr>
        <w:tblStyle w:val="Cuadrculamedia3-nfasis6"/>
        <w:tblW w:w="8907" w:type="dxa"/>
        <w:tblLook w:val="04A0" w:firstRow="1" w:lastRow="0" w:firstColumn="1" w:lastColumn="0" w:noHBand="0" w:noVBand="1"/>
      </w:tblPr>
      <w:tblGrid>
        <w:gridCol w:w="2859"/>
        <w:gridCol w:w="2096"/>
        <w:gridCol w:w="2159"/>
        <w:gridCol w:w="1793"/>
      </w:tblGrid>
      <w:tr w:rsidR="002812B2" w:rsidRPr="00D073F0" w14:paraId="168A4B00" w14:textId="77777777" w:rsidTr="002812B2">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2859" w:type="dxa"/>
          </w:tcPr>
          <w:p w14:paraId="4512B611" w14:textId="77777777" w:rsidR="002812B2" w:rsidRPr="00402F94" w:rsidRDefault="002812B2" w:rsidP="00402F94">
            <w:pPr>
              <w:rPr>
                <w:color w:val="FFFFFF" w:themeColor="background1"/>
              </w:rPr>
            </w:pPr>
            <w:r w:rsidRPr="00402F94">
              <w:rPr>
                <w:color w:val="FFFFFF" w:themeColor="background1"/>
              </w:rPr>
              <w:t>Categorías de la Variable</w:t>
            </w:r>
          </w:p>
        </w:tc>
        <w:tc>
          <w:tcPr>
            <w:tcW w:w="2096" w:type="dxa"/>
          </w:tcPr>
          <w:p w14:paraId="79DF8E34" w14:textId="77777777" w:rsidR="002812B2" w:rsidRPr="00402F94" w:rsidRDefault="002812B2" w:rsidP="00402F94">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402F94">
              <w:rPr>
                <w:color w:val="FFFFFF" w:themeColor="background1"/>
              </w:rPr>
              <w:t>Formato</w:t>
            </w:r>
          </w:p>
        </w:tc>
        <w:tc>
          <w:tcPr>
            <w:tcW w:w="2159" w:type="dxa"/>
          </w:tcPr>
          <w:p w14:paraId="105F4D8A" w14:textId="77777777" w:rsidR="002812B2" w:rsidRPr="00402F94" w:rsidRDefault="002812B2" w:rsidP="00402F94">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402F94">
              <w:rPr>
                <w:color w:val="FFFFFF" w:themeColor="background1"/>
              </w:rPr>
              <w:t>N° de caracteres</w:t>
            </w:r>
          </w:p>
        </w:tc>
        <w:tc>
          <w:tcPr>
            <w:tcW w:w="1793" w:type="dxa"/>
          </w:tcPr>
          <w:p w14:paraId="332E694C" w14:textId="77777777" w:rsidR="002812B2" w:rsidRPr="00402F94" w:rsidRDefault="002812B2" w:rsidP="00402F94">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402F94">
              <w:rPr>
                <w:color w:val="FFFFFF" w:themeColor="background1"/>
              </w:rPr>
              <w:t xml:space="preserve">Exigencia </w:t>
            </w:r>
          </w:p>
        </w:tc>
      </w:tr>
      <w:tr w:rsidR="002812B2" w:rsidRPr="00D073F0" w14:paraId="1CB42522" w14:textId="77777777" w:rsidTr="002812B2">
        <w:trPr>
          <w:cnfStyle w:val="000000100000" w:firstRow="0" w:lastRow="0" w:firstColumn="0" w:lastColumn="0" w:oddVBand="0" w:evenVBand="0" w:oddHBand="1" w:evenHBand="0" w:firstRowFirstColumn="0" w:firstRowLastColumn="0" w:lastRowFirstColumn="0" w:lastRowLastColumn="0"/>
          <w:trHeight w:val="208"/>
        </w:trPr>
        <w:tc>
          <w:tcPr>
            <w:cnfStyle w:val="001000000000" w:firstRow="0" w:lastRow="0" w:firstColumn="1" w:lastColumn="0" w:oddVBand="0" w:evenVBand="0" w:oddHBand="0" w:evenHBand="0" w:firstRowFirstColumn="0" w:firstRowLastColumn="0" w:lastRowFirstColumn="0" w:lastRowLastColumn="0"/>
            <w:tcW w:w="2859" w:type="dxa"/>
          </w:tcPr>
          <w:p w14:paraId="11E04864" w14:textId="77777777" w:rsidR="002812B2" w:rsidRPr="00D073F0" w:rsidRDefault="002812B2" w:rsidP="00402F94">
            <w:r w:rsidRPr="00D073F0">
              <w:t>Letra</w:t>
            </w:r>
          </w:p>
        </w:tc>
        <w:tc>
          <w:tcPr>
            <w:tcW w:w="2096" w:type="dxa"/>
          </w:tcPr>
          <w:p w14:paraId="6445F061" w14:textId="291C1748" w:rsidR="002812B2" w:rsidRPr="00D073F0" w:rsidRDefault="00137BCC" w:rsidP="00402F94">
            <w:pPr>
              <w:cnfStyle w:val="000000100000" w:firstRow="0" w:lastRow="0" w:firstColumn="0" w:lastColumn="0" w:oddVBand="0" w:evenVBand="0" w:oddHBand="1" w:evenHBand="0" w:firstRowFirstColumn="0" w:firstRowLastColumn="0" w:lastRowFirstColumn="0" w:lastRowLastColumn="0"/>
            </w:pPr>
            <w:r>
              <w:t>Texto</w:t>
            </w:r>
          </w:p>
        </w:tc>
        <w:tc>
          <w:tcPr>
            <w:tcW w:w="2159" w:type="dxa"/>
          </w:tcPr>
          <w:p w14:paraId="6A23A116" w14:textId="77777777" w:rsidR="002812B2" w:rsidRPr="00D073F0" w:rsidRDefault="002812B2" w:rsidP="00402F94">
            <w:pPr>
              <w:cnfStyle w:val="000000100000" w:firstRow="0" w:lastRow="0" w:firstColumn="0" w:lastColumn="0" w:oddVBand="0" w:evenVBand="0" w:oddHBand="1" w:evenHBand="0" w:firstRowFirstColumn="0" w:firstRowLastColumn="0" w:lastRowFirstColumn="0" w:lastRowLastColumn="0"/>
            </w:pPr>
            <w:r w:rsidRPr="00D073F0">
              <w:t>10</w:t>
            </w:r>
          </w:p>
        </w:tc>
        <w:tc>
          <w:tcPr>
            <w:tcW w:w="1793" w:type="dxa"/>
          </w:tcPr>
          <w:p w14:paraId="73E7BFC0" w14:textId="77777777" w:rsidR="002812B2" w:rsidRPr="00D073F0" w:rsidRDefault="002812B2" w:rsidP="00402F94">
            <w:pPr>
              <w:cnfStyle w:val="000000100000" w:firstRow="0" w:lastRow="0" w:firstColumn="0" w:lastColumn="0" w:oddVBand="0" w:evenVBand="0" w:oddHBand="1" w:evenHBand="0" w:firstRowFirstColumn="0" w:firstRowLastColumn="0" w:lastRowFirstColumn="0" w:lastRowLastColumn="0"/>
            </w:pPr>
            <w:r w:rsidRPr="00D073F0">
              <w:t>Obligatorio</w:t>
            </w:r>
          </w:p>
        </w:tc>
      </w:tr>
      <w:tr w:rsidR="002812B2" w:rsidRPr="00D073F0" w14:paraId="0C530033" w14:textId="77777777" w:rsidTr="002812B2">
        <w:trPr>
          <w:trHeight w:val="199"/>
        </w:trPr>
        <w:tc>
          <w:tcPr>
            <w:cnfStyle w:val="001000000000" w:firstRow="0" w:lastRow="0" w:firstColumn="1" w:lastColumn="0" w:oddVBand="0" w:evenVBand="0" w:oddHBand="0" w:evenHBand="0" w:firstRowFirstColumn="0" w:firstRowLastColumn="0" w:lastRowFirstColumn="0" w:lastRowLastColumn="0"/>
            <w:tcW w:w="2859" w:type="dxa"/>
          </w:tcPr>
          <w:p w14:paraId="3B89C007" w14:textId="77777777" w:rsidR="002812B2" w:rsidRPr="00D073F0" w:rsidRDefault="002812B2" w:rsidP="00402F94">
            <w:r w:rsidRPr="00D073F0">
              <w:t xml:space="preserve">Número </w:t>
            </w:r>
          </w:p>
        </w:tc>
        <w:tc>
          <w:tcPr>
            <w:tcW w:w="2096" w:type="dxa"/>
          </w:tcPr>
          <w:p w14:paraId="2E98AE07" w14:textId="77777777" w:rsidR="002812B2" w:rsidRPr="00D073F0" w:rsidRDefault="002812B2" w:rsidP="00402F94">
            <w:pPr>
              <w:cnfStyle w:val="000000000000" w:firstRow="0" w:lastRow="0" w:firstColumn="0" w:lastColumn="0" w:oddVBand="0" w:evenVBand="0" w:oddHBand="0" w:evenHBand="0" w:firstRowFirstColumn="0" w:firstRowLastColumn="0" w:lastRowFirstColumn="0" w:lastRowLastColumn="0"/>
            </w:pPr>
            <w:r w:rsidRPr="00D073F0">
              <w:t>Numérico</w:t>
            </w:r>
          </w:p>
        </w:tc>
        <w:tc>
          <w:tcPr>
            <w:tcW w:w="2159" w:type="dxa"/>
          </w:tcPr>
          <w:p w14:paraId="32590215" w14:textId="77777777" w:rsidR="002812B2" w:rsidRPr="00D073F0" w:rsidRDefault="002812B2" w:rsidP="00402F94">
            <w:pPr>
              <w:cnfStyle w:val="000000000000" w:firstRow="0" w:lastRow="0" w:firstColumn="0" w:lastColumn="0" w:oddVBand="0" w:evenVBand="0" w:oddHBand="0" w:evenHBand="0" w:firstRowFirstColumn="0" w:firstRowLastColumn="0" w:lastRowFirstColumn="0" w:lastRowLastColumn="0"/>
            </w:pPr>
            <w:r w:rsidRPr="00D073F0">
              <w:t>10</w:t>
            </w:r>
          </w:p>
        </w:tc>
        <w:tc>
          <w:tcPr>
            <w:tcW w:w="1793" w:type="dxa"/>
          </w:tcPr>
          <w:p w14:paraId="1BB1BAAB" w14:textId="77777777" w:rsidR="002812B2" w:rsidRPr="00D073F0" w:rsidRDefault="002812B2" w:rsidP="00402F94">
            <w:pPr>
              <w:cnfStyle w:val="000000000000" w:firstRow="0" w:lastRow="0" w:firstColumn="0" w:lastColumn="0" w:oddVBand="0" w:evenVBand="0" w:oddHBand="0" w:evenHBand="0" w:firstRowFirstColumn="0" w:firstRowLastColumn="0" w:lastRowFirstColumn="0" w:lastRowLastColumn="0"/>
            </w:pPr>
            <w:r w:rsidRPr="00D073F0">
              <w:t>Obligatorio</w:t>
            </w:r>
          </w:p>
        </w:tc>
      </w:tr>
    </w:tbl>
    <w:p w14:paraId="673B6257" w14:textId="77777777" w:rsidR="007C02DC" w:rsidRDefault="007C02DC" w:rsidP="0074563E"/>
    <w:p w14:paraId="6C389E30" w14:textId="3F577C86" w:rsidR="007C02DC" w:rsidRDefault="007C02DC" w:rsidP="00036722">
      <w:pPr>
        <w:pStyle w:val="Ttulo4"/>
      </w:pPr>
      <w:r w:rsidRPr="005B3763">
        <w:t>Fuente:</w:t>
      </w:r>
    </w:p>
    <w:p w14:paraId="40D19854" w14:textId="77777777" w:rsidR="00137BCC" w:rsidRPr="00137BCC" w:rsidRDefault="00A741A8" w:rsidP="00137BCC">
      <w:pPr>
        <w:pStyle w:val="Ttulo3"/>
        <w:numPr>
          <w:ilvl w:val="0"/>
          <w:numId w:val="0"/>
        </w:numPr>
        <w:shd w:val="clear" w:color="auto" w:fill="FFFFFF"/>
        <w:spacing w:before="0"/>
        <w:ind w:left="720" w:hanging="720"/>
        <w:rPr>
          <w:rFonts w:asciiTheme="minorHAnsi" w:eastAsiaTheme="minorHAnsi" w:hAnsiTheme="minorHAnsi" w:cstheme="minorBidi"/>
          <w:color w:val="404040" w:themeColor="text1" w:themeTint="BF"/>
        </w:rPr>
      </w:pPr>
      <w:hyperlink r:id="rId19" w:history="1">
        <w:bookmarkStart w:id="51" w:name="_Toc451780411"/>
        <w:r w:rsidR="00137BCC" w:rsidRPr="00137BCC">
          <w:rPr>
            <w:rFonts w:asciiTheme="minorHAnsi" w:eastAsiaTheme="minorHAnsi" w:hAnsiTheme="minorHAnsi" w:cstheme="minorBidi"/>
            <w:color w:val="404040" w:themeColor="text1" w:themeTint="BF"/>
          </w:rPr>
          <w:t>Registro Nacional de las Personas</w:t>
        </w:r>
      </w:hyperlink>
      <w:r w:rsidR="00137BCC" w:rsidRPr="00137BCC">
        <w:rPr>
          <w:rFonts w:asciiTheme="minorHAnsi" w:eastAsiaTheme="minorHAnsi" w:hAnsiTheme="minorHAnsi" w:cstheme="minorBidi"/>
          <w:color w:val="404040" w:themeColor="text1" w:themeTint="BF"/>
        </w:rPr>
        <w:t xml:space="preserve"> de cada país</w:t>
      </w:r>
      <w:bookmarkEnd w:id="51"/>
    </w:p>
    <w:p w14:paraId="1A50F0C8" w14:textId="77777777" w:rsidR="00137BCC" w:rsidRPr="00137BCC" w:rsidRDefault="00137BCC" w:rsidP="00137BCC"/>
    <w:p w14:paraId="130CF7AE" w14:textId="15BEB585" w:rsidR="007C02DC" w:rsidRPr="005B3763" w:rsidRDefault="007C02DC" w:rsidP="0074563E">
      <w:r w:rsidRPr="005B3763">
        <w:br w:type="page"/>
      </w:r>
    </w:p>
    <w:p w14:paraId="7386874E" w14:textId="592EDDBF" w:rsidR="007C02DC" w:rsidRPr="009D66AD" w:rsidRDefault="007C02DC" w:rsidP="00036722">
      <w:pPr>
        <w:pStyle w:val="Ttulo3"/>
      </w:pPr>
      <w:bookmarkStart w:id="52" w:name="_Toc451511581"/>
      <w:bookmarkStart w:id="53" w:name="_Toc451780412"/>
      <w:r w:rsidRPr="009D66AD">
        <w:lastRenderedPageBreak/>
        <w:t>Sexo</w:t>
      </w:r>
      <w:bookmarkEnd w:id="52"/>
      <w:bookmarkEnd w:id="53"/>
      <w:r w:rsidRPr="009D66AD">
        <w:t xml:space="preserve"> </w:t>
      </w:r>
    </w:p>
    <w:p w14:paraId="0B01A4EA" w14:textId="77777777" w:rsidR="007C02DC" w:rsidRPr="004F1D91" w:rsidRDefault="007C02DC" w:rsidP="0074563E"/>
    <w:p w14:paraId="592055EF" w14:textId="41BCC25D" w:rsidR="007C02DC" w:rsidRPr="00F54F48" w:rsidRDefault="007C02DC" w:rsidP="00402F94">
      <w:pPr>
        <w:pStyle w:val="Ttulo4"/>
      </w:pPr>
      <w:r w:rsidRPr="00036722">
        <w:rPr>
          <w:rStyle w:val="Ttulo4Car"/>
        </w:rPr>
        <w:t>Definición</w:t>
      </w:r>
    </w:p>
    <w:p w14:paraId="7CB781F3" w14:textId="77777777" w:rsidR="007C02DC" w:rsidRPr="004F1D91" w:rsidRDefault="007C02DC" w:rsidP="00036722">
      <w:pPr>
        <w:rPr>
          <w:lang w:eastAsia="es-CL"/>
        </w:rPr>
      </w:pPr>
      <w:r w:rsidRPr="004F1D91">
        <w:rPr>
          <w:lang w:eastAsia="es-CL"/>
        </w:rPr>
        <w:t>Alude a características biológicas que distinguen al macho de la hembra. Incluye las categorías hombre, mujer e interese</w:t>
      </w:r>
      <w:r>
        <w:rPr>
          <w:lang w:eastAsia="es-CL"/>
        </w:rPr>
        <w:t>x</w:t>
      </w:r>
      <w:r w:rsidRPr="004F1D91">
        <w:rPr>
          <w:lang w:eastAsia="es-CL"/>
        </w:rPr>
        <w:t xml:space="preserve"> (indeterminado).</w:t>
      </w:r>
    </w:p>
    <w:p w14:paraId="27012F21" w14:textId="77777777" w:rsidR="007C02DC" w:rsidRPr="004F1D91" w:rsidRDefault="007C02DC" w:rsidP="007C02DC">
      <w:pPr>
        <w:pStyle w:val="Default"/>
        <w:rPr>
          <w:rFonts w:ascii="Arial" w:eastAsia="Times New Roman" w:hAnsi="Arial" w:cs="Arial"/>
          <w:color w:val="1F497D"/>
          <w:lang w:eastAsia="es-CL"/>
        </w:rPr>
      </w:pPr>
    </w:p>
    <w:p w14:paraId="7379D589" w14:textId="77777777" w:rsidR="007C02DC" w:rsidRPr="00F54F48" w:rsidRDefault="007C02DC" w:rsidP="00036722">
      <w:pPr>
        <w:pStyle w:val="Ttulo4"/>
      </w:pPr>
      <w:r w:rsidRPr="00F54F48">
        <w:t>Alcance:</w:t>
      </w:r>
    </w:p>
    <w:p w14:paraId="2401CCBA" w14:textId="77777777" w:rsidR="007C02DC" w:rsidRPr="004F1D91" w:rsidRDefault="007C02DC" w:rsidP="007C02DC">
      <w:pPr>
        <w:pStyle w:val="Default"/>
        <w:jc w:val="both"/>
        <w:rPr>
          <w:rFonts w:ascii="Arial" w:eastAsia="Times New Roman" w:hAnsi="Arial" w:cs="Arial"/>
          <w:color w:val="1F497D"/>
          <w:lang w:eastAsia="es-CL"/>
        </w:rPr>
      </w:pPr>
    </w:p>
    <w:p w14:paraId="7417BB08" w14:textId="77777777" w:rsidR="007C02DC" w:rsidRDefault="007C02DC" w:rsidP="0074563E">
      <w:r w:rsidRPr="004F1D91">
        <w:t>Cuando el profesional que otorga la atención profesional del parto no puede determinar el sexo del recién nacido, existe una categoría para denominarlo. Hasta el año 2015 era “indeterminado”, a partir del 2016 se propone la categoría de “</w:t>
      </w:r>
      <w:r>
        <w:t>I</w:t>
      </w:r>
      <w:r w:rsidRPr="004F1D91">
        <w:t xml:space="preserve">ntersex”. </w:t>
      </w:r>
    </w:p>
    <w:p w14:paraId="3A9F07F4" w14:textId="77777777" w:rsidR="007C02DC" w:rsidRPr="004F1D91" w:rsidRDefault="007C02DC" w:rsidP="0074563E">
      <w:r w:rsidRPr="004F1D91">
        <w:t>Se denomina “</w:t>
      </w:r>
      <w:r>
        <w:t>I</w:t>
      </w:r>
      <w:r w:rsidRPr="004F1D91">
        <w:t xml:space="preserve">ntersex” el concepto de intersexualidad, que corresponde a </w:t>
      </w:r>
      <w:r>
        <w:t>todos aquellos individuo</w:t>
      </w:r>
      <w:r w:rsidRPr="004F1D91">
        <w:t xml:space="preserve">s cuyo sexo no se puede definir al momento de su nacimiento (OEA). </w:t>
      </w:r>
    </w:p>
    <w:p w14:paraId="77AB7A50" w14:textId="77777777" w:rsidR="007C02DC" w:rsidRPr="004F1D91" w:rsidRDefault="007C02DC" w:rsidP="0074563E">
      <w:r w:rsidRPr="004F1D91">
        <w:t>Las personas “</w:t>
      </w:r>
      <w:r>
        <w:t>I</w:t>
      </w:r>
      <w:r w:rsidRPr="004F1D91">
        <w:t xml:space="preserve">ntersex” poseen un sexo ambiguo o indefinido, pues nacen con órganos reproductores y/o genitales que no siguen patrones anatómicos descritos por las ciencias médicas para definir a hombres y mujeres. Históricamente se denominó hermafroditas a las personas que nacían con ambos sexos, pene y vagina, sin embargo, la literatura médica y jurídica consideran que el término </w:t>
      </w:r>
      <w:r>
        <w:t>I</w:t>
      </w:r>
      <w:r w:rsidRPr="004F1D91">
        <w:t xml:space="preserve">ntersex es técnicamente más adecuado (OEA) </w:t>
      </w:r>
    </w:p>
    <w:p w14:paraId="3BD2BEF2" w14:textId="77777777" w:rsidR="007C02DC" w:rsidRPr="004F1D91" w:rsidRDefault="007C02DC" w:rsidP="0074563E">
      <w:r w:rsidRPr="004F1D91">
        <w:t xml:space="preserve">La categoría </w:t>
      </w:r>
      <w:r>
        <w:t>“D</w:t>
      </w:r>
      <w:r w:rsidRPr="004F1D91">
        <w:t>esconocido</w:t>
      </w:r>
      <w:r>
        <w:t>”</w:t>
      </w:r>
      <w:r w:rsidRPr="004F1D91">
        <w:t xml:space="preserve"> se utiliza en casos que las condiciones físicas de la persona ya sea por trauma, lesiones o quemaduras no permitan determinar con claridad su condición.</w:t>
      </w:r>
    </w:p>
    <w:p w14:paraId="1EF42F12" w14:textId="77777777" w:rsidR="007C02DC" w:rsidRPr="004F1D91" w:rsidRDefault="007C02DC" w:rsidP="007C02DC">
      <w:pPr>
        <w:pStyle w:val="Default"/>
        <w:jc w:val="both"/>
        <w:rPr>
          <w:rFonts w:ascii="Arial" w:hAnsi="Arial" w:cs="Arial"/>
          <w:color w:val="1F497D"/>
        </w:rPr>
      </w:pPr>
    </w:p>
    <w:p w14:paraId="18BE8142" w14:textId="77777777" w:rsidR="007C02DC" w:rsidRPr="00F54F48" w:rsidRDefault="007C02DC" w:rsidP="00036722">
      <w:pPr>
        <w:pStyle w:val="Ttulo4"/>
      </w:pPr>
      <w:r w:rsidRPr="00F54F48">
        <w:t xml:space="preserve">Estructura: </w:t>
      </w:r>
    </w:p>
    <w:p w14:paraId="5F7191E6" w14:textId="77777777" w:rsidR="007C02DC" w:rsidRPr="004F1D91" w:rsidRDefault="007C02DC" w:rsidP="0074563E">
      <w:r w:rsidRPr="004F1D91">
        <w:t xml:space="preserve">La variable sexo incluye las siguientes categorías </w:t>
      </w:r>
    </w:p>
    <w:p w14:paraId="22F704FD" w14:textId="77777777" w:rsidR="007C02DC" w:rsidRPr="004F1D91" w:rsidRDefault="007C02DC" w:rsidP="007C02DC">
      <w:pPr>
        <w:pStyle w:val="Default"/>
        <w:jc w:val="both"/>
        <w:rPr>
          <w:rFonts w:ascii="Arial" w:eastAsia="Times New Roman" w:hAnsi="Arial" w:cs="Arial"/>
          <w:color w:val="1F497D"/>
          <w:spacing w:val="5"/>
          <w:kern w:val="28"/>
        </w:rPr>
      </w:pPr>
    </w:p>
    <w:p w14:paraId="79872EFB" w14:textId="77777777" w:rsidR="007C02DC" w:rsidRPr="004F1D91" w:rsidRDefault="007C02DC" w:rsidP="007C02DC">
      <w:pPr>
        <w:pStyle w:val="Default"/>
        <w:jc w:val="both"/>
        <w:rPr>
          <w:rFonts w:ascii="Arial" w:hAnsi="Arial" w:cs="Arial"/>
          <w:color w:val="1F497D"/>
        </w:rPr>
      </w:pPr>
    </w:p>
    <w:tbl>
      <w:tblPr>
        <w:tblStyle w:val="Cuadrculamedia3-nfasis6"/>
        <w:tblW w:w="9141" w:type="dxa"/>
        <w:tblLook w:val="04A0" w:firstRow="1" w:lastRow="0" w:firstColumn="1" w:lastColumn="0" w:noHBand="0" w:noVBand="1"/>
      </w:tblPr>
      <w:tblGrid>
        <w:gridCol w:w="1101"/>
        <w:gridCol w:w="2988"/>
        <w:gridCol w:w="1751"/>
        <w:gridCol w:w="1803"/>
        <w:gridCol w:w="1498"/>
      </w:tblGrid>
      <w:tr w:rsidR="007C02DC" w:rsidRPr="004F1D91" w14:paraId="24387F72" w14:textId="77777777" w:rsidTr="00036722">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1101" w:type="dxa"/>
          </w:tcPr>
          <w:p w14:paraId="5222418D" w14:textId="77777777" w:rsidR="007C02DC" w:rsidRPr="002812B2" w:rsidRDefault="007C02DC" w:rsidP="0074563E">
            <w:pPr>
              <w:rPr>
                <w:bCs w:val="0"/>
                <w:color w:val="FFFFFF" w:themeColor="background1"/>
              </w:rPr>
            </w:pPr>
            <w:r w:rsidRPr="002812B2">
              <w:rPr>
                <w:bCs w:val="0"/>
                <w:color w:val="FFFFFF" w:themeColor="background1"/>
              </w:rPr>
              <w:t>Código</w:t>
            </w:r>
          </w:p>
        </w:tc>
        <w:tc>
          <w:tcPr>
            <w:tcW w:w="2988" w:type="dxa"/>
          </w:tcPr>
          <w:p w14:paraId="0739AD7F" w14:textId="77777777" w:rsidR="007C02DC" w:rsidRPr="002812B2" w:rsidRDefault="007C02DC" w:rsidP="0074563E">
            <w:pPr>
              <w:cnfStyle w:val="100000000000" w:firstRow="1" w:lastRow="0" w:firstColumn="0" w:lastColumn="0" w:oddVBand="0" w:evenVBand="0" w:oddHBand="0" w:evenHBand="0" w:firstRowFirstColumn="0" w:firstRowLastColumn="0" w:lastRowFirstColumn="0" w:lastRowLastColumn="0"/>
              <w:rPr>
                <w:bCs w:val="0"/>
                <w:color w:val="FFFFFF" w:themeColor="background1"/>
              </w:rPr>
            </w:pPr>
            <w:r w:rsidRPr="002812B2">
              <w:rPr>
                <w:bCs w:val="0"/>
                <w:color w:val="FFFFFF" w:themeColor="background1"/>
              </w:rPr>
              <w:t>Categorías de la Variable</w:t>
            </w:r>
          </w:p>
        </w:tc>
        <w:tc>
          <w:tcPr>
            <w:tcW w:w="1751" w:type="dxa"/>
          </w:tcPr>
          <w:p w14:paraId="4AC18A7F" w14:textId="77777777" w:rsidR="007C02DC" w:rsidRPr="002812B2" w:rsidRDefault="007C02DC" w:rsidP="0074563E">
            <w:pPr>
              <w:cnfStyle w:val="100000000000" w:firstRow="1" w:lastRow="0" w:firstColumn="0" w:lastColumn="0" w:oddVBand="0" w:evenVBand="0" w:oddHBand="0" w:evenHBand="0" w:firstRowFirstColumn="0" w:firstRowLastColumn="0" w:lastRowFirstColumn="0" w:lastRowLastColumn="0"/>
              <w:rPr>
                <w:bCs w:val="0"/>
                <w:color w:val="FFFFFF" w:themeColor="background1"/>
              </w:rPr>
            </w:pPr>
            <w:r w:rsidRPr="002812B2">
              <w:rPr>
                <w:bCs w:val="0"/>
                <w:color w:val="FFFFFF" w:themeColor="background1"/>
              </w:rPr>
              <w:t>Formato</w:t>
            </w:r>
          </w:p>
        </w:tc>
        <w:tc>
          <w:tcPr>
            <w:tcW w:w="1803" w:type="dxa"/>
          </w:tcPr>
          <w:p w14:paraId="7DEB0E2A" w14:textId="77777777" w:rsidR="007C02DC" w:rsidRPr="002812B2" w:rsidRDefault="007C02DC" w:rsidP="0074563E">
            <w:pPr>
              <w:cnfStyle w:val="100000000000" w:firstRow="1" w:lastRow="0" w:firstColumn="0" w:lastColumn="0" w:oddVBand="0" w:evenVBand="0" w:oddHBand="0" w:evenHBand="0" w:firstRowFirstColumn="0" w:firstRowLastColumn="0" w:lastRowFirstColumn="0" w:lastRowLastColumn="0"/>
              <w:rPr>
                <w:bCs w:val="0"/>
                <w:color w:val="FFFFFF" w:themeColor="background1"/>
              </w:rPr>
            </w:pPr>
            <w:r w:rsidRPr="002812B2">
              <w:rPr>
                <w:bCs w:val="0"/>
                <w:color w:val="FFFFFF" w:themeColor="background1"/>
              </w:rPr>
              <w:t>N° de caracteres</w:t>
            </w:r>
          </w:p>
        </w:tc>
        <w:tc>
          <w:tcPr>
            <w:tcW w:w="1498" w:type="dxa"/>
          </w:tcPr>
          <w:p w14:paraId="3D8B4DE8" w14:textId="77777777" w:rsidR="007C02DC" w:rsidRPr="002812B2" w:rsidRDefault="007C02DC" w:rsidP="0074563E">
            <w:pPr>
              <w:cnfStyle w:val="100000000000" w:firstRow="1" w:lastRow="0" w:firstColumn="0" w:lastColumn="0" w:oddVBand="0" w:evenVBand="0" w:oddHBand="0" w:evenHBand="0" w:firstRowFirstColumn="0" w:firstRowLastColumn="0" w:lastRowFirstColumn="0" w:lastRowLastColumn="0"/>
              <w:rPr>
                <w:bCs w:val="0"/>
                <w:color w:val="FFFFFF" w:themeColor="background1"/>
              </w:rPr>
            </w:pPr>
            <w:r w:rsidRPr="002812B2">
              <w:rPr>
                <w:bCs w:val="0"/>
                <w:color w:val="FFFFFF" w:themeColor="background1"/>
              </w:rPr>
              <w:t xml:space="preserve">Exigencia </w:t>
            </w:r>
          </w:p>
        </w:tc>
      </w:tr>
      <w:tr w:rsidR="007C02DC" w:rsidRPr="004F1D91" w14:paraId="79A0C976" w14:textId="77777777" w:rsidTr="00036722">
        <w:trPr>
          <w:cnfStyle w:val="000000100000" w:firstRow="0" w:lastRow="0" w:firstColumn="0" w:lastColumn="0" w:oddVBand="0" w:evenVBand="0" w:oddHBand="1" w:evenHBand="0" w:firstRowFirstColumn="0" w:firstRowLastColumn="0" w:lastRowFirstColumn="0" w:lastRowLastColumn="0"/>
          <w:trHeight w:val="208"/>
        </w:trPr>
        <w:tc>
          <w:tcPr>
            <w:cnfStyle w:val="001000000000" w:firstRow="0" w:lastRow="0" w:firstColumn="1" w:lastColumn="0" w:oddVBand="0" w:evenVBand="0" w:oddHBand="0" w:evenHBand="0" w:firstRowFirstColumn="0" w:firstRowLastColumn="0" w:lastRowFirstColumn="0" w:lastRowLastColumn="0"/>
            <w:tcW w:w="1101" w:type="dxa"/>
          </w:tcPr>
          <w:p w14:paraId="267DFACD" w14:textId="77777777" w:rsidR="007C02DC" w:rsidRPr="004F1D91" w:rsidRDefault="007C02DC" w:rsidP="0074563E">
            <w:pPr>
              <w:rPr>
                <w:b w:val="0"/>
                <w:bCs w:val="0"/>
              </w:rPr>
            </w:pPr>
            <w:r w:rsidRPr="004F1D91">
              <w:rPr>
                <w:b w:val="0"/>
                <w:bCs w:val="0"/>
              </w:rPr>
              <w:t>1</w:t>
            </w:r>
          </w:p>
        </w:tc>
        <w:tc>
          <w:tcPr>
            <w:tcW w:w="2988" w:type="dxa"/>
          </w:tcPr>
          <w:p w14:paraId="4A0B61C4" w14:textId="77777777" w:rsidR="007C02DC" w:rsidRPr="004F1D91" w:rsidRDefault="007C02DC" w:rsidP="0074563E">
            <w:pPr>
              <w:cnfStyle w:val="000000100000" w:firstRow="0" w:lastRow="0" w:firstColumn="0" w:lastColumn="0" w:oddVBand="0" w:evenVBand="0" w:oddHBand="1" w:evenHBand="0" w:firstRowFirstColumn="0" w:firstRowLastColumn="0" w:lastRowFirstColumn="0" w:lastRowLastColumn="0"/>
            </w:pPr>
            <w:r w:rsidRPr="004F1D91">
              <w:t>Hombre</w:t>
            </w:r>
          </w:p>
        </w:tc>
        <w:tc>
          <w:tcPr>
            <w:tcW w:w="1751" w:type="dxa"/>
          </w:tcPr>
          <w:p w14:paraId="31B26722" w14:textId="77777777" w:rsidR="007C02DC" w:rsidRPr="004F1D91" w:rsidRDefault="007C02DC" w:rsidP="0074563E">
            <w:pPr>
              <w:cnfStyle w:val="000000100000" w:firstRow="0" w:lastRow="0" w:firstColumn="0" w:lastColumn="0" w:oddVBand="0" w:evenVBand="0" w:oddHBand="1" w:evenHBand="0" w:firstRowFirstColumn="0" w:firstRowLastColumn="0" w:lastRowFirstColumn="0" w:lastRowLastColumn="0"/>
            </w:pPr>
            <w:r w:rsidRPr="004F1D91">
              <w:t>Numérico</w:t>
            </w:r>
          </w:p>
        </w:tc>
        <w:tc>
          <w:tcPr>
            <w:tcW w:w="1803" w:type="dxa"/>
          </w:tcPr>
          <w:p w14:paraId="242B4F68" w14:textId="77777777" w:rsidR="007C02DC" w:rsidRPr="004F1D91" w:rsidRDefault="007C02DC" w:rsidP="0074563E">
            <w:pPr>
              <w:cnfStyle w:val="000000100000" w:firstRow="0" w:lastRow="0" w:firstColumn="0" w:lastColumn="0" w:oddVBand="0" w:evenVBand="0" w:oddHBand="1" w:evenHBand="0" w:firstRowFirstColumn="0" w:firstRowLastColumn="0" w:lastRowFirstColumn="0" w:lastRowLastColumn="0"/>
            </w:pPr>
            <w:r w:rsidRPr="004F1D91">
              <w:t>1</w:t>
            </w:r>
          </w:p>
        </w:tc>
        <w:tc>
          <w:tcPr>
            <w:tcW w:w="1498" w:type="dxa"/>
          </w:tcPr>
          <w:p w14:paraId="2C920A45" w14:textId="77777777" w:rsidR="007C02DC" w:rsidRPr="004F1D91" w:rsidRDefault="007C02DC" w:rsidP="0074563E">
            <w:pPr>
              <w:cnfStyle w:val="000000100000" w:firstRow="0" w:lastRow="0" w:firstColumn="0" w:lastColumn="0" w:oddVBand="0" w:evenVBand="0" w:oddHBand="1" w:evenHBand="0" w:firstRowFirstColumn="0" w:firstRowLastColumn="0" w:lastRowFirstColumn="0" w:lastRowLastColumn="0"/>
            </w:pPr>
            <w:r w:rsidRPr="004F1D91">
              <w:t>Obligatorio</w:t>
            </w:r>
          </w:p>
        </w:tc>
      </w:tr>
      <w:tr w:rsidR="007C02DC" w:rsidRPr="004F1D91" w14:paraId="16386D64" w14:textId="77777777" w:rsidTr="00036722">
        <w:trPr>
          <w:trHeight w:val="199"/>
        </w:trPr>
        <w:tc>
          <w:tcPr>
            <w:cnfStyle w:val="001000000000" w:firstRow="0" w:lastRow="0" w:firstColumn="1" w:lastColumn="0" w:oddVBand="0" w:evenVBand="0" w:oddHBand="0" w:evenHBand="0" w:firstRowFirstColumn="0" w:firstRowLastColumn="0" w:lastRowFirstColumn="0" w:lastRowLastColumn="0"/>
            <w:tcW w:w="1101" w:type="dxa"/>
          </w:tcPr>
          <w:p w14:paraId="285DB040" w14:textId="77777777" w:rsidR="007C02DC" w:rsidRPr="004F1D91" w:rsidRDefault="007C02DC" w:rsidP="0074563E">
            <w:pPr>
              <w:rPr>
                <w:b w:val="0"/>
                <w:bCs w:val="0"/>
              </w:rPr>
            </w:pPr>
            <w:r w:rsidRPr="004F1D91">
              <w:rPr>
                <w:b w:val="0"/>
                <w:bCs w:val="0"/>
              </w:rPr>
              <w:t>2</w:t>
            </w:r>
          </w:p>
        </w:tc>
        <w:tc>
          <w:tcPr>
            <w:tcW w:w="2988" w:type="dxa"/>
          </w:tcPr>
          <w:p w14:paraId="2D3F4ECF" w14:textId="77777777" w:rsidR="007C02DC" w:rsidRPr="004F1D91" w:rsidRDefault="007C02DC" w:rsidP="0074563E">
            <w:pPr>
              <w:cnfStyle w:val="000000000000" w:firstRow="0" w:lastRow="0" w:firstColumn="0" w:lastColumn="0" w:oddVBand="0" w:evenVBand="0" w:oddHBand="0" w:evenHBand="0" w:firstRowFirstColumn="0" w:firstRowLastColumn="0" w:lastRowFirstColumn="0" w:lastRowLastColumn="0"/>
            </w:pPr>
            <w:r w:rsidRPr="004F1D91">
              <w:t>Mujer</w:t>
            </w:r>
          </w:p>
        </w:tc>
        <w:tc>
          <w:tcPr>
            <w:tcW w:w="1751" w:type="dxa"/>
          </w:tcPr>
          <w:p w14:paraId="70BF2095" w14:textId="77777777" w:rsidR="007C02DC" w:rsidRPr="004F1D91" w:rsidRDefault="007C02DC" w:rsidP="0074563E">
            <w:pPr>
              <w:cnfStyle w:val="000000000000" w:firstRow="0" w:lastRow="0" w:firstColumn="0" w:lastColumn="0" w:oddVBand="0" w:evenVBand="0" w:oddHBand="0" w:evenHBand="0" w:firstRowFirstColumn="0" w:firstRowLastColumn="0" w:lastRowFirstColumn="0" w:lastRowLastColumn="0"/>
            </w:pPr>
            <w:r w:rsidRPr="004F1D91">
              <w:t>Numérico</w:t>
            </w:r>
          </w:p>
        </w:tc>
        <w:tc>
          <w:tcPr>
            <w:tcW w:w="1803" w:type="dxa"/>
          </w:tcPr>
          <w:p w14:paraId="6F51D59C" w14:textId="77777777" w:rsidR="007C02DC" w:rsidRPr="004F1D91" w:rsidRDefault="007C02DC" w:rsidP="0074563E">
            <w:pPr>
              <w:cnfStyle w:val="000000000000" w:firstRow="0" w:lastRow="0" w:firstColumn="0" w:lastColumn="0" w:oddVBand="0" w:evenVBand="0" w:oddHBand="0" w:evenHBand="0" w:firstRowFirstColumn="0" w:firstRowLastColumn="0" w:lastRowFirstColumn="0" w:lastRowLastColumn="0"/>
            </w:pPr>
            <w:r w:rsidRPr="004F1D91">
              <w:t>1</w:t>
            </w:r>
          </w:p>
        </w:tc>
        <w:tc>
          <w:tcPr>
            <w:tcW w:w="1498" w:type="dxa"/>
          </w:tcPr>
          <w:p w14:paraId="317CA7A7" w14:textId="77777777" w:rsidR="007C02DC" w:rsidRPr="004F1D91" w:rsidRDefault="007C02DC" w:rsidP="0074563E">
            <w:pPr>
              <w:cnfStyle w:val="000000000000" w:firstRow="0" w:lastRow="0" w:firstColumn="0" w:lastColumn="0" w:oddVBand="0" w:evenVBand="0" w:oddHBand="0" w:evenHBand="0" w:firstRowFirstColumn="0" w:firstRowLastColumn="0" w:lastRowFirstColumn="0" w:lastRowLastColumn="0"/>
            </w:pPr>
            <w:r w:rsidRPr="004F1D91">
              <w:t>Obligatorio</w:t>
            </w:r>
          </w:p>
        </w:tc>
      </w:tr>
      <w:tr w:rsidR="007C02DC" w:rsidRPr="004F1D91" w14:paraId="71335DC7" w14:textId="77777777" w:rsidTr="00036722">
        <w:trPr>
          <w:cnfStyle w:val="000000100000" w:firstRow="0" w:lastRow="0" w:firstColumn="0" w:lastColumn="0" w:oddVBand="0" w:evenVBand="0" w:oddHBand="1" w:evenHBand="0" w:firstRowFirstColumn="0" w:firstRowLastColumn="0" w:lastRowFirstColumn="0" w:lastRowLastColumn="0"/>
          <w:trHeight w:val="199"/>
        </w:trPr>
        <w:tc>
          <w:tcPr>
            <w:cnfStyle w:val="001000000000" w:firstRow="0" w:lastRow="0" w:firstColumn="1" w:lastColumn="0" w:oddVBand="0" w:evenVBand="0" w:oddHBand="0" w:evenHBand="0" w:firstRowFirstColumn="0" w:firstRowLastColumn="0" w:lastRowFirstColumn="0" w:lastRowLastColumn="0"/>
            <w:tcW w:w="1101" w:type="dxa"/>
          </w:tcPr>
          <w:p w14:paraId="0DC93FE4" w14:textId="77777777" w:rsidR="007C02DC" w:rsidRPr="004F1D91" w:rsidRDefault="007C02DC" w:rsidP="0074563E">
            <w:pPr>
              <w:rPr>
                <w:b w:val="0"/>
                <w:bCs w:val="0"/>
              </w:rPr>
            </w:pPr>
            <w:r w:rsidRPr="004F1D91">
              <w:rPr>
                <w:b w:val="0"/>
                <w:bCs w:val="0"/>
              </w:rPr>
              <w:t>3</w:t>
            </w:r>
          </w:p>
        </w:tc>
        <w:tc>
          <w:tcPr>
            <w:tcW w:w="2988" w:type="dxa"/>
          </w:tcPr>
          <w:p w14:paraId="7CA4C7E5" w14:textId="77777777" w:rsidR="007C02DC" w:rsidRPr="004F1D91" w:rsidRDefault="007C02DC" w:rsidP="0074563E">
            <w:pPr>
              <w:cnfStyle w:val="000000100000" w:firstRow="0" w:lastRow="0" w:firstColumn="0" w:lastColumn="0" w:oddVBand="0" w:evenVBand="0" w:oddHBand="1" w:evenHBand="0" w:firstRowFirstColumn="0" w:firstRowLastColumn="0" w:lastRowFirstColumn="0" w:lastRowLastColumn="0"/>
            </w:pPr>
            <w:r w:rsidRPr="004F1D91">
              <w:t>Intersex  (Indeterminado)</w:t>
            </w:r>
          </w:p>
        </w:tc>
        <w:tc>
          <w:tcPr>
            <w:tcW w:w="1751" w:type="dxa"/>
          </w:tcPr>
          <w:p w14:paraId="589593A0" w14:textId="77777777" w:rsidR="007C02DC" w:rsidRPr="004F1D91" w:rsidRDefault="007C02DC" w:rsidP="0074563E">
            <w:pPr>
              <w:cnfStyle w:val="000000100000" w:firstRow="0" w:lastRow="0" w:firstColumn="0" w:lastColumn="0" w:oddVBand="0" w:evenVBand="0" w:oddHBand="1" w:evenHBand="0" w:firstRowFirstColumn="0" w:firstRowLastColumn="0" w:lastRowFirstColumn="0" w:lastRowLastColumn="0"/>
            </w:pPr>
            <w:r w:rsidRPr="004F1D91">
              <w:t>Numérico</w:t>
            </w:r>
          </w:p>
        </w:tc>
        <w:tc>
          <w:tcPr>
            <w:tcW w:w="1803" w:type="dxa"/>
          </w:tcPr>
          <w:p w14:paraId="7D4D4FA4" w14:textId="77777777" w:rsidR="007C02DC" w:rsidRPr="004F1D91" w:rsidRDefault="007C02DC" w:rsidP="0074563E">
            <w:pPr>
              <w:cnfStyle w:val="000000100000" w:firstRow="0" w:lastRow="0" w:firstColumn="0" w:lastColumn="0" w:oddVBand="0" w:evenVBand="0" w:oddHBand="1" w:evenHBand="0" w:firstRowFirstColumn="0" w:firstRowLastColumn="0" w:lastRowFirstColumn="0" w:lastRowLastColumn="0"/>
            </w:pPr>
            <w:r w:rsidRPr="004F1D91">
              <w:t>1</w:t>
            </w:r>
          </w:p>
        </w:tc>
        <w:tc>
          <w:tcPr>
            <w:tcW w:w="1498" w:type="dxa"/>
          </w:tcPr>
          <w:p w14:paraId="19F543B6" w14:textId="77777777" w:rsidR="007C02DC" w:rsidRPr="004F1D91" w:rsidRDefault="007C02DC" w:rsidP="0074563E">
            <w:pPr>
              <w:cnfStyle w:val="000000100000" w:firstRow="0" w:lastRow="0" w:firstColumn="0" w:lastColumn="0" w:oddVBand="0" w:evenVBand="0" w:oddHBand="1" w:evenHBand="0" w:firstRowFirstColumn="0" w:firstRowLastColumn="0" w:lastRowFirstColumn="0" w:lastRowLastColumn="0"/>
            </w:pPr>
            <w:r w:rsidRPr="004F1D91">
              <w:t>Obligatorio</w:t>
            </w:r>
          </w:p>
        </w:tc>
      </w:tr>
      <w:tr w:rsidR="007C02DC" w:rsidRPr="004F1D91" w14:paraId="15D210E3" w14:textId="77777777" w:rsidTr="00036722">
        <w:trPr>
          <w:trHeight w:val="199"/>
        </w:trPr>
        <w:tc>
          <w:tcPr>
            <w:cnfStyle w:val="001000000000" w:firstRow="0" w:lastRow="0" w:firstColumn="1" w:lastColumn="0" w:oddVBand="0" w:evenVBand="0" w:oddHBand="0" w:evenHBand="0" w:firstRowFirstColumn="0" w:firstRowLastColumn="0" w:lastRowFirstColumn="0" w:lastRowLastColumn="0"/>
            <w:tcW w:w="1101" w:type="dxa"/>
          </w:tcPr>
          <w:p w14:paraId="5AA19221" w14:textId="77777777" w:rsidR="007C02DC" w:rsidRPr="004F1D91" w:rsidRDefault="007C02DC" w:rsidP="0074563E">
            <w:pPr>
              <w:rPr>
                <w:b w:val="0"/>
                <w:bCs w:val="0"/>
              </w:rPr>
            </w:pPr>
            <w:r w:rsidRPr="004F1D91">
              <w:rPr>
                <w:b w:val="0"/>
                <w:bCs w:val="0"/>
              </w:rPr>
              <w:t>9</w:t>
            </w:r>
          </w:p>
        </w:tc>
        <w:tc>
          <w:tcPr>
            <w:tcW w:w="2988" w:type="dxa"/>
          </w:tcPr>
          <w:p w14:paraId="036FD921" w14:textId="77777777" w:rsidR="007C02DC" w:rsidRPr="004F1D91" w:rsidRDefault="007C02DC" w:rsidP="0074563E">
            <w:pPr>
              <w:cnfStyle w:val="000000000000" w:firstRow="0" w:lastRow="0" w:firstColumn="0" w:lastColumn="0" w:oddVBand="0" w:evenVBand="0" w:oddHBand="0" w:evenHBand="0" w:firstRowFirstColumn="0" w:firstRowLastColumn="0" w:lastRowFirstColumn="0" w:lastRowLastColumn="0"/>
            </w:pPr>
            <w:r w:rsidRPr="004F1D91">
              <w:t>Desconocido</w:t>
            </w:r>
          </w:p>
        </w:tc>
        <w:tc>
          <w:tcPr>
            <w:tcW w:w="1751" w:type="dxa"/>
          </w:tcPr>
          <w:p w14:paraId="74E971FF" w14:textId="77777777" w:rsidR="007C02DC" w:rsidRPr="004F1D91" w:rsidRDefault="007C02DC" w:rsidP="0074563E">
            <w:pPr>
              <w:cnfStyle w:val="000000000000" w:firstRow="0" w:lastRow="0" w:firstColumn="0" w:lastColumn="0" w:oddVBand="0" w:evenVBand="0" w:oddHBand="0" w:evenHBand="0" w:firstRowFirstColumn="0" w:firstRowLastColumn="0" w:lastRowFirstColumn="0" w:lastRowLastColumn="0"/>
            </w:pPr>
            <w:r w:rsidRPr="004F1D91">
              <w:t>Numérico</w:t>
            </w:r>
          </w:p>
        </w:tc>
        <w:tc>
          <w:tcPr>
            <w:tcW w:w="1803" w:type="dxa"/>
          </w:tcPr>
          <w:p w14:paraId="3AC72784" w14:textId="77777777" w:rsidR="007C02DC" w:rsidRPr="004F1D91" w:rsidRDefault="007C02DC" w:rsidP="0074563E">
            <w:pPr>
              <w:cnfStyle w:val="000000000000" w:firstRow="0" w:lastRow="0" w:firstColumn="0" w:lastColumn="0" w:oddVBand="0" w:evenVBand="0" w:oddHBand="0" w:evenHBand="0" w:firstRowFirstColumn="0" w:firstRowLastColumn="0" w:lastRowFirstColumn="0" w:lastRowLastColumn="0"/>
            </w:pPr>
            <w:r w:rsidRPr="004F1D91">
              <w:t>1</w:t>
            </w:r>
          </w:p>
        </w:tc>
        <w:tc>
          <w:tcPr>
            <w:tcW w:w="1498" w:type="dxa"/>
          </w:tcPr>
          <w:p w14:paraId="0543D1BE" w14:textId="77777777" w:rsidR="007C02DC" w:rsidRPr="004F1D91" w:rsidRDefault="007C02DC" w:rsidP="0074563E">
            <w:pPr>
              <w:cnfStyle w:val="000000000000" w:firstRow="0" w:lastRow="0" w:firstColumn="0" w:lastColumn="0" w:oddVBand="0" w:evenVBand="0" w:oddHBand="0" w:evenHBand="0" w:firstRowFirstColumn="0" w:firstRowLastColumn="0" w:lastRowFirstColumn="0" w:lastRowLastColumn="0"/>
            </w:pPr>
            <w:r w:rsidRPr="004F1D91">
              <w:t>Obligatorio</w:t>
            </w:r>
          </w:p>
        </w:tc>
      </w:tr>
    </w:tbl>
    <w:p w14:paraId="36DE840C" w14:textId="77777777" w:rsidR="007C02DC" w:rsidRDefault="007C02DC" w:rsidP="0074563E"/>
    <w:p w14:paraId="117C80F3" w14:textId="77777777" w:rsidR="007C02DC" w:rsidRPr="00F54F48" w:rsidRDefault="007C02DC" w:rsidP="00036722">
      <w:pPr>
        <w:pStyle w:val="Ttulo4"/>
      </w:pPr>
      <w:r w:rsidRPr="00036722">
        <w:rPr>
          <w:rStyle w:val="Ttulo4Car"/>
        </w:rPr>
        <w:t>Fuente</w:t>
      </w:r>
      <w:r w:rsidRPr="00F54F48">
        <w:t xml:space="preserve">:  </w:t>
      </w:r>
    </w:p>
    <w:p w14:paraId="706BB3C8" w14:textId="77777777" w:rsidR="007C02DC" w:rsidRPr="00F54F48" w:rsidRDefault="007C02DC" w:rsidP="00004461">
      <w:pPr>
        <w:pStyle w:val="Prrafodelista"/>
        <w:numPr>
          <w:ilvl w:val="0"/>
          <w:numId w:val="40"/>
        </w:numPr>
      </w:pPr>
      <w:r w:rsidRPr="00F54F48">
        <w:t>Servicio de Registro Civil e Identificación</w:t>
      </w:r>
    </w:p>
    <w:p w14:paraId="6EDCE0C3" w14:textId="77777777" w:rsidR="007C02DC" w:rsidRPr="00F54F48" w:rsidRDefault="007C02DC" w:rsidP="00004461">
      <w:pPr>
        <w:pStyle w:val="Prrafodelista"/>
        <w:numPr>
          <w:ilvl w:val="0"/>
          <w:numId w:val="40"/>
        </w:numPr>
      </w:pPr>
      <w:r w:rsidRPr="00F54F48">
        <w:t>Glosario de término</w:t>
      </w:r>
      <w:r>
        <w:t>s</w:t>
      </w:r>
      <w:r w:rsidRPr="00F54F48">
        <w:t xml:space="preserve"> INE. </w:t>
      </w:r>
    </w:p>
    <w:p w14:paraId="2AA78244" w14:textId="77777777" w:rsidR="007C02DC" w:rsidRPr="00F54F48" w:rsidRDefault="007C02DC" w:rsidP="00004461">
      <w:pPr>
        <w:pStyle w:val="Prrafodelista"/>
        <w:numPr>
          <w:ilvl w:val="0"/>
          <w:numId w:val="40"/>
        </w:numPr>
      </w:pPr>
      <w:r w:rsidRPr="00F54F48">
        <w:t>Unidad de Género</w:t>
      </w:r>
      <w:r>
        <w:t>,</w:t>
      </w:r>
      <w:r w:rsidRPr="00F54F48">
        <w:t xml:space="preserve"> M</w:t>
      </w:r>
      <w:r>
        <w:t>INSAL-Chile</w:t>
      </w:r>
    </w:p>
    <w:p w14:paraId="773D340E" w14:textId="77777777" w:rsidR="007C02DC" w:rsidRPr="00F54F48" w:rsidRDefault="007C02DC" w:rsidP="00004461">
      <w:pPr>
        <w:pStyle w:val="Prrafodelista"/>
        <w:numPr>
          <w:ilvl w:val="0"/>
          <w:numId w:val="40"/>
        </w:numPr>
      </w:pPr>
      <w:r w:rsidRPr="00F54F48">
        <w:t xml:space="preserve">Glosario Naciones Unidas </w:t>
      </w:r>
    </w:p>
    <w:p w14:paraId="0202F6A0" w14:textId="77777777" w:rsidR="007C02DC" w:rsidRPr="004F1D91" w:rsidRDefault="007C02DC" w:rsidP="0074563E"/>
    <w:p w14:paraId="46BBFD37" w14:textId="77777777" w:rsidR="007C02DC" w:rsidRPr="004F1D91" w:rsidRDefault="007C02DC" w:rsidP="0074563E"/>
    <w:p w14:paraId="34EDFD73" w14:textId="79FF442F" w:rsidR="007C02DC" w:rsidRPr="004F1D91" w:rsidRDefault="007C02DC" w:rsidP="00036722">
      <w:pPr>
        <w:pStyle w:val="Ttulo3"/>
      </w:pPr>
      <w:bookmarkStart w:id="54" w:name="_Toc451511582"/>
      <w:bookmarkStart w:id="55" w:name="_Toc451780413"/>
      <w:r w:rsidRPr="004F1D91">
        <w:t>Género</w:t>
      </w:r>
      <w:bookmarkEnd w:id="54"/>
      <w:bookmarkEnd w:id="55"/>
    </w:p>
    <w:p w14:paraId="292106C9" w14:textId="77777777" w:rsidR="007C02DC" w:rsidRPr="004F1D91" w:rsidRDefault="007C02DC" w:rsidP="0074563E"/>
    <w:p w14:paraId="730E16F9" w14:textId="77777777" w:rsidR="007C02DC" w:rsidRPr="00F54F48" w:rsidRDefault="007C02DC" w:rsidP="00036722">
      <w:pPr>
        <w:pStyle w:val="Ttulo4"/>
      </w:pPr>
      <w:r w:rsidRPr="00F54F48">
        <w:t xml:space="preserve">Definición: </w:t>
      </w:r>
    </w:p>
    <w:p w14:paraId="1675CAF1" w14:textId="77777777" w:rsidR="007C02DC" w:rsidRPr="00F54F48" w:rsidRDefault="007C02DC" w:rsidP="0074563E">
      <w:r w:rsidRPr="00F54F48">
        <w:t>Construcción cultural, social e histórica que, sobre la base biológica del sexo, determina normativamente lo masculino y lo femenino en la sociedad, y las identidades subjetivas y colectivas</w:t>
      </w:r>
      <w:r>
        <w:t xml:space="preserve"> </w:t>
      </w:r>
      <w:r w:rsidRPr="00F54F48">
        <w:t xml:space="preserve">(Comisión Económica para América Latina y el Caribe) </w:t>
      </w:r>
    </w:p>
    <w:p w14:paraId="3FF732BA" w14:textId="77777777" w:rsidR="007C02DC" w:rsidRPr="004F1D91" w:rsidRDefault="007C02DC" w:rsidP="0074563E">
      <w:pPr>
        <w:rPr>
          <w:highlight w:val="yellow"/>
          <w:lang w:eastAsia="es-CL"/>
        </w:rPr>
      </w:pPr>
    </w:p>
    <w:p w14:paraId="0961E5BC" w14:textId="77777777" w:rsidR="007C02DC" w:rsidRPr="004F1D91" w:rsidRDefault="007C02DC" w:rsidP="00036722">
      <w:pPr>
        <w:pStyle w:val="Ttulo4"/>
        <w:rPr>
          <w:lang w:eastAsia="es-CL"/>
        </w:rPr>
      </w:pPr>
      <w:r w:rsidRPr="004F1D91">
        <w:rPr>
          <w:lang w:eastAsia="es-CL"/>
        </w:rPr>
        <w:t>Alcance:</w:t>
      </w:r>
    </w:p>
    <w:p w14:paraId="0B7271EE" w14:textId="77777777" w:rsidR="007C02DC" w:rsidRPr="00F54F48" w:rsidRDefault="007C02DC" w:rsidP="0074563E">
      <w:pPr>
        <w:rPr>
          <w:rFonts w:eastAsia="Times New Roman"/>
          <w:spacing w:val="5"/>
          <w:kern w:val="28"/>
        </w:rPr>
      </w:pPr>
      <w:r w:rsidRPr="00F54F48">
        <w:rPr>
          <w:rFonts w:eastAsia="Times New Roman"/>
          <w:spacing w:val="5"/>
          <w:kern w:val="28"/>
        </w:rPr>
        <w:t xml:space="preserve">La diferencia entre sexo y género radica en que el primero se refiere a las características biológicas y el segundo a </w:t>
      </w:r>
      <w:r w:rsidRPr="00F54F48">
        <w:rPr>
          <w:shd w:val="clear" w:color="auto" w:fill="FFFFFF"/>
        </w:rPr>
        <w:t>los conceptos sociales de las funciones, comportamientos, actividades y atributos que cada sociedad considera apropiados para los hombres y para las mujeres (O</w:t>
      </w:r>
      <w:r>
        <w:rPr>
          <w:shd w:val="clear" w:color="auto" w:fill="FFFFFF"/>
        </w:rPr>
        <w:t>MS</w:t>
      </w:r>
      <w:r w:rsidRPr="00F54F48">
        <w:rPr>
          <w:shd w:val="clear" w:color="auto" w:fill="FFFFFF"/>
        </w:rPr>
        <w:t>).</w:t>
      </w:r>
    </w:p>
    <w:p w14:paraId="40896AF0" w14:textId="77777777" w:rsidR="007C02DC" w:rsidRPr="004F1D91" w:rsidRDefault="007C02DC" w:rsidP="0074563E"/>
    <w:p w14:paraId="72D84ADB" w14:textId="5DA27E00" w:rsidR="007C02DC" w:rsidRDefault="007C02DC" w:rsidP="00036722">
      <w:pPr>
        <w:pStyle w:val="Ttulo4"/>
        <w:rPr>
          <w:lang w:eastAsia="es-CL"/>
        </w:rPr>
      </w:pPr>
      <w:r w:rsidRPr="004F1D91">
        <w:rPr>
          <w:lang w:eastAsia="es-CL"/>
        </w:rPr>
        <w:t xml:space="preserve">Fuente: </w:t>
      </w:r>
    </w:p>
    <w:p w14:paraId="5726BDD7" w14:textId="77777777" w:rsidR="00036722" w:rsidRPr="00036722" w:rsidRDefault="00036722" w:rsidP="00036722">
      <w:pPr>
        <w:rPr>
          <w:lang w:eastAsia="es-CL"/>
        </w:rPr>
      </w:pPr>
    </w:p>
    <w:p w14:paraId="6EBCB34F" w14:textId="77777777" w:rsidR="007C02DC" w:rsidRPr="004F1D91" w:rsidRDefault="007C02DC" w:rsidP="00004461">
      <w:pPr>
        <w:pStyle w:val="Prrafodelista"/>
        <w:numPr>
          <w:ilvl w:val="0"/>
          <w:numId w:val="41"/>
        </w:numPr>
        <w:rPr>
          <w:lang w:eastAsia="es-CL"/>
        </w:rPr>
      </w:pPr>
      <w:r w:rsidRPr="004F1D91">
        <w:rPr>
          <w:lang w:eastAsia="es-CL"/>
        </w:rPr>
        <w:t xml:space="preserve">CEPAL 1994. </w:t>
      </w:r>
    </w:p>
    <w:p w14:paraId="5837D25D" w14:textId="77777777" w:rsidR="007C02DC" w:rsidRPr="00402F94" w:rsidRDefault="007C02DC" w:rsidP="00004461">
      <w:pPr>
        <w:pStyle w:val="Prrafodelista"/>
        <w:numPr>
          <w:ilvl w:val="0"/>
          <w:numId w:val="41"/>
        </w:numPr>
        <w:rPr>
          <w:lang w:val="en-US" w:eastAsia="es-CL"/>
        </w:rPr>
      </w:pPr>
      <w:r w:rsidRPr="00402F94">
        <w:rPr>
          <w:lang w:val="en-US" w:eastAsia="es-CL"/>
        </w:rPr>
        <w:t>OMS: http://www.who.int/topics/gender/es/</w:t>
      </w:r>
    </w:p>
    <w:p w14:paraId="708E0C94" w14:textId="77777777" w:rsidR="007C02DC" w:rsidRPr="00402F94" w:rsidRDefault="007C02DC" w:rsidP="00004461">
      <w:pPr>
        <w:pStyle w:val="Prrafodelista"/>
        <w:numPr>
          <w:ilvl w:val="0"/>
          <w:numId w:val="41"/>
        </w:numPr>
        <w:rPr>
          <w:rFonts w:eastAsiaTheme="majorEastAsia"/>
          <w:color w:val="17365D" w:themeColor="text2" w:themeShade="BF"/>
        </w:rPr>
      </w:pPr>
      <w:r w:rsidRPr="00F54F48">
        <w:t>Unidad de Género</w:t>
      </w:r>
      <w:r>
        <w:t>,</w:t>
      </w:r>
      <w:r w:rsidRPr="00F54F48">
        <w:t xml:space="preserve"> M</w:t>
      </w:r>
      <w:r>
        <w:t>INSAL-Chile</w:t>
      </w:r>
    </w:p>
    <w:p w14:paraId="14857EF5" w14:textId="18700409" w:rsidR="00DE72D2" w:rsidRDefault="00DE72D2">
      <w:pPr>
        <w:jc w:val="left"/>
      </w:pPr>
      <w:r>
        <w:br w:type="page"/>
      </w:r>
    </w:p>
    <w:p w14:paraId="1C578911" w14:textId="77777777" w:rsidR="007C02DC" w:rsidRPr="00D073F0" w:rsidRDefault="007C02DC" w:rsidP="0074563E"/>
    <w:p w14:paraId="606433C6" w14:textId="24A61AB0" w:rsidR="007C02DC" w:rsidRPr="00F033AF" w:rsidRDefault="007C02DC" w:rsidP="00036722">
      <w:pPr>
        <w:pStyle w:val="Ttulo3"/>
      </w:pPr>
      <w:bookmarkStart w:id="56" w:name="_Toc451511583"/>
      <w:bookmarkStart w:id="57" w:name="_Toc451780414"/>
      <w:r w:rsidRPr="00F033AF">
        <w:t>Fecha de nacimiento</w:t>
      </w:r>
      <w:bookmarkEnd w:id="56"/>
      <w:bookmarkEnd w:id="57"/>
      <w:r w:rsidRPr="00F033AF">
        <w:t xml:space="preserve"> </w:t>
      </w:r>
    </w:p>
    <w:p w14:paraId="7F232AA9" w14:textId="77777777" w:rsidR="007C02DC" w:rsidRPr="00F033AF" w:rsidRDefault="007C02DC" w:rsidP="00036722">
      <w:pPr>
        <w:pStyle w:val="Ttulo4"/>
      </w:pPr>
      <w:r w:rsidRPr="00F033AF">
        <w:t>Definición</w:t>
      </w:r>
      <w:r>
        <w:t>:</w:t>
      </w:r>
    </w:p>
    <w:p w14:paraId="03289FA4" w14:textId="77777777" w:rsidR="007C02DC" w:rsidRPr="00D073F0" w:rsidRDefault="007C02DC" w:rsidP="00036722">
      <w:r w:rsidRPr="00D073F0">
        <w:t xml:space="preserve">Es el momento exacto por el cual un ser humano deja de estar alojado en el vientre de su madre y se corta el cordón umbilical que lo une a la placenta. </w:t>
      </w:r>
      <w:r>
        <w:t>Se</w:t>
      </w:r>
      <w:r w:rsidRPr="00D073F0">
        <w:t xml:space="preserve"> expresa en términos de día, mes y año.  </w:t>
      </w:r>
    </w:p>
    <w:p w14:paraId="48810F00" w14:textId="77777777" w:rsidR="007C02DC" w:rsidRPr="00F033AF" w:rsidRDefault="007C02DC" w:rsidP="00036722">
      <w:pPr>
        <w:pStyle w:val="Ttulo4"/>
      </w:pPr>
      <w:r w:rsidRPr="00F033AF">
        <w:t xml:space="preserve">Alcance: </w:t>
      </w:r>
    </w:p>
    <w:p w14:paraId="1A29443A" w14:textId="77777777" w:rsidR="007C02DC" w:rsidRPr="00D073F0" w:rsidRDefault="007C02DC" w:rsidP="00036722">
      <w:r w:rsidRPr="00D073F0">
        <w:t xml:space="preserve">El nacimiento es considerado un hecho vital relacionado con el principio de la vida de una persona. Los nacimientos ocurridos en </w:t>
      </w:r>
      <w:r>
        <w:t>Chile</w:t>
      </w:r>
      <w:r w:rsidRPr="00D073F0">
        <w:t xml:space="preserve"> deben inscribirse en la oficina de Registro Civil e Identificación que corresponda a la circunscripción donde se produjo el parto, con un comprobante de parto que contiene la fecha de nacimiento expresada en día, mes y año.</w:t>
      </w:r>
    </w:p>
    <w:p w14:paraId="3C2B2BA7" w14:textId="77777777" w:rsidR="007C02DC" w:rsidRPr="00F033AF" w:rsidRDefault="007C02DC" w:rsidP="00036722">
      <w:pPr>
        <w:pStyle w:val="Ttulo4"/>
      </w:pPr>
      <w:r w:rsidRPr="00F033AF">
        <w:t>Estructura:</w:t>
      </w:r>
    </w:p>
    <w:p w14:paraId="5F36838D" w14:textId="77777777" w:rsidR="007C02DC" w:rsidRPr="00D073F0" w:rsidRDefault="007C02DC" w:rsidP="0074563E">
      <w:r w:rsidRPr="00D073F0">
        <w:t xml:space="preserve">El formato para la fecha de nacimiento en </w:t>
      </w:r>
      <w:r>
        <w:t>Chile</w:t>
      </w:r>
      <w:r w:rsidRPr="00D073F0">
        <w:t xml:space="preserve"> es little endian: día, mes, año (dd-mm-aaaa)</w:t>
      </w:r>
    </w:p>
    <w:p w14:paraId="4961A8EA" w14:textId="77777777" w:rsidR="007C02DC" w:rsidRPr="00D073F0" w:rsidRDefault="007C02DC" w:rsidP="0074563E"/>
    <w:tbl>
      <w:tblPr>
        <w:tblStyle w:val="Cuadrculamedia3-nfasis6"/>
        <w:tblW w:w="9372" w:type="dxa"/>
        <w:tblLook w:val="04A0" w:firstRow="1" w:lastRow="0" w:firstColumn="1" w:lastColumn="0" w:noHBand="0" w:noVBand="1"/>
      </w:tblPr>
      <w:tblGrid>
        <w:gridCol w:w="3008"/>
        <w:gridCol w:w="2206"/>
        <w:gridCol w:w="2271"/>
        <w:gridCol w:w="1887"/>
      </w:tblGrid>
      <w:tr w:rsidR="002812B2" w:rsidRPr="00D073F0" w14:paraId="63103AFE" w14:textId="77777777" w:rsidTr="002812B2">
        <w:trPr>
          <w:cnfStyle w:val="100000000000" w:firstRow="1" w:lastRow="0" w:firstColumn="0" w:lastColumn="0" w:oddVBand="0" w:evenVBand="0" w:oddHBand="0"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3008" w:type="dxa"/>
          </w:tcPr>
          <w:p w14:paraId="281A3417" w14:textId="77777777" w:rsidR="002812B2" w:rsidRPr="00036722" w:rsidRDefault="002812B2" w:rsidP="00036722">
            <w:pPr>
              <w:rPr>
                <w:color w:val="FFFFFF" w:themeColor="background1"/>
              </w:rPr>
            </w:pPr>
            <w:r w:rsidRPr="00036722">
              <w:rPr>
                <w:color w:val="FFFFFF" w:themeColor="background1"/>
              </w:rPr>
              <w:t>Categorías de la Variable</w:t>
            </w:r>
          </w:p>
        </w:tc>
        <w:tc>
          <w:tcPr>
            <w:tcW w:w="2206" w:type="dxa"/>
          </w:tcPr>
          <w:p w14:paraId="104D23C2" w14:textId="77777777" w:rsidR="002812B2" w:rsidRPr="00036722" w:rsidRDefault="002812B2" w:rsidP="00036722">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036722">
              <w:rPr>
                <w:color w:val="FFFFFF" w:themeColor="background1"/>
              </w:rPr>
              <w:t>Formato</w:t>
            </w:r>
          </w:p>
        </w:tc>
        <w:tc>
          <w:tcPr>
            <w:tcW w:w="2271" w:type="dxa"/>
          </w:tcPr>
          <w:p w14:paraId="7A61954D" w14:textId="77777777" w:rsidR="002812B2" w:rsidRPr="00036722" w:rsidRDefault="002812B2" w:rsidP="00036722">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036722">
              <w:rPr>
                <w:color w:val="FFFFFF" w:themeColor="background1"/>
              </w:rPr>
              <w:t>N° de caracteres</w:t>
            </w:r>
          </w:p>
        </w:tc>
        <w:tc>
          <w:tcPr>
            <w:tcW w:w="1887" w:type="dxa"/>
          </w:tcPr>
          <w:p w14:paraId="0CA9A449" w14:textId="77777777" w:rsidR="002812B2" w:rsidRPr="00036722" w:rsidRDefault="002812B2" w:rsidP="00036722">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036722">
              <w:rPr>
                <w:color w:val="FFFFFF" w:themeColor="background1"/>
              </w:rPr>
              <w:t>Exigencia</w:t>
            </w:r>
          </w:p>
        </w:tc>
      </w:tr>
      <w:tr w:rsidR="002812B2" w:rsidRPr="00D073F0" w14:paraId="2BD93495" w14:textId="77777777" w:rsidTr="002812B2">
        <w:trPr>
          <w:cnfStyle w:val="000000100000" w:firstRow="0" w:lastRow="0" w:firstColumn="0" w:lastColumn="0" w:oddVBand="0" w:evenVBand="0" w:oddHBand="1" w:evenHBand="0" w:firstRowFirstColumn="0" w:firstRowLastColumn="0" w:lastRowFirstColumn="0" w:lastRowLastColumn="0"/>
          <w:trHeight w:val="210"/>
        </w:trPr>
        <w:tc>
          <w:tcPr>
            <w:cnfStyle w:val="001000000000" w:firstRow="0" w:lastRow="0" w:firstColumn="1" w:lastColumn="0" w:oddVBand="0" w:evenVBand="0" w:oddHBand="0" w:evenHBand="0" w:firstRowFirstColumn="0" w:firstRowLastColumn="0" w:lastRowFirstColumn="0" w:lastRowLastColumn="0"/>
            <w:tcW w:w="3008" w:type="dxa"/>
          </w:tcPr>
          <w:p w14:paraId="142952B8" w14:textId="77777777" w:rsidR="002812B2" w:rsidRPr="00D073F0" w:rsidRDefault="002812B2" w:rsidP="00036722">
            <w:r w:rsidRPr="00D073F0">
              <w:t>Día</w:t>
            </w:r>
          </w:p>
        </w:tc>
        <w:tc>
          <w:tcPr>
            <w:tcW w:w="2206" w:type="dxa"/>
          </w:tcPr>
          <w:p w14:paraId="105713B2" w14:textId="77777777" w:rsidR="002812B2" w:rsidRPr="00D073F0" w:rsidRDefault="002812B2" w:rsidP="00036722">
            <w:pPr>
              <w:cnfStyle w:val="000000100000" w:firstRow="0" w:lastRow="0" w:firstColumn="0" w:lastColumn="0" w:oddVBand="0" w:evenVBand="0" w:oddHBand="1" w:evenHBand="0" w:firstRowFirstColumn="0" w:firstRowLastColumn="0" w:lastRowFirstColumn="0" w:lastRowLastColumn="0"/>
            </w:pPr>
            <w:r w:rsidRPr="00D073F0">
              <w:t>Numérico</w:t>
            </w:r>
          </w:p>
        </w:tc>
        <w:tc>
          <w:tcPr>
            <w:tcW w:w="2271" w:type="dxa"/>
          </w:tcPr>
          <w:p w14:paraId="779B5124" w14:textId="77777777" w:rsidR="002812B2" w:rsidRPr="00D073F0" w:rsidRDefault="002812B2" w:rsidP="00036722">
            <w:pPr>
              <w:cnfStyle w:val="000000100000" w:firstRow="0" w:lastRow="0" w:firstColumn="0" w:lastColumn="0" w:oddVBand="0" w:evenVBand="0" w:oddHBand="1" w:evenHBand="0" w:firstRowFirstColumn="0" w:firstRowLastColumn="0" w:lastRowFirstColumn="0" w:lastRowLastColumn="0"/>
            </w:pPr>
            <w:r w:rsidRPr="00D073F0">
              <w:t>2</w:t>
            </w:r>
          </w:p>
        </w:tc>
        <w:tc>
          <w:tcPr>
            <w:tcW w:w="1887" w:type="dxa"/>
          </w:tcPr>
          <w:p w14:paraId="1C84C07D" w14:textId="77777777" w:rsidR="002812B2" w:rsidRPr="00D073F0" w:rsidRDefault="002812B2" w:rsidP="00036722">
            <w:pPr>
              <w:cnfStyle w:val="000000100000" w:firstRow="0" w:lastRow="0" w:firstColumn="0" w:lastColumn="0" w:oddVBand="0" w:evenVBand="0" w:oddHBand="1" w:evenHBand="0" w:firstRowFirstColumn="0" w:firstRowLastColumn="0" w:lastRowFirstColumn="0" w:lastRowLastColumn="0"/>
            </w:pPr>
            <w:r w:rsidRPr="00D073F0">
              <w:t>Obligatorio</w:t>
            </w:r>
          </w:p>
        </w:tc>
      </w:tr>
      <w:tr w:rsidR="002812B2" w:rsidRPr="00D073F0" w14:paraId="34391827" w14:textId="77777777" w:rsidTr="002812B2">
        <w:trPr>
          <w:trHeight w:val="201"/>
        </w:trPr>
        <w:tc>
          <w:tcPr>
            <w:cnfStyle w:val="001000000000" w:firstRow="0" w:lastRow="0" w:firstColumn="1" w:lastColumn="0" w:oddVBand="0" w:evenVBand="0" w:oddHBand="0" w:evenHBand="0" w:firstRowFirstColumn="0" w:firstRowLastColumn="0" w:lastRowFirstColumn="0" w:lastRowLastColumn="0"/>
            <w:tcW w:w="3008" w:type="dxa"/>
          </w:tcPr>
          <w:p w14:paraId="423C63CB" w14:textId="77777777" w:rsidR="002812B2" w:rsidRPr="00D073F0" w:rsidRDefault="002812B2" w:rsidP="00036722">
            <w:r w:rsidRPr="00D073F0">
              <w:t>Mes</w:t>
            </w:r>
          </w:p>
        </w:tc>
        <w:tc>
          <w:tcPr>
            <w:tcW w:w="2206" w:type="dxa"/>
          </w:tcPr>
          <w:p w14:paraId="21CD4D72" w14:textId="77777777" w:rsidR="002812B2" w:rsidRPr="00D073F0" w:rsidRDefault="002812B2" w:rsidP="00036722">
            <w:pPr>
              <w:cnfStyle w:val="000000000000" w:firstRow="0" w:lastRow="0" w:firstColumn="0" w:lastColumn="0" w:oddVBand="0" w:evenVBand="0" w:oddHBand="0" w:evenHBand="0" w:firstRowFirstColumn="0" w:firstRowLastColumn="0" w:lastRowFirstColumn="0" w:lastRowLastColumn="0"/>
            </w:pPr>
            <w:r w:rsidRPr="00D073F0">
              <w:t>Numérico</w:t>
            </w:r>
          </w:p>
        </w:tc>
        <w:tc>
          <w:tcPr>
            <w:tcW w:w="2271" w:type="dxa"/>
          </w:tcPr>
          <w:p w14:paraId="5C20DB10" w14:textId="77777777" w:rsidR="002812B2" w:rsidRPr="00D073F0" w:rsidRDefault="002812B2" w:rsidP="00036722">
            <w:pPr>
              <w:cnfStyle w:val="000000000000" w:firstRow="0" w:lastRow="0" w:firstColumn="0" w:lastColumn="0" w:oddVBand="0" w:evenVBand="0" w:oddHBand="0" w:evenHBand="0" w:firstRowFirstColumn="0" w:firstRowLastColumn="0" w:lastRowFirstColumn="0" w:lastRowLastColumn="0"/>
            </w:pPr>
            <w:r w:rsidRPr="00D073F0">
              <w:t>2</w:t>
            </w:r>
          </w:p>
        </w:tc>
        <w:tc>
          <w:tcPr>
            <w:tcW w:w="1887" w:type="dxa"/>
          </w:tcPr>
          <w:p w14:paraId="7380EE0B" w14:textId="77777777" w:rsidR="002812B2" w:rsidRPr="00D073F0" w:rsidRDefault="002812B2" w:rsidP="00036722">
            <w:pPr>
              <w:cnfStyle w:val="000000000000" w:firstRow="0" w:lastRow="0" w:firstColumn="0" w:lastColumn="0" w:oddVBand="0" w:evenVBand="0" w:oddHBand="0" w:evenHBand="0" w:firstRowFirstColumn="0" w:firstRowLastColumn="0" w:lastRowFirstColumn="0" w:lastRowLastColumn="0"/>
            </w:pPr>
            <w:r w:rsidRPr="00D073F0">
              <w:t>Obligatorio</w:t>
            </w:r>
          </w:p>
        </w:tc>
      </w:tr>
      <w:tr w:rsidR="002812B2" w:rsidRPr="00D073F0" w14:paraId="48D4F3CB" w14:textId="77777777" w:rsidTr="002812B2">
        <w:trPr>
          <w:cnfStyle w:val="000000100000" w:firstRow="0" w:lastRow="0" w:firstColumn="0" w:lastColumn="0" w:oddVBand="0" w:evenVBand="0" w:oddHBand="1" w:evenHBand="0" w:firstRowFirstColumn="0" w:firstRowLastColumn="0" w:lastRowFirstColumn="0" w:lastRowLastColumn="0"/>
          <w:trHeight w:val="201"/>
        </w:trPr>
        <w:tc>
          <w:tcPr>
            <w:cnfStyle w:val="001000000000" w:firstRow="0" w:lastRow="0" w:firstColumn="1" w:lastColumn="0" w:oddVBand="0" w:evenVBand="0" w:oddHBand="0" w:evenHBand="0" w:firstRowFirstColumn="0" w:firstRowLastColumn="0" w:lastRowFirstColumn="0" w:lastRowLastColumn="0"/>
            <w:tcW w:w="3008" w:type="dxa"/>
          </w:tcPr>
          <w:p w14:paraId="46B2E1B1" w14:textId="77777777" w:rsidR="002812B2" w:rsidRPr="00D073F0" w:rsidRDefault="002812B2" w:rsidP="00036722">
            <w:r w:rsidRPr="00D073F0">
              <w:t>Año</w:t>
            </w:r>
          </w:p>
        </w:tc>
        <w:tc>
          <w:tcPr>
            <w:tcW w:w="2206" w:type="dxa"/>
          </w:tcPr>
          <w:p w14:paraId="57891F89" w14:textId="77777777" w:rsidR="002812B2" w:rsidRPr="00D073F0" w:rsidRDefault="002812B2" w:rsidP="00036722">
            <w:pPr>
              <w:cnfStyle w:val="000000100000" w:firstRow="0" w:lastRow="0" w:firstColumn="0" w:lastColumn="0" w:oddVBand="0" w:evenVBand="0" w:oddHBand="1" w:evenHBand="0" w:firstRowFirstColumn="0" w:firstRowLastColumn="0" w:lastRowFirstColumn="0" w:lastRowLastColumn="0"/>
            </w:pPr>
            <w:r w:rsidRPr="00D073F0">
              <w:t>Numérico</w:t>
            </w:r>
          </w:p>
        </w:tc>
        <w:tc>
          <w:tcPr>
            <w:tcW w:w="2271" w:type="dxa"/>
          </w:tcPr>
          <w:p w14:paraId="428BBB9D" w14:textId="77777777" w:rsidR="002812B2" w:rsidRPr="00D073F0" w:rsidRDefault="002812B2" w:rsidP="00036722">
            <w:pPr>
              <w:cnfStyle w:val="000000100000" w:firstRow="0" w:lastRow="0" w:firstColumn="0" w:lastColumn="0" w:oddVBand="0" w:evenVBand="0" w:oddHBand="1" w:evenHBand="0" w:firstRowFirstColumn="0" w:firstRowLastColumn="0" w:lastRowFirstColumn="0" w:lastRowLastColumn="0"/>
            </w:pPr>
            <w:r w:rsidRPr="00D073F0">
              <w:t>4</w:t>
            </w:r>
          </w:p>
        </w:tc>
        <w:tc>
          <w:tcPr>
            <w:tcW w:w="1887" w:type="dxa"/>
          </w:tcPr>
          <w:p w14:paraId="05A93EA5" w14:textId="77777777" w:rsidR="002812B2" w:rsidRPr="00D073F0" w:rsidRDefault="002812B2" w:rsidP="00036722">
            <w:pPr>
              <w:cnfStyle w:val="000000100000" w:firstRow="0" w:lastRow="0" w:firstColumn="0" w:lastColumn="0" w:oddVBand="0" w:evenVBand="0" w:oddHBand="1" w:evenHBand="0" w:firstRowFirstColumn="0" w:firstRowLastColumn="0" w:lastRowFirstColumn="0" w:lastRowLastColumn="0"/>
            </w:pPr>
            <w:r w:rsidRPr="00D073F0">
              <w:t>Obligatorio</w:t>
            </w:r>
          </w:p>
        </w:tc>
      </w:tr>
    </w:tbl>
    <w:p w14:paraId="5248B312" w14:textId="77777777" w:rsidR="00036722" w:rsidRDefault="00036722" w:rsidP="00036722">
      <w:pPr>
        <w:pStyle w:val="Prrafodelista"/>
        <w:ind w:left="360"/>
      </w:pPr>
    </w:p>
    <w:p w14:paraId="2C9980E6" w14:textId="77777777" w:rsidR="007C02DC" w:rsidRPr="00F033AF" w:rsidRDefault="007C02DC" w:rsidP="00036722">
      <w:pPr>
        <w:pStyle w:val="Ttulo4"/>
      </w:pPr>
      <w:r w:rsidRPr="00F033AF">
        <w:t xml:space="preserve">Fuente: </w:t>
      </w:r>
    </w:p>
    <w:p w14:paraId="17F2BC57" w14:textId="77777777" w:rsidR="007C02DC" w:rsidRDefault="007C02DC" w:rsidP="00004461">
      <w:pPr>
        <w:pStyle w:val="Prrafodelista"/>
        <w:numPr>
          <w:ilvl w:val="0"/>
          <w:numId w:val="42"/>
        </w:numPr>
      </w:pPr>
      <w:r w:rsidRPr="00D073F0">
        <w:t>Registro Civil e Identificación Registro Civil e Identificación</w:t>
      </w:r>
    </w:p>
    <w:p w14:paraId="43C5D83A" w14:textId="77777777" w:rsidR="007C02DC" w:rsidRPr="00F033AF" w:rsidRDefault="007C02DC" w:rsidP="00402F94">
      <w:pPr>
        <w:pStyle w:val="Ttulo4"/>
        <w:numPr>
          <w:ilvl w:val="0"/>
          <w:numId w:val="0"/>
        </w:numPr>
        <w:ind w:left="1290" w:hanging="864"/>
      </w:pPr>
    </w:p>
    <w:p w14:paraId="10234AE7" w14:textId="49EF3B93" w:rsidR="007C02DC" w:rsidRDefault="007C02DC" w:rsidP="00036722">
      <w:pPr>
        <w:pStyle w:val="Ttulo3"/>
      </w:pPr>
      <w:bookmarkStart w:id="58" w:name="_Toc451511584"/>
      <w:bookmarkStart w:id="59" w:name="_Toc451780415"/>
      <w:r w:rsidRPr="00F033AF">
        <w:t>Edad</w:t>
      </w:r>
      <w:r>
        <w:t xml:space="preserve"> cronológica</w:t>
      </w:r>
      <w:bookmarkEnd w:id="58"/>
      <w:bookmarkEnd w:id="59"/>
    </w:p>
    <w:p w14:paraId="2DCA5D2E" w14:textId="77777777" w:rsidR="00036722" w:rsidRPr="00036722" w:rsidRDefault="00036722" w:rsidP="00036722"/>
    <w:p w14:paraId="476569F4" w14:textId="32D9589C" w:rsidR="00036722" w:rsidRPr="00036722" w:rsidRDefault="008D053C" w:rsidP="00036722">
      <w:pPr>
        <w:pStyle w:val="Ttulo4"/>
      </w:pPr>
      <w:r>
        <w:t>Definición</w:t>
      </w:r>
    </w:p>
    <w:p w14:paraId="70647E77" w14:textId="77777777" w:rsidR="007C02DC" w:rsidRPr="00D073F0" w:rsidRDefault="007C02DC" w:rsidP="0074563E">
      <w:r w:rsidRPr="00D073F0">
        <w:t xml:space="preserve">La edad está referida al tiempo de existencia de una persona, es decir el intervalo de tiempo estimado o calculado entre el día, mes y año del nacimiento, y el día, mes y año en que ocurre un hecho o acontecimiento en cualquier momento posterior al nacimiento. </w:t>
      </w:r>
      <w:r>
        <w:t>Se expresa</w:t>
      </w:r>
      <w:r w:rsidRPr="00D073F0">
        <w:t xml:space="preserve"> en años, meses, sem</w:t>
      </w:r>
      <w:r>
        <w:t>a</w:t>
      </w:r>
      <w:r w:rsidRPr="00D073F0">
        <w:t>nas, días</w:t>
      </w:r>
      <w:r>
        <w:t xml:space="preserve"> u</w:t>
      </w:r>
      <w:r w:rsidRPr="00D073F0">
        <w:t xml:space="preserve"> horas de vida. </w:t>
      </w:r>
    </w:p>
    <w:p w14:paraId="5A548ACC" w14:textId="50CCBBB8" w:rsidR="007C02DC" w:rsidRPr="00F033AF" w:rsidRDefault="008D053C" w:rsidP="00036722">
      <w:pPr>
        <w:pStyle w:val="Ttulo4"/>
      </w:pPr>
      <w:r>
        <w:t>Alcance</w:t>
      </w:r>
    </w:p>
    <w:p w14:paraId="785D9FC7" w14:textId="77777777" w:rsidR="007C02DC" w:rsidRPr="00D073F0" w:rsidRDefault="007C02DC" w:rsidP="0074563E">
      <w:r w:rsidRPr="00D073F0">
        <w:t xml:space="preserve">En sistemas el cálculo de la edad es automático a partir de la fecha de nacimiento y la fecha que ocurre el evento que se está registrando. </w:t>
      </w:r>
    </w:p>
    <w:p w14:paraId="15D8D9A6" w14:textId="45DA4651" w:rsidR="00EC42A8" w:rsidRDefault="007C02DC" w:rsidP="0074563E">
      <w:r w:rsidRPr="00D073F0">
        <w:t>Para el registro de la edad se utiliza la modalidad de años, meses,</w:t>
      </w:r>
      <w:r>
        <w:t xml:space="preserve"> d</w:t>
      </w:r>
      <w:r w:rsidRPr="00D073F0">
        <w:t>ías u horas según corresponda</w:t>
      </w:r>
    </w:p>
    <w:p w14:paraId="61C85D5D" w14:textId="77777777" w:rsidR="00EC42A8" w:rsidRDefault="00EC42A8">
      <w:pPr>
        <w:jc w:val="left"/>
      </w:pPr>
      <w:r>
        <w:br w:type="page"/>
      </w:r>
    </w:p>
    <w:p w14:paraId="306FA358" w14:textId="77777777" w:rsidR="007C02DC" w:rsidRPr="00D073F0" w:rsidRDefault="007C02DC" w:rsidP="0074563E"/>
    <w:p w14:paraId="323A30E8" w14:textId="35AFDC3D" w:rsidR="007C02DC" w:rsidRDefault="008D053C" w:rsidP="00036722">
      <w:pPr>
        <w:pStyle w:val="Ttulo4"/>
      </w:pPr>
      <w:r>
        <w:t>Estructura</w:t>
      </w:r>
    </w:p>
    <w:p w14:paraId="7D7306B3" w14:textId="77777777" w:rsidR="007C02DC" w:rsidRDefault="007C02DC" w:rsidP="0074563E">
      <w:r>
        <w:t>La edad cronológica se compone de tres partes: edad en cantidad, unidad de medida de la edad y edad en años. A continuación se explica cada una:</w:t>
      </w:r>
    </w:p>
    <w:p w14:paraId="189E90FB" w14:textId="79CD5A94" w:rsidR="00036722" w:rsidRDefault="007C02DC" w:rsidP="00036722">
      <w:pPr>
        <w:pStyle w:val="Ttulo4"/>
      </w:pPr>
      <w:r w:rsidRPr="00AB17B5">
        <w:t>Edad en cantidad</w:t>
      </w:r>
      <w:r>
        <w:t xml:space="preserve"> (edad_cantidad)</w:t>
      </w:r>
    </w:p>
    <w:p w14:paraId="457D931D" w14:textId="162AAE1C" w:rsidR="007C02DC" w:rsidRDefault="007C02DC" w:rsidP="0074563E">
      <w:r>
        <w:rPr>
          <w:b/>
        </w:rPr>
        <w:t xml:space="preserve"> </w:t>
      </w:r>
      <w:r w:rsidR="008D053C" w:rsidRPr="00AB17B5">
        <w:t>Es</w:t>
      </w:r>
      <w:r w:rsidRPr="00AB17B5">
        <w:t xml:space="preserve"> un número </w:t>
      </w:r>
      <w:r>
        <w:t>natural</w:t>
      </w:r>
      <w:r w:rsidRPr="00AB17B5">
        <w:t xml:space="preserve"> completo que no admite </w:t>
      </w:r>
      <w:r w:rsidRPr="00EE13CE">
        <w:t>decimales</w:t>
      </w:r>
      <w:r>
        <w:t xml:space="preserve"> (</w:t>
      </w:r>
      <w:r>
        <w:rPr>
          <w:color w:val="545454"/>
          <w:shd w:val="clear" w:color="auto" w:fill="FFFFFF"/>
        </w:rPr>
        <w:t>IN = {1, 2, 3, 4, 5, 6, 7,...}</w:t>
      </w:r>
    </w:p>
    <w:p w14:paraId="6F646F5D" w14:textId="77777777" w:rsidR="007C02DC" w:rsidRPr="00AB17B5" w:rsidRDefault="007C02DC" w:rsidP="008D053C">
      <w:pPr>
        <w:pStyle w:val="Ttulo4"/>
      </w:pPr>
      <w:r w:rsidRPr="00AB17B5">
        <w:t xml:space="preserve">Unidad de </w:t>
      </w:r>
      <w:r>
        <w:t xml:space="preserve">medida de la </w:t>
      </w:r>
      <w:r w:rsidRPr="00AB17B5">
        <w:t>edad</w:t>
      </w:r>
      <w:r>
        <w:t xml:space="preserve"> (edad_tipo)</w:t>
      </w:r>
      <w:r w:rsidRPr="00AB17B5">
        <w:t xml:space="preserve">: </w:t>
      </w:r>
    </w:p>
    <w:p w14:paraId="7B113C3E" w14:textId="77777777" w:rsidR="007C02DC" w:rsidRPr="00D073F0" w:rsidRDefault="007C02DC" w:rsidP="0074563E">
      <w:r w:rsidRPr="00D073F0">
        <w:t xml:space="preserve">El formato de registro de la edad se realiza en unidades más adecuada según corresponda </w:t>
      </w:r>
      <w:r>
        <w:t>al tiempo vivido por la persona (a</w:t>
      </w:r>
      <w:r w:rsidRPr="00D073F0">
        <w:t xml:space="preserve">ños, meses, días u horas).  </w:t>
      </w:r>
    </w:p>
    <w:p w14:paraId="5F41014B" w14:textId="77777777" w:rsidR="007C02DC" w:rsidRPr="00D073F0" w:rsidRDefault="007C02DC" w:rsidP="0074563E"/>
    <w:tbl>
      <w:tblPr>
        <w:tblStyle w:val="Cuadrculamedia3-nfasis6"/>
        <w:tblW w:w="9524" w:type="dxa"/>
        <w:tblLayout w:type="fixed"/>
        <w:tblLook w:val="04A0" w:firstRow="1" w:lastRow="0" w:firstColumn="1" w:lastColumn="0" w:noHBand="0" w:noVBand="1"/>
      </w:tblPr>
      <w:tblGrid>
        <w:gridCol w:w="1092"/>
        <w:gridCol w:w="1967"/>
        <w:gridCol w:w="1406"/>
        <w:gridCol w:w="1546"/>
        <w:gridCol w:w="1894"/>
        <w:gridCol w:w="1619"/>
      </w:tblGrid>
      <w:tr w:rsidR="007C02DC" w:rsidRPr="00D073F0" w14:paraId="06DC00D0" w14:textId="77777777" w:rsidTr="00036722">
        <w:trPr>
          <w:cnfStyle w:val="100000000000" w:firstRow="1" w:lastRow="0" w:firstColumn="0" w:lastColumn="0" w:oddVBand="0" w:evenVBand="0" w:oddHBand="0" w:evenHBand="0" w:firstRowFirstColumn="0" w:firstRowLastColumn="0" w:lastRowFirstColumn="0" w:lastRowLastColumn="0"/>
          <w:trHeight w:val="237"/>
        </w:trPr>
        <w:tc>
          <w:tcPr>
            <w:cnfStyle w:val="001000000000" w:firstRow="0" w:lastRow="0" w:firstColumn="1" w:lastColumn="0" w:oddVBand="0" w:evenVBand="0" w:oddHBand="0" w:evenHBand="0" w:firstRowFirstColumn="0" w:firstRowLastColumn="0" w:lastRowFirstColumn="0" w:lastRowLastColumn="0"/>
            <w:tcW w:w="1092" w:type="dxa"/>
          </w:tcPr>
          <w:p w14:paraId="5BDB944E" w14:textId="77777777" w:rsidR="007C02DC" w:rsidRPr="00036722" w:rsidRDefault="007C02DC" w:rsidP="00036722">
            <w:pPr>
              <w:rPr>
                <w:color w:val="FFFFFF" w:themeColor="background1"/>
              </w:rPr>
            </w:pPr>
            <w:r w:rsidRPr="00036722">
              <w:rPr>
                <w:color w:val="FFFFFF" w:themeColor="background1"/>
              </w:rPr>
              <w:t>Código</w:t>
            </w:r>
          </w:p>
        </w:tc>
        <w:tc>
          <w:tcPr>
            <w:tcW w:w="1967" w:type="dxa"/>
          </w:tcPr>
          <w:p w14:paraId="11D54A0F" w14:textId="77777777" w:rsidR="007C02DC" w:rsidRPr="00036722" w:rsidRDefault="007C02DC" w:rsidP="00036722">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036722">
              <w:rPr>
                <w:color w:val="FFFFFF" w:themeColor="background1"/>
              </w:rPr>
              <w:t>Categorías de la Variable</w:t>
            </w:r>
          </w:p>
        </w:tc>
        <w:tc>
          <w:tcPr>
            <w:tcW w:w="1406" w:type="dxa"/>
          </w:tcPr>
          <w:p w14:paraId="3E86CD22" w14:textId="77777777" w:rsidR="007C02DC" w:rsidRPr="00036722" w:rsidRDefault="007C02DC" w:rsidP="00036722">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036722">
              <w:rPr>
                <w:color w:val="FFFFFF" w:themeColor="background1"/>
              </w:rPr>
              <w:t>Formato</w:t>
            </w:r>
          </w:p>
        </w:tc>
        <w:tc>
          <w:tcPr>
            <w:tcW w:w="1546" w:type="dxa"/>
          </w:tcPr>
          <w:p w14:paraId="54786738" w14:textId="77777777" w:rsidR="007C02DC" w:rsidRPr="00036722" w:rsidRDefault="007C02DC" w:rsidP="00036722">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036722">
              <w:rPr>
                <w:color w:val="FFFFFF" w:themeColor="background1"/>
              </w:rPr>
              <w:t>N° de caracteres</w:t>
            </w:r>
          </w:p>
        </w:tc>
        <w:tc>
          <w:tcPr>
            <w:tcW w:w="1894" w:type="dxa"/>
          </w:tcPr>
          <w:p w14:paraId="2A1CAF54" w14:textId="77777777" w:rsidR="007C02DC" w:rsidRPr="00036722" w:rsidRDefault="007C02DC" w:rsidP="00036722">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036722">
              <w:rPr>
                <w:color w:val="FFFFFF" w:themeColor="background1"/>
              </w:rPr>
              <w:t>Rango</w:t>
            </w:r>
          </w:p>
        </w:tc>
        <w:tc>
          <w:tcPr>
            <w:tcW w:w="1619" w:type="dxa"/>
          </w:tcPr>
          <w:p w14:paraId="297EF725" w14:textId="77777777" w:rsidR="007C02DC" w:rsidRPr="00036722" w:rsidRDefault="007C02DC" w:rsidP="00036722">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036722">
              <w:rPr>
                <w:color w:val="FFFFFF" w:themeColor="background1"/>
              </w:rPr>
              <w:t xml:space="preserve">Exigencia </w:t>
            </w:r>
          </w:p>
        </w:tc>
      </w:tr>
      <w:tr w:rsidR="007C02DC" w:rsidRPr="00D073F0" w14:paraId="5E3D579B" w14:textId="77777777" w:rsidTr="00036722">
        <w:trPr>
          <w:cnfStyle w:val="000000100000" w:firstRow="0" w:lastRow="0" w:firstColumn="0" w:lastColumn="0" w:oddVBand="0" w:evenVBand="0" w:oddHBand="1"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1092" w:type="dxa"/>
          </w:tcPr>
          <w:p w14:paraId="4117F225" w14:textId="77777777" w:rsidR="007C02DC" w:rsidRPr="00D073F0" w:rsidRDefault="007C02DC" w:rsidP="00036722">
            <w:r w:rsidRPr="00D073F0">
              <w:t>1</w:t>
            </w:r>
          </w:p>
        </w:tc>
        <w:tc>
          <w:tcPr>
            <w:tcW w:w="1967" w:type="dxa"/>
          </w:tcPr>
          <w:p w14:paraId="4EB15353" w14:textId="77777777" w:rsidR="007C02DC" w:rsidRPr="00D073F0" w:rsidRDefault="007C02DC" w:rsidP="00036722">
            <w:pPr>
              <w:cnfStyle w:val="000000100000" w:firstRow="0" w:lastRow="0" w:firstColumn="0" w:lastColumn="0" w:oddVBand="0" w:evenVBand="0" w:oddHBand="1" w:evenHBand="0" w:firstRowFirstColumn="0" w:firstRowLastColumn="0" w:lastRowFirstColumn="0" w:lastRowLastColumn="0"/>
            </w:pPr>
            <w:r w:rsidRPr="00D073F0">
              <w:t>Años</w:t>
            </w:r>
          </w:p>
        </w:tc>
        <w:tc>
          <w:tcPr>
            <w:tcW w:w="1406" w:type="dxa"/>
          </w:tcPr>
          <w:p w14:paraId="03D687D9" w14:textId="77777777" w:rsidR="007C02DC" w:rsidRPr="00D073F0" w:rsidRDefault="007C02DC" w:rsidP="00036722">
            <w:pPr>
              <w:cnfStyle w:val="000000100000" w:firstRow="0" w:lastRow="0" w:firstColumn="0" w:lastColumn="0" w:oddVBand="0" w:evenVBand="0" w:oddHBand="1" w:evenHBand="0" w:firstRowFirstColumn="0" w:firstRowLastColumn="0" w:lastRowFirstColumn="0" w:lastRowLastColumn="0"/>
            </w:pPr>
            <w:r w:rsidRPr="00D073F0">
              <w:t>Numérico</w:t>
            </w:r>
          </w:p>
        </w:tc>
        <w:tc>
          <w:tcPr>
            <w:tcW w:w="1546" w:type="dxa"/>
          </w:tcPr>
          <w:p w14:paraId="58264A80" w14:textId="77777777" w:rsidR="007C02DC" w:rsidRPr="00D073F0" w:rsidRDefault="007C02DC" w:rsidP="00036722">
            <w:pPr>
              <w:cnfStyle w:val="000000100000" w:firstRow="0" w:lastRow="0" w:firstColumn="0" w:lastColumn="0" w:oddVBand="0" w:evenVBand="0" w:oddHBand="1" w:evenHBand="0" w:firstRowFirstColumn="0" w:firstRowLastColumn="0" w:lastRowFirstColumn="0" w:lastRowLastColumn="0"/>
            </w:pPr>
            <w:r w:rsidRPr="00D073F0">
              <w:t>3</w:t>
            </w:r>
          </w:p>
        </w:tc>
        <w:tc>
          <w:tcPr>
            <w:tcW w:w="1894" w:type="dxa"/>
          </w:tcPr>
          <w:p w14:paraId="5004F2F5" w14:textId="77777777" w:rsidR="007C02DC" w:rsidRPr="00D073F0" w:rsidRDefault="007C02DC" w:rsidP="00036722">
            <w:pPr>
              <w:cnfStyle w:val="000000100000" w:firstRow="0" w:lastRow="0" w:firstColumn="0" w:lastColumn="0" w:oddVBand="0" w:evenVBand="0" w:oddHBand="1" w:evenHBand="0" w:firstRowFirstColumn="0" w:firstRowLastColumn="0" w:lastRowFirstColumn="0" w:lastRowLastColumn="0"/>
            </w:pPr>
            <w:r>
              <w:t>1 en adelante</w:t>
            </w:r>
          </w:p>
        </w:tc>
        <w:tc>
          <w:tcPr>
            <w:tcW w:w="1619" w:type="dxa"/>
          </w:tcPr>
          <w:p w14:paraId="68E96E67" w14:textId="77777777" w:rsidR="007C02DC" w:rsidRPr="00D073F0" w:rsidRDefault="007C02DC" w:rsidP="00036722">
            <w:pPr>
              <w:cnfStyle w:val="000000100000" w:firstRow="0" w:lastRow="0" w:firstColumn="0" w:lastColumn="0" w:oddVBand="0" w:evenVBand="0" w:oddHBand="1" w:evenHBand="0" w:firstRowFirstColumn="0" w:firstRowLastColumn="0" w:lastRowFirstColumn="0" w:lastRowLastColumn="0"/>
            </w:pPr>
            <w:r w:rsidRPr="00D073F0">
              <w:t>Obligatorio</w:t>
            </w:r>
          </w:p>
        </w:tc>
      </w:tr>
      <w:tr w:rsidR="007C02DC" w:rsidRPr="00D073F0" w14:paraId="6330C659" w14:textId="77777777" w:rsidTr="00036722">
        <w:trPr>
          <w:trHeight w:val="116"/>
        </w:trPr>
        <w:tc>
          <w:tcPr>
            <w:cnfStyle w:val="001000000000" w:firstRow="0" w:lastRow="0" w:firstColumn="1" w:lastColumn="0" w:oddVBand="0" w:evenVBand="0" w:oddHBand="0" w:evenHBand="0" w:firstRowFirstColumn="0" w:firstRowLastColumn="0" w:lastRowFirstColumn="0" w:lastRowLastColumn="0"/>
            <w:tcW w:w="1092" w:type="dxa"/>
          </w:tcPr>
          <w:p w14:paraId="7256CE9D" w14:textId="77777777" w:rsidR="007C02DC" w:rsidRPr="00D073F0" w:rsidRDefault="007C02DC" w:rsidP="00036722">
            <w:r w:rsidRPr="00D073F0">
              <w:t>2</w:t>
            </w:r>
          </w:p>
        </w:tc>
        <w:tc>
          <w:tcPr>
            <w:tcW w:w="1967" w:type="dxa"/>
          </w:tcPr>
          <w:p w14:paraId="0741602A" w14:textId="77777777" w:rsidR="007C02DC" w:rsidRPr="00D073F0" w:rsidRDefault="007C02DC" w:rsidP="00036722">
            <w:pPr>
              <w:cnfStyle w:val="000000000000" w:firstRow="0" w:lastRow="0" w:firstColumn="0" w:lastColumn="0" w:oddVBand="0" w:evenVBand="0" w:oddHBand="0" w:evenHBand="0" w:firstRowFirstColumn="0" w:firstRowLastColumn="0" w:lastRowFirstColumn="0" w:lastRowLastColumn="0"/>
            </w:pPr>
            <w:r w:rsidRPr="00D073F0">
              <w:t>Meses</w:t>
            </w:r>
          </w:p>
        </w:tc>
        <w:tc>
          <w:tcPr>
            <w:tcW w:w="1406" w:type="dxa"/>
          </w:tcPr>
          <w:p w14:paraId="7212D9EF" w14:textId="77777777" w:rsidR="007C02DC" w:rsidRPr="00D073F0" w:rsidRDefault="007C02DC" w:rsidP="00036722">
            <w:pPr>
              <w:cnfStyle w:val="000000000000" w:firstRow="0" w:lastRow="0" w:firstColumn="0" w:lastColumn="0" w:oddVBand="0" w:evenVBand="0" w:oddHBand="0" w:evenHBand="0" w:firstRowFirstColumn="0" w:firstRowLastColumn="0" w:lastRowFirstColumn="0" w:lastRowLastColumn="0"/>
            </w:pPr>
            <w:r w:rsidRPr="00D073F0">
              <w:t>Numérico</w:t>
            </w:r>
          </w:p>
        </w:tc>
        <w:tc>
          <w:tcPr>
            <w:tcW w:w="1546" w:type="dxa"/>
          </w:tcPr>
          <w:p w14:paraId="583FAC3F" w14:textId="77777777" w:rsidR="007C02DC" w:rsidRPr="00D073F0" w:rsidRDefault="007C02DC" w:rsidP="00036722">
            <w:pPr>
              <w:cnfStyle w:val="000000000000" w:firstRow="0" w:lastRow="0" w:firstColumn="0" w:lastColumn="0" w:oddVBand="0" w:evenVBand="0" w:oddHBand="0" w:evenHBand="0" w:firstRowFirstColumn="0" w:firstRowLastColumn="0" w:lastRowFirstColumn="0" w:lastRowLastColumn="0"/>
            </w:pPr>
            <w:r w:rsidRPr="00D073F0">
              <w:t>2</w:t>
            </w:r>
          </w:p>
        </w:tc>
        <w:tc>
          <w:tcPr>
            <w:tcW w:w="1894" w:type="dxa"/>
          </w:tcPr>
          <w:p w14:paraId="1DBFC1A2" w14:textId="77777777" w:rsidR="007C02DC" w:rsidRPr="00D073F0" w:rsidRDefault="007C02DC" w:rsidP="00036722">
            <w:pPr>
              <w:cnfStyle w:val="000000000000" w:firstRow="0" w:lastRow="0" w:firstColumn="0" w:lastColumn="0" w:oddVBand="0" w:evenVBand="0" w:oddHBand="0" w:evenHBand="0" w:firstRowFirstColumn="0" w:firstRowLastColumn="0" w:lastRowFirstColumn="0" w:lastRowLastColumn="0"/>
            </w:pPr>
            <w:r w:rsidRPr="00D073F0">
              <w:t>1-11 meses</w:t>
            </w:r>
          </w:p>
        </w:tc>
        <w:tc>
          <w:tcPr>
            <w:tcW w:w="1619" w:type="dxa"/>
          </w:tcPr>
          <w:p w14:paraId="60742809" w14:textId="77777777" w:rsidR="007C02DC" w:rsidRPr="00D073F0" w:rsidRDefault="007C02DC" w:rsidP="00036722">
            <w:pPr>
              <w:cnfStyle w:val="000000000000" w:firstRow="0" w:lastRow="0" w:firstColumn="0" w:lastColumn="0" w:oddVBand="0" w:evenVBand="0" w:oddHBand="0" w:evenHBand="0" w:firstRowFirstColumn="0" w:firstRowLastColumn="0" w:lastRowFirstColumn="0" w:lastRowLastColumn="0"/>
            </w:pPr>
            <w:r w:rsidRPr="00D073F0">
              <w:t>Obligatorio</w:t>
            </w:r>
          </w:p>
        </w:tc>
      </w:tr>
      <w:tr w:rsidR="007C02DC" w:rsidRPr="00D073F0" w14:paraId="12751D94" w14:textId="77777777" w:rsidTr="00036722">
        <w:trPr>
          <w:cnfStyle w:val="000000100000" w:firstRow="0" w:lastRow="0" w:firstColumn="0" w:lastColumn="0" w:oddVBand="0" w:evenVBand="0" w:oddHBand="1" w:evenHBand="0" w:firstRowFirstColumn="0" w:firstRowLastColumn="0" w:lastRowFirstColumn="0" w:lastRowLastColumn="0"/>
          <w:trHeight w:val="116"/>
        </w:trPr>
        <w:tc>
          <w:tcPr>
            <w:cnfStyle w:val="001000000000" w:firstRow="0" w:lastRow="0" w:firstColumn="1" w:lastColumn="0" w:oddVBand="0" w:evenVBand="0" w:oddHBand="0" w:evenHBand="0" w:firstRowFirstColumn="0" w:firstRowLastColumn="0" w:lastRowFirstColumn="0" w:lastRowLastColumn="0"/>
            <w:tcW w:w="1092" w:type="dxa"/>
          </w:tcPr>
          <w:p w14:paraId="61361F71" w14:textId="77777777" w:rsidR="007C02DC" w:rsidRPr="00D073F0" w:rsidRDefault="007C02DC" w:rsidP="00036722">
            <w:r w:rsidRPr="00D073F0">
              <w:t>3</w:t>
            </w:r>
          </w:p>
        </w:tc>
        <w:tc>
          <w:tcPr>
            <w:tcW w:w="1967" w:type="dxa"/>
          </w:tcPr>
          <w:p w14:paraId="74612D74" w14:textId="77777777" w:rsidR="007C02DC" w:rsidRPr="00D073F0" w:rsidRDefault="007C02DC" w:rsidP="00036722">
            <w:pPr>
              <w:cnfStyle w:val="000000100000" w:firstRow="0" w:lastRow="0" w:firstColumn="0" w:lastColumn="0" w:oddVBand="0" w:evenVBand="0" w:oddHBand="1" w:evenHBand="0" w:firstRowFirstColumn="0" w:firstRowLastColumn="0" w:lastRowFirstColumn="0" w:lastRowLastColumn="0"/>
            </w:pPr>
            <w:r w:rsidRPr="00D073F0">
              <w:t>Días</w:t>
            </w:r>
          </w:p>
        </w:tc>
        <w:tc>
          <w:tcPr>
            <w:tcW w:w="1406" w:type="dxa"/>
          </w:tcPr>
          <w:p w14:paraId="4F19C190" w14:textId="77777777" w:rsidR="007C02DC" w:rsidRPr="00D073F0" w:rsidRDefault="007C02DC" w:rsidP="00036722">
            <w:pPr>
              <w:cnfStyle w:val="000000100000" w:firstRow="0" w:lastRow="0" w:firstColumn="0" w:lastColumn="0" w:oddVBand="0" w:evenVBand="0" w:oddHBand="1" w:evenHBand="0" w:firstRowFirstColumn="0" w:firstRowLastColumn="0" w:lastRowFirstColumn="0" w:lastRowLastColumn="0"/>
            </w:pPr>
            <w:r w:rsidRPr="00D073F0">
              <w:t>Numérico</w:t>
            </w:r>
          </w:p>
        </w:tc>
        <w:tc>
          <w:tcPr>
            <w:tcW w:w="1546" w:type="dxa"/>
          </w:tcPr>
          <w:p w14:paraId="2A23860F" w14:textId="77777777" w:rsidR="007C02DC" w:rsidRPr="00D073F0" w:rsidRDefault="007C02DC" w:rsidP="00036722">
            <w:pPr>
              <w:cnfStyle w:val="000000100000" w:firstRow="0" w:lastRow="0" w:firstColumn="0" w:lastColumn="0" w:oddVBand="0" w:evenVBand="0" w:oddHBand="1" w:evenHBand="0" w:firstRowFirstColumn="0" w:firstRowLastColumn="0" w:lastRowFirstColumn="0" w:lastRowLastColumn="0"/>
            </w:pPr>
            <w:r w:rsidRPr="00D073F0">
              <w:t>2</w:t>
            </w:r>
          </w:p>
        </w:tc>
        <w:tc>
          <w:tcPr>
            <w:tcW w:w="1894" w:type="dxa"/>
          </w:tcPr>
          <w:p w14:paraId="2FDAB1A3" w14:textId="77777777" w:rsidR="007C02DC" w:rsidRPr="00D073F0" w:rsidRDefault="007C02DC" w:rsidP="00036722">
            <w:pPr>
              <w:cnfStyle w:val="000000100000" w:firstRow="0" w:lastRow="0" w:firstColumn="0" w:lastColumn="0" w:oddVBand="0" w:evenVBand="0" w:oddHBand="1" w:evenHBand="0" w:firstRowFirstColumn="0" w:firstRowLastColumn="0" w:lastRowFirstColumn="0" w:lastRowLastColumn="0"/>
            </w:pPr>
            <w:r w:rsidRPr="00D073F0">
              <w:t>1-29 días</w:t>
            </w:r>
          </w:p>
        </w:tc>
        <w:tc>
          <w:tcPr>
            <w:tcW w:w="1619" w:type="dxa"/>
          </w:tcPr>
          <w:p w14:paraId="73DD78ED" w14:textId="77777777" w:rsidR="007C02DC" w:rsidRPr="00D073F0" w:rsidRDefault="007C02DC" w:rsidP="00036722">
            <w:pPr>
              <w:cnfStyle w:val="000000100000" w:firstRow="0" w:lastRow="0" w:firstColumn="0" w:lastColumn="0" w:oddVBand="0" w:evenVBand="0" w:oddHBand="1" w:evenHBand="0" w:firstRowFirstColumn="0" w:firstRowLastColumn="0" w:lastRowFirstColumn="0" w:lastRowLastColumn="0"/>
            </w:pPr>
            <w:r w:rsidRPr="00D073F0">
              <w:t>Obligatorio</w:t>
            </w:r>
          </w:p>
        </w:tc>
      </w:tr>
      <w:tr w:rsidR="007C02DC" w:rsidRPr="00D073F0" w14:paraId="78D1BE69" w14:textId="77777777" w:rsidTr="00036722">
        <w:trPr>
          <w:trHeight w:val="269"/>
        </w:trPr>
        <w:tc>
          <w:tcPr>
            <w:cnfStyle w:val="001000000000" w:firstRow="0" w:lastRow="0" w:firstColumn="1" w:lastColumn="0" w:oddVBand="0" w:evenVBand="0" w:oddHBand="0" w:evenHBand="0" w:firstRowFirstColumn="0" w:firstRowLastColumn="0" w:lastRowFirstColumn="0" w:lastRowLastColumn="0"/>
            <w:tcW w:w="1092" w:type="dxa"/>
          </w:tcPr>
          <w:p w14:paraId="31FC6572" w14:textId="77777777" w:rsidR="007C02DC" w:rsidRPr="00D073F0" w:rsidRDefault="007C02DC" w:rsidP="00036722">
            <w:r w:rsidRPr="00D073F0">
              <w:t>4</w:t>
            </w:r>
          </w:p>
        </w:tc>
        <w:tc>
          <w:tcPr>
            <w:tcW w:w="1967" w:type="dxa"/>
          </w:tcPr>
          <w:p w14:paraId="3ACCA679" w14:textId="77777777" w:rsidR="007C02DC" w:rsidRPr="00D073F0" w:rsidRDefault="007C02DC" w:rsidP="00036722">
            <w:pPr>
              <w:cnfStyle w:val="000000000000" w:firstRow="0" w:lastRow="0" w:firstColumn="0" w:lastColumn="0" w:oddVBand="0" w:evenVBand="0" w:oddHBand="0" w:evenHBand="0" w:firstRowFirstColumn="0" w:firstRowLastColumn="0" w:lastRowFirstColumn="0" w:lastRowLastColumn="0"/>
            </w:pPr>
            <w:r w:rsidRPr="00D073F0">
              <w:t>Horas</w:t>
            </w:r>
          </w:p>
        </w:tc>
        <w:tc>
          <w:tcPr>
            <w:tcW w:w="1406" w:type="dxa"/>
          </w:tcPr>
          <w:p w14:paraId="581B448D" w14:textId="77777777" w:rsidR="007C02DC" w:rsidRPr="00D073F0" w:rsidRDefault="007C02DC" w:rsidP="00036722">
            <w:pPr>
              <w:cnfStyle w:val="000000000000" w:firstRow="0" w:lastRow="0" w:firstColumn="0" w:lastColumn="0" w:oddVBand="0" w:evenVBand="0" w:oddHBand="0" w:evenHBand="0" w:firstRowFirstColumn="0" w:firstRowLastColumn="0" w:lastRowFirstColumn="0" w:lastRowLastColumn="0"/>
            </w:pPr>
            <w:r w:rsidRPr="00D073F0">
              <w:t>Numérico</w:t>
            </w:r>
          </w:p>
        </w:tc>
        <w:tc>
          <w:tcPr>
            <w:tcW w:w="1546" w:type="dxa"/>
          </w:tcPr>
          <w:p w14:paraId="2921B1D6" w14:textId="77777777" w:rsidR="007C02DC" w:rsidRPr="00D073F0" w:rsidRDefault="007C02DC" w:rsidP="00036722">
            <w:pPr>
              <w:cnfStyle w:val="000000000000" w:firstRow="0" w:lastRow="0" w:firstColumn="0" w:lastColumn="0" w:oddVBand="0" w:evenVBand="0" w:oddHBand="0" w:evenHBand="0" w:firstRowFirstColumn="0" w:firstRowLastColumn="0" w:lastRowFirstColumn="0" w:lastRowLastColumn="0"/>
            </w:pPr>
            <w:r>
              <w:t>2</w:t>
            </w:r>
          </w:p>
        </w:tc>
        <w:tc>
          <w:tcPr>
            <w:tcW w:w="1894" w:type="dxa"/>
          </w:tcPr>
          <w:p w14:paraId="0CB025B4" w14:textId="77777777" w:rsidR="007C02DC" w:rsidRPr="00D073F0" w:rsidRDefault="007C02DC" w:rsidP="00036722">
            <w:pPr>
              <w:cnfStyle w:val="000000000000" w:firstRow="0" w:lastRow="0" w:firstColumn="0" w:lastColumn="0" w:oddVBand="0" w:evenVBand="0" w:oddHBand="0" w:evenHBand="0" w:firstRowFirstColumn="0" w:firstRowLastColumn="0" w:lastRowFirstColumn="0" w:lastRowLastColumn="0"/>
            </w:pPr>
            <w:r w:rsidRPr="00D073F0">
              <w:t>0-23 horas</w:t>
            </w:r>
          </w:p>
        </w:tc>
        <w:tc>
          <w:tcPr>
            <w:tcW w:w="1619" w:type="dxa"/>
          </w:tcPr>
          <w:p w14:paraId="5CA31E64" w14:textId="77777777" w:rsidR="007C02DC" w:rsidRPr="00D073F0" w:rsidRDefault="007C02DC" w:rsidP="00036722">
            <w:pPr>
              <w:cnfStyle w:val="000000000000" w:firstRow="0" w:lastRow="0" w:firstColumn="0" w:lastColumn="0" w:oddVBand="0" w:evenVBand="0" w:oddHBand="0" w:evenHBand="0" w:firstRowFirstColumn="0" w:firstRowLastColumn="0" w:lastRowFirstColumn="0" w:lastRowLastColumn="0"/>
            </w:pPr>
            <w:r w:rsidRPr="00D073F0">
              <w:t>Obligatorio</w:t>
            </w:r>
          </w:p>
        </w:tc>
      </w:tr>
      <w:tr w:rsidR="007C02DC" w:rsidRPr="00D073F0" w14:paraId="408C25A0" w14:textId="77777777" w:rsidTr="00036722">
        <w:trPr>
          <w:cnfStyle w:val="000000100000" w:firstRow="0" w:lastRow="0" w:firstColumn="0" w:lastColumn="0" w:oddVBand="0" w:evenVBand="0" w:oddHBand="1" w:evenHBand="0" w:firstRowFirstColumn="0" w:firstRowLastColumn="0" w:lastRowFirstColumn="0" w:lastRowLastColumn="0"/>
          <w:trHeight w:val="116"/>
        </w:trPr>
        <w:tc>
          <w:tcPr>
            <w:cnfStyle w:val="001000000000" w:firstRow="0" w:lastRow="0" w:firstColumn="1" w:lastColumn="0" w:oddVBand="0" w:evenVBand="0" w:oddHBand="0" w:evenHBand="0" w:firstRowFirstColumn="0" w:firstRowLastColumn="0" w:lastRowFirstColumn="0" w:lastRowLastColumn="0"/>
            <w:tcW w:w="1092" w:type="dxa"/>
          </w:tcPr>
          <w:p w14:paraId="2182CB6A" w14:textId="77777777" w:rsidR="007C02DC" w:rsidRPr="00D073F0" w:rsidRDefault="007C02DC" w:rsidP="00036722">
            <w:r w:rsidRPr="00D073F0">
              <w:t>5</w:t>
            </w:r>
          </w:p>
        </w:tc>
        <w:tc>
          <w:tcPr>
            <w:tcW w:w="1967" w:type="dxa"/>
          </w:tcPr>
          <w:p w14:paraId="31C2725B" w14:textId="77777777" w:rsidR="007C02DC" w:rsidRPr="00D073F0" w:rsidRDefault="007C02DC" w:rsidP="00036722">
            <w:pPr>
              <w:cnfStyle w:val="000000100000" w:firstRow="0" w:lastRow="0" w:firstColumn="0" w:lastColumn="0" w:oddVBand="0" w:evenVBand="0" w:oddHBand="1" w:evenHBand="0" w:firstRowFirstColumn="0" w:firstRowLastColumn="0" w:lastRowFirstColumn="0" w:lastRowLastColumn="0"/>
            </w:pPr>
            <w:r w:rsidRPr="00D073F0">
              <w:t>Minutos</w:t>
            </w:r>
          </w:p>
        </w:tc>
        <w:tc>
          <w:tcPr>
            <w:tcW w:w="1406" w:type="dxa"/>
          </w:tcPr>
          <w:p w14:paraId="0BA9E687" w14:textId="77777777" w:rsidR="007C02DC" w:rsidRPr="00D073F0" w:rsidRDefault="007C02DC" w:rsidP="00036722">
            <w:pPr>
              <w:cnfStyle w:val="000000100000" w:firstRow="0" w:lastRow="0" w:firstColumn="0" w:lastColumn="0" w:oddVBand="0" w:evenVBand="0" w:oddHBand="1" w:evenHBand="0" w:firstRowFirstColumn="0" w:firstRowLastColumn="0" w:lastRowFirstColumn="0" w:lastRowLastColumn="0"/>
            </w:pPr>
            <w:r w:rsidRPr="00D073F0">
              <w:t>Numérico</w:t>
            </w:r>
          </w:p>
        </w:tc>
        <w:tc>
          <w:tcPr>
            <w:tcW w:w="1546" w:type="dxa"/>
          </w:tcPr>
          <w:p w14:paraId="0FFD77E0" w14:textId="77777777" w:rsidR="007C02DC" w:rsidRPr="00D073F0" w:rsidRDefault="007C02DC" w:rsidP="00036722">
            <w:pPr>
              <w:cnfStyle w:val="000000100000" w:firstRow="0" w:lastRow="0" w:firstColumn="0" w:lastColumn="0" w:oddVBand="0" w:evenVBand="0" w:oddHBand="1" w:evenHBand="0" w:firstRowFirstColumn="0" w:firstRowLastColumn="0" w:lastRowFirstColumn="0" w:lastRowLastColumn="0"/>
            </w:pPr>
            <w:r w:rsidRPr="00D073F0">
              <w:t>2</w:t>
            </w:r>
          </w:p>
        </w:tc>
        <w:tc>
          <w:tcPr>
            <w:tcW w:w="1894" w:type="dxa"/>
          </w:tcPr>
          <w:p w14:paraId="09EC9403" w14:textId="77777777" w:rsidR="007C02DC" w:rsidRPr="00D073F0" w:rsidRDefault="007C02DC" w:rsidP="00036722">
            <w:pPr>
              <w:cnfStyle w:val="000000100000" w:firstRow="0" w:lastRow="0" w:firstColumn="0" w:lastColumn="0" w:oddVBand="0" w:evenVBand="0" w:oddHBand="1" w:evenHBand="0" w:firstRowFirstColumn="0" w:firstRowLastColumn="0" w:lastRowFirstColumn="0" w:lastRowLastColumn="0"/>
            </w:pPr>
            <w:r w:rsidRPr="00D073F0">
              <w:t>1-59 min</w:t>
            </w:r>
          </w:p>
        </w:tc>
        <w:tc>
          <w:tcPr>
            <w:tcW w:w="1619" w:type="dxa"/>
          </w:tcPr>
          <w:p w14:paraId="53F6DD14" w14:textId="77777777" w:rsidR="007C02DC" w:rsidRPr="00D073F0" w:rsidRDefault="007C02DC" w:rsidP="00036722">
            <w:pPr>
              <w:cnfStyle w:val="000000100000" w:firstRow="0" w:lastRow="0" w:firstColumn="0" w:lastColumn="0" w:oddVBand="0" w:evenVBand="0" w:oddHBand="1" w:evenHBand="0" w:firstRowFirstColumn="0" w:firstRowLastColumn="0" w:lastRowFirstColumn="0" w:lastRowLastColumn="0"/>
            </w:pPr>
            <w:r w:rsidRPr="00D073F0">
              <w:t>Obligatorio</w:t>
            </w:r>
          </w:p>
        </w:tc>
      </w:tr>
    </w:tbl>
    <w:p w14:paraId="5B8C5167" w14:textId="77777777" w:rsidR="007C02DC" w:rsidRPr="00AB17B5" w:rsidRDefault="007C02DC" w:rsidP="0074563E"/>
    <w:p w14:paraId="311BB3EF" w14:textId="77777777" w:rsidR="007C02DC" w:rsidRPr="00AB17B5" w:rsidRDefault="007C02DC" w:rsidP="0074563E">
      <w:pPr>
        <w:rPr>
          <w:b/>
        </w:rPr>
      </w:pPr>
      <w:r w:rsidRPr="00036722">
        <w:t>Edad en años:</w:t>
      </w:r>
      <w:r w:rsidRPr="00AB17B5">
        <w:rPr>
          <w:b/>
        </w:rPr>
        <w:t xml:space="preserve"> </w:t>
      </w:r>
      <w:r w:rsidRPr="00EE13CE">
        <w:t>es la edad en años cumplidos, número cardinal que no admite decimales (</w:t>
      </w:r>
      <w:r w:rsidRPr="00AB17B5">
        <w:t>IN = {0,1, 2, 3, 4, 5, 6, 7,...}.</w:t>
      </w:r>
      <w:r>
        <w:t xml:space="preserve"> Donde,</w:t>
      </w:r>
      <w:r w:rsidRPr="00AB17B5">
        <w:t xml:space="preserve"> </w:t>
      </w:r>
      <w:r>
        <w:t>s</w:t>
      </w:r>
      <w:r w:rsidRPr="00AB17B5">
        <w:t>i la unidad de medida de la edad es &gt;1 (meses, días, horas, minutos) entonces la edad es igual a 0</w:t>
      </w:r>
      <w:r>
        <w:t xml:space="preserve"> años.</w:t>
      </w:r>
    </w:p>
    <w:p w14:paraId="0ED2B7A9" w14:textId="77777777" w:rsidR="007C02DC" w:rsidRDefault="007C02DC" w:rsidP="0074563E">
      <w:pPr>
        <w:rPr>
          <w:shd w:val="clear" w:color="auto" w:fill="FFFFFF"/>
        </w:rPr>
      </w:pPr>
    </w:p>
    <w:p w14:paraId="44DC8E15" w14:textId="77777777" w:rsidR="007C02DC" w:rsidRPr="00F033AF" w:rsidRDefault="007C02DC" w:rsidP="00036722">
      <w:pPr>
        <w:pStyle w:val="Ttulo4"/>
      </w:pPr>
      <w:r w:rsidRPr="00F033AF">
        <w:t xml:space="preserve">Fuente:  </w:t>
      </w:r>
    </w:p>
    <w:p w14:paraId="5C43A49A" w14:textId="77777777" w:rsidR="007C02DC" w:rsidRPr="00D073F0" w:rsidRDefault="007C02DC" w:rsidP="00004461">
      <w:pPr>
        <w:pStyle w:val="Prrafodelista"/>
        <w:numPr>
          <w:ilvl w:val="0"/>
          <w:numId w:val="43"/>
        </w:numPr>
      </w:pPr>
      <w:r w:rsidRPr="00D073F0">
        <w:t xml:space="preserve">Registro Civil e Identificación de </w:t>
      </w:r>
      <w:r>
        <w:t>Chile</w:t>
      </w:r>
    </w:p>
    <w:p w14:paraId="01590533" w14:textId="13F0771E" w:rsidR="00EC42A8" w:rsidRDefault="00EC42A8">
      <w:pPr>
        <w:jc w:val="left"/>
      </w:pPr>
      <w:r>
        <w:br w:type="page"/>
      </w:r>
    </w:p>
    <w:p w14:paraId="0B166D3A" w14:textId="77777777" w:rsidR="00036722" w:rsidRPr="00EE13CE" w:rsidRDefault="00036722" w:rsidP="00036722"/>
    <w:p w14:paraId="0C560E03" w14:textId="482221AE" w:rsidR="007C02DC" w:rsidRPr="00F033AF" w:rsidRDefault="007C02DC" w:rsidP="00036722">
      <w:pPr>
        <w:pStyle w:val="Ttulo3"/>
      </w:pPr>
      <w:bookmarkStart w:id="60" w:name="_Toc451511585"/>
      <w:bookmarkStart w:id="61" w:name="_Toc451780416"/>
      <w:r w:rsidRPr="00F033AF">
        <w:t>Estado civil</w:t>
      </w:r>
      <w:bookmarkEnd w:id="60"/>
      <w:bookmarkEnd w:id="61"/>
      <w:r w:rsidRPr="00F033AF">
        <w:t xml:space="preserve">  </w:t>
      </w:r>
    </w:p>
    <w:p w14:paraId="5C642FE7" w14:textId="77777777" w:rsidR="007C02DC" w:rsidRPr="00D073F0" w:rsidRDefault="007C02DC" w:rsidP="0074563E"/>
    <w:p w14:paraId="0A8E8E35" w14:textId="51B8D23E" w:rsidR="007C02DC" w:rsidRDefault="008D053C" w:rsidP="00036722">
      <w:pPr>
        <w:pStyle w:val="Ttulo4"/>
      </w:pPr>
      <w:r>
        <w:t>Definición</w:t>
      </w:r>
    </w:p>
    <w:p w14:paraId="19F24034" w14:textId="77777777" w:rsidR="007C02DC" w:rsidRPr="00DF5CD7" w:rsidRDefault="007C02DC" w:rsidP="00036722">
      <w:r w:rsidRPr="00F169D8">
        <w:t xml:space="preserve">El estado civil es la situación </w:t>
      </w:r>
      <w:r w:rsidRPr="00DF5CD7">
        <w:t>de un individuo en la sociedad, que deriva principalmente de sus relaciones de familia, y que lo habilita para ejercer derechos y contraer obligaciones civiles.</w:t>
      </w:r>
    </w:p>
    <w:p w14:paraId="7D95C029" w14:textId="0562C5F2" w:rsidR="007C02DC" w:rsidRPr="00F033AF" w:rsidRDefault="008D053C" w:rsidP="00036722">
      <w:pPr>
        <w:pStyle w:val="Ttulo4"/>
      </w:pPr>
      <w:r>
        <w:t>Alcance</w:t>
      </w:r>
    </w:p>
    <w:p w14:paraId="32AE5835" w14:textId="0C25CBB9" w:rsidR="007C02DC" w:rsidRPr="00036722" w:rsidRDefault="007C02DC" w:rsidP="00036722">
      <w:r w:rsidRPr="00036722">
        <w:t>En Chile, el estado civil está definido en el artículo 304 del Código Civil, como la calidad de un individuo, en cuanto lo habilita para ejercer ciertos derechos o contraer ciertas obligaciones civiles.</w:t>
      </w:r>
    </w:p>
    <w:p w14:paraId="2D906FF3" w14:textId="77777777" w:rsidR="007C02DC" w:rsidRPr="00036722" w:rsidRDefault="007C02DC" w:rsidP="00036722">
      <w:r w:rsidRPr="00036722">
        <w:t>El Acuerdo de Unión Civil vigente desde el 22 de octubre de 2015 incorpora a la categoría de “Conviviente Civil” en conformidad al artículo 1 inciso 2 de la Ley 20.830.</w:t>
      </w:r>
    </w:p>
    <w:p w14:paraId="21052278" w14:textId="5739EE16" w:rsidR="00036722" w:rsidRDefault="007C02DC" w:rsidP="00F53998">
      <w:pPr>
        <w:pStyle w:val="Ttulo4"/>
      </w:pPr>
      <w:r w:rsidRPr="00F033AF">
        <w:t>Estructura:</w:t>
      </w:r>
    </w:p>
    <w:p w14:paraId="646FA32C" w14:textId="77777777" w:rsidR="002712D4" w:rsidRPr="002712D4" w:rsidRDefault="002712D4" w:rsidP="002712D4"/>
    <w:tbl>
      <w:tblPr>
        <w:tblStyle w:val="Cuadrculamedia3-nfasis6"/>
        <w:tblW w:w="9141" w:type="dxa"/>
        <w:tblLook w:val="04A0" w:firstRow="1" w:lastRow="0" w:firstColumn="1" w:lastColumn="0" w:noHBand="0" w:noVBand="1"/>
      </w:tblPr>
      <w:tblGrid>
        <w:gridCol w:w="1101"/>
        <w:gridCol w:w="2988"/>
        <w:gridCol w:w="1751"/>
        <w:gridCol w:w="1803"/>
        <w:gridCol w:w="1498"/>
      </w:tblGrid>
      <w:tr w:rsidR="007C02DC" w:rsidRPr="00D073F0" w14:paraId="3DD64C3F" w14:textId="77777777" w:rsidTr="00036722">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1101" w:type="dxa"/>
          </w:tcPr>
          <w:p w14:paraId="3ADD6074" w14:textId="77777777" w:rsidR="007C02DC" w:rsidRPr="00036722" w:rsidRDefault="007C02DC" w:rsidP="00036722">
            <w:pPr>
              <w:rPr>
                <w:color w:val="FFFFFF" w:themeColor="background1"/>
              </w:rPr>
            </w:pPr>
            <w:r w:rsidRPr="00036722">
              <w:rPr>
                <w:color w:val="FFFFFF" w:themeColor="background1"/>
              </w:rPr>
              <w:t>Código</w:t>
            </w:r>
          </w:p>
        </w:tc>
        <w:tc>
          <w:tcPr>
            <w:tcW w:w="2988" w:type="dxa"/>
          </w:tcPr>
          <w:p w14:paraId="59CA1BE7" w14:textId="77777777" w:rsidR="007C02DC" w:rsidRPr="00036722" w:rsidRDefault="007C02DC" w:rsidP="00036722">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036722">
              <w:rPr>
                <w:color w:val="FFFFFF" w:themeColor="background1"/>
              </w:rPr>
              <w:t>Categorías de la Variable</w:t>
            </w:r>
          </w:p>
        </w:tc>
        <w:tc>
          <w:tcPr>
            <w:tcW w:w="1751" w:type="dxa"/>
          </w:tcPr>
          <w:p w14:paraId="399D5DFC" w14:textId="77777777" w:rsidR="007C02DC" w:rsidRPr="00036722" w:rsidRDefault="007C02DC" w:rsidP="00036722">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036722">
              <w:rPr>
                <w:color w:val="FFFFFF" w:themeColor="background1"/>
              </w:rPr>
              <w:t>Formato</w:t>
            </w:r>
          </w:p>
        </w:tc>
        <w:tc>
          <w:tcPr>
            <w:tcW w:w="1803" w:type="dxa"/>
          </w:tcPr>
          <w:p w14:paraId="652B6A0E" w14:textId="77777777" w:rsidR="007C02DC" w:rsidRPr="00036722" w:rsidRDefault="007C02DC" w:rsidP="00036722">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036722">
              <w:rPr>
                <w:color w:val="FFFFFF" w:themeColor="background1"/>
              </w:rPr>
              <w:t>N° de caracteres</w:t>
            </w:r>
          </w:p>
        </w:tc>
        <w:tc>
          <w:tcPr>
            <w:tcW w:w="1498" w:type="dxa"/>
          </w:tcPr>
          <w:p w14:paraId="4D908F4D" w14:textId="77777777" w:rsidR="007C02DC" w:rsidRPr="00036722" w:rsidRDefault="007C02DC" w:rsidP="00036722">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036722">
              <w:rPr>
                <w:color w:val="FFFFFF" w:themeColor="background1"/>
              </w:rPr>
              <w:t xml:space="preserve">Exigencia </w:t>
            </w:r>
          </w:p>
        </w:tc>
      </w:tr>
      <w:tr w:rsidR="007C02DC" w:rsidRPr="00D073F0" w14:paraId="6BF26C98" w14:textId="77777777" w:rsidTr="00036722">
        <w:trPr>
          <w:cnfStyle w:val="000000100000" w:firstRow="0" w:lastRow="0" w:firstColumn="0" w:lastColumn="0" w:oddVBand="0" w:evenVBand="0" w:oddHBand="1" w:evenHBand="0" w:firstRowFirstColumn="0" w:firstRowLastColumn="0" w:lastRowFirstColumn="0" w:lastRowLastColumn="0"/>
          <w:trHeight w:val="208"/>
        </w:trPr>
        <w:tc>
          <w:tcPr>
            <w:cnfStyle w:val="001000000000" w:firstRow="0" w:lastRow="0" w:firstColumn="1" w:lastColumn="0" w:oddVBand="0" w:evenVBand="0" w:oddHBand="0" w:evenHBand="0" w:firstRowFirstColumn="0" w:firstRowLastColumn="0" w:lastRowFirstColumn="0" w:lastRowLastColumn="0"/>
            <w:tcW w:w="1101" w:type="dxa"/>
          </w:tcPr>
          <w:p w14:paraId="6137ED78" w14:textId="77777777" w:rsidR="007C02DC" w:rsidRPr="00D073F0" w:rsidRDefault="007C02DC" w:rsidP="00036722">
            <w:r w:rsidRPr="00D073F0">
              <w:t>1</w:t>
            </w:r>
          </w:p>
        </w:tc>
        <w:tc>
          <w:tcPr>
            <w:tcW w:w="2988" w:type="dxa"/>
          </w:tcPr>
          <w:p w14:paraId="399DF39B" w14:textId="77777777" w:rsidR="007C02DC" w:rsidRPr="00D073F0" w:rsidRDefault="007C02DC" w:rsidP="00036722">
            <w:pPr>
              <w:cnfStyle w:val="000000100000" w:firstRow="0" w:lastRow="0" w:firstColumn="0" w:lastColumn="0" w:oddVBand="0" w:evenVBand="0" w:oddHBand="1" w:evenHBand="0" w:firstRowFirstColumn="0" w:firstRowLastColumn="0" w:lastRowFirstColumn="0" w:lastRowLastColumn="0"/>
            </w:pPr>
            <w:r w:rsidRPr="00D073F0">
              <w:t>Soltero (a)</w:t>
            </w:r>
          </w:p>
        </w:tc>
        <w:tc>
          <w:tcPr>
            <w:tcW w:w="1751" w:type="dxa"/>
          </w:tcPr>
          <w:p w14:paraId="7B974112" w14:textId="77777777" w:rsidR="007C02DC" w:rsidRPr="00D073F0" w:rsidRDefault="007C02DC" w:rsidP="00036722">
            <w:pPr>
              <w:cnfStyle w:val="000000100000" w:firstRow="0" w:lastRow="0" w:firstColumn="0" w:lastColumn="0" w:oddVBand="0" w:evenVBand="0" w:oddHBand="1" w:evenHBand="0" w:firstRowFirstColumn="0" w:firstRowLastColumn="0" w:lastRowFirstColumn="0" w:lastRowLastColumn="0"/>
            </w:pPr>
            <w:r w:rsidRPr="00D073F0">
              <w:t>Numérico</w:t>
            </w:r>
          </w:p>
        </w:tc>
        <w:tc>
          <w:tcPr>
            <w:tcW w:w="1803" w:type="dxa"/>
          </w:tcPr>
          <w:p w14:paraId="74A83F7B" w14:textId="77777777" w:rsidR="007C02DC" w:rsidRPr="00D073F0" w:rsidRDefault="007C02DC" w:rsidP="00036722">
            <w:pPr>
              <w:cnfStyle w:val="000000100000" w:firstRow="0" w:lastRow="0" w:firstColumn="0" w:lastColumn="0" w:oddVBand="0" w:evenVBand="0" w:oddHBand="1" w:evenHBand="0" w:firstRowFirstColumn="0" w:firstRowLastColumn="0" w:lastRowFirstColumn="0" w:lastRowLastColumn="0"/>
            </w:pPr>
            <w:r w:rsidRPr="00D073F0">
              <w:t>1</w:t>
            </w:r>
          </w:p>
        </w:tc>
        <w:tc>
          <w:tcPr>
            <w:tcW w:w="1498" w:type="dxa"/>
          </w:tcPr>
          <w:p w14:paraId="759839E8" w14:textId="77777777" w:rsidR="007C02DC" w:rsidRPr="00D073F0" w:rsidRDefault="007C02DC" w:rsidP="00036722">
            <w:pPr>
              <w:cnfStyle w:val="000000100000" w:firstRow="0" w:lastRow="0" w:firstColumn="0" w:lastColumn="0" w:oddVBand="0" w:evenVBand="0" w:oddHBand="1" w:evenHBand="0" w:firstRowFirstColumn="0" w:firstRowLastColumn="0" w:lastRowFirstColumn="0" w:lastRowLastColumn="0"/>
            </w:pPr>
            <w:r w:rsidRPr="005F66E8">
              <w:t>Obligatorio</w:t>
            </w:r>
          </w:p>
        </w:tc>
      </w:tr>
      <w:tr w:rsidR="007C02DC" w:rsidRPr="00D073F0" w14:paraId="43B7A510" w14:textId="77777777" w:rsidTr="00036722">
        <w:trPr>
          <w:trHeight w:val="199"/>
        </w:trPr>
        <w:tc>
          <w:tcPr>
            <w:cnfStyle w:val="001000000000" w:firstRow="0" w:lastRow="0" w:firstColumn="1" w:lastColumn="0" w:oddVBand="0" w:evenVBand="0" w:oddHBand="0" w:evenHBand="0" w:firstRowFirstColumn="0" w:firstRowLastColumn="0" w:lastRowFirstColumn="0" w:lastRowLastColumn="0"/>
            <w:tcW w:w="1101" w:type="dxa"/>
          </w:tcPr>
          <w:p w14:paraId="4E3CF20A" w14:textId="77777777" w:rsidR="007C02DC" w:rsidRPr="00D073F0" w:rsidRDefault="007C02DC" w:rsidP="00036722">
            <w:r w:rsidRPr="00D073F0">
              <w:t>2</w:t>
            </w:r>
          </w:p>
        </w:tc>
        <w:tc>
          <w:tcPr>
            <w:tcW w:w="2988" w:type="dxa"/>
          </w:tcPr>
          <w:p w14:paraId="131E35FD" w14:textId="77777777" w:rsidR="007C02DC" w:rsidRPr="00D073F0" w:rsidRDefault="007C02DC" w:rsidP="00036722">
            <w:pPr>
              <w:cnfStyle w:val="000000000000" w:firstRow="0" w:lastRow="0" w:firstColumn="0" w:lastColumn="0" w:oddVBand="0" w:evenVBand="0" w:oddHBand="0" w:evenHBand="0" w:firstRowFirstColumn="0" w:firstRowLastColumn="0" w:lastRowFirstColumn="0" w:lastRowLastColumn="0"/>
            </w:pPr>
            <w:r w:rsidRPr="00D073F0">
              <w:t>Casado (a)</w:t>
            </w:r>
          </w:p>
        </w:tc>
        <w:tc>
          <w:tcPr>
            <w:tcW w:w="1751" w:type="dxa"/>
          </w:tcPr>
          <w:p w14:paraId="0909E1E9" w14:textId="77777777" w:rsidR="007C02DC" w:rsidRPr="00D073F0" w:rsidRDefault="007C02DC" w:rsidP="00036722">
            <w:pPr>
              <w:cnfStyle w:val="000000000000" w:firstRow="0" w:lastRow="0" w:firstColumn="0" w:lastColumn="0" w:oddVBand="0" w:evenVBand="0" w:oddHBand="0" w:evenHBand="0" w:firstRowFirstColumn="0" w:firstRowLastColumn="0" w:lastRowFirstColumn="0" w:lastRowLastColumn="0"/>
            </w:pPr>
            <w:r w:rsidRPr="00D073F0">
              <w:t>Numérico</w:t>
            </w:r>
          </w:p>
        </w:tc>
        <w:tc>
          <w:tcPr>
            <w:tcW w:w="1803" w:type="dxa"/>
          </w:tcPr>
          <w:p w14:paraId="5B2C678F" w14:textId="77777777" w:rsidR="007C02DC" w:rsidRPr="00D073F0" w:rsidRDefault="007C02DC" w:rsidP="00036722">
            <w:pPr>
              <w:cnfStyle w:val="000000000000" w:firstRow="0" w:lastRow="0" w:firstColumn="0" w:lastColumn="0" w:oddVBand="0" w:evenVBand="0" w:oddHBand="0" w:evenHBand="0" w:firstRowFirstColumn="0" w:firstRowLastColumn="0" w:lastRowFirstColumn="0" w:lastRowLastColumn="0"/>
            </w:pPr>
            <w:r w:rsidRPr="00D073F0">
              <w:t>1</w:t>
            </w:r>
          </w:p>
        </w:tc>
        <w:tc>
          <w:tcPr>
            <w:tcW w:w="1498" w:type="dxa"/>
          </w:tcPr>
          <w:p w14:paraId="518DB077" w14:textId="77777777" w:rsidR="007C02DC" w:rsidRPr="00D073F0" w:rsidRDefault="007C02DC" w:rsidP="00036722">
            <w:pPr>
              <w:cnfStyle w:val="000000000000" w:firstRow="0" w:lastRow="0" w:firstColumn="0" w:lastColumn="0" w:oddVBand="0" w:evenVBand="0" w:oddHBand="0" w:evenHBand="0" w:firstRowFirstColumn="0" w:firstRowLastColumn="0" w:lastRowFirstColumn="0" w:lastRowLastColumn="0"/>
            </w:pPr>
            <w:r w:rsidRPr="00D073F0">
              <w:t>Obligatorio</w:t>
            </w:r>
          </w:p>
        </w:tc>
      </w:tr>
      <w:tr w:rsidR="007C02DC" w:rsidRPr="00D073F0" w14:paraId="70228DA3" w14:textId="77777777" w:rsidTr="00036722">
        <w:trPr>
          <w:cnfStyle w:val="000000100000" w:firstRow="0" w:lastRow="0" w:firstColumn="0" w:lastColumn="0" w:oddVBand="0" w:evenVBand="0" w:oddHBand="1" w:evenHBand="0" w:firstRowFirstColumn="0" w:firstRowLastColumn="0" w:lastRowFirstColumn="0" w:lastRowLastColumn="0"/>
          <w:trHeight w:val="199"/>
        </w:trPr>
        <w:tc>
          <w:tcPr>
            <w:cnfStyle w:val="001000000000" w:firstRow="0" w:lastRow="0" w:firstColumn="1" w:lastColumn="0" w:oddVBand="0" w:evenVBand="0" w:oddHBand="0" w:evenHBand="0" w:firstRowFirstColumn="0" w:firstRowLastColumn="0" w:lastRowFirstColumn="0" w:lastRowLastColumn="0"/>
            <w:tcW w:w="1101" w:type="dxa"/>
          </w:tcPr>
          <w:p w14:paraId="77443CDD" w14:textId="77777777" w:rsidR="007C02DC" w:rsidRPr="00D073F0" w:rsidRDefault="007C02DC" w:rsidP="00036722">
            <w:r>
              <w:t>3</w:t>
            </w:r>
          </w:p>
        </w:tc>
        <w:tc>
          <w:tcPr>
            <w:tcW w:w="2988" w:type="dxa"/>
          </w:tcPr>
          <w:p w14:paraId="0FDFD343" w14:textId="77777777" w:rsidR="007C02DC" w:rsidRPr="00D073F0" w:rsidRDefault="007C02DC" w:rsidP="00036722">
            <w:pPr>
              <w:cnfStyle w:val="000000100000" w:firstRow="0" w:lastRow="0" w:firstColumn="0" w:lastColumn="0" w:oddVBand="0" w:evenVBand="0" w:oddHBand="1" w:evenHBand="0" w:firstRowFirstColumn="0" w:firstRowLastColumn="0" w:lastRowFirstColumn="0" w:lastRowLastColumn="0"/>
            </w:pPr>
            <w:r w:rsidRPr="00D073F0">
              <w:t>Viudo (a)</w:t>
            </w:r>
          </w:p>
        </w:tc>
        <w:tc>
          <w:tcPr>
            <w:tcW w:w="1751" w:type="dxa"/>
          </w:tcPr>
          <w:p w14:paraId="18B87740" w14:textId="77777777" w:rsidR="007C02DC" w:rsidRPr="00D073F0" w:rsidRDefault="007C02DC" w:rsidP="00036722">
            <w:pPr>
              <w:cnfStyle w:val="000000100000" w:firstRow="0" w:lastRow="0" w:firstColumn="0" w:lastColumn="0" w:oddVBand="0" w:evenVBand="0" w:oddHBand="1" w:evenHBand="0" w:firstRowFirstColumn="0" w:firstRowLastColumn="0" w:lastRowFirstColumn="0" w:lastRowLastColumn="0"/>
            </w:pPr>
            <w:r w:rsidRPr="00D073F0">
              <w:t>Numérico</w:t>
            </w:r>
          </w:p>
        </w:tc>
        <w:tc>
          <w:tcPr>
            <w:tcW w:w="1803" w:type="dxa"/>
          </w:tcPr>
          <w:p w14:paraId="77C397C8" w14:textId="77777777" w:rsidR="007C02DC" w:rsidRPr="00D073F0" w:rsidRDefault="007C02DC" w:rsidP="00036722">
            <w:pPr>
              <w:cnfStyle w:val="000000100000" w:firstRow="0" w:lastRow="0" w:firstColumn="0" w:lastColumn="0" w:oddVBand="0" w:evenVBand="0" w:oddHBand="1" w:evenHBand="0" w:firstRowFirstColumn="0" w:firstRowLastColumn="0" w:lastRowFirstColumn="0" w:lastRowLastColumn="0"/>
            </w:pPr>
            <w:r w:rsidRPr="00D073F0">
              <w:t>1</w:t>
            </w:r>
          </w:p>
        </w:tc>
        <w:tc>
          <w:tcPr>
            <w:tcW w:w="1498" w:type="dxa"/>
          </w:tcPr>
          <w:p w14:paraId="25A2C314" w14:textId="77777777" w:rsidR="007C02DC" w:rsidRPr="00D073F0" w:rsidRDefault="007C02DC" w:rsidP="00036722">
            <w:pPr>
              <w:cnfStyle w:val="000000100000" w:firstRow="0" w:lastRow="0" w:firstColumn="0" w:lastColumn="0" w:oddVBand="0" w:evenVBand="0" w:oddHBand="1" w:evenHBand="0" w:firstRowFirstColumn="0" w:firstRowLastColumn="0" w:lastRowFirstColumn="0" w:lastRowLastColumn="0"/>
            </w:pPr>
            <w:r w:rsidRPr="00D073F0">
              <w:t>Obligatorio</w:t>
            </w:r>
          </w:p>
        </w:tc>
      </w:tr>
      <w:tr w:rsidR="007C02DC" w:rsidRPr="00D073F0" w14:paraId="3797E2C6" w14:textId="77777777" w:rsidTr="00036722">
        <w:trPr>
          <w:trHeight w:val="199"/>
        </w:trPr>
        <w:tc>
          <w:tcPr>
            <w:cnfStyle w:val="001000000000" w:firstRow="0" w:lastRow="0" w:firstColumn="1" w:lastColumn="0" w:oddVBand="0" w:evenVBand="0" w:oddHBand="0" w:evenHBand="0" w:firstRowFirstColumn="0" w:firstRowLastColumn="0" w:lastRowFirstColumn="0" w:lastRowLastColumn="0"/>
            <w:tcW w:w="1101" w:type="dxa"/>
          </w:tcPr>
          <w:p w14:paraId="78A088F8" w14:textId="77777777" w:rsidR="007C02DC" w:rsidRPr="00D073F0" w:rsidRDefault="007C02DC" w:rsidP="00036722">
            <w:r>
              <w:t>4</w:t>
            </w:r>
          </w:p>
        </w:tc>
        <w:tc>
          <w:tcPr>
            <w:tcW w:w="2988" w:type="dxa"/>
          </w:tcPr>
          <w:p w14:paraId="41B37B85" w14:textId="77777777" w:rsidR="007C02DC" w:rsidRPr="00D073F0" w:rsidRDefault="007C02DC" w:rsidP="00036722">
            <w:pPr>
              <w:cnfStyle w:val="000000000000" w:firstRow="0" w:lastRow="0" w:firstColumn="0" w:lastColumn="0" w:oddVBand="0" w:evenVBand="0" w:oddHBand="0" w:evenHBand="0" w:firstRowFirstColumn="0" w:firstRowLastColumn="0" w:lastRowFirstColumn="0" w:lastRowLastColumn="0"/>
            </w:pPr>
            <w:r>
              <w:t>Divorciado (a)</w:t>
            </w:r>
          </w:p>
        </w:tc>
        <w:tc>
          <w:tcPr>
            <w:tcW w:w="1751" w:type="dxa"/>
          </w:tcPr>
          <w:p w14:paraId="1D9666AC" w14:textId="77777777" w:rsidR="007C02DC" w:rsidRPr="00D073F0" w:rsidRDefault="007C02DC" w:rsidP="00036722">
            <w:pPr>
              <w:cnfStyle w:val="000000000000" w:firstRow="0" w:lastRow="0" w:firstColumn="0" w:lastColumn="0" w:oddVBand="0" w:evenVBand="0" w:oddHBand="0" w:evenHBand="0" w:firstRowFirstColumn="0" w:firstRowLastColumn="0" w:lastRowFirstColumn="0" w:lastRowLastColumn="0"/>
            </w:pPr>
            <w:r w:rsidRPr="00D073F0">
              <w:t>Numérico</w:t>
            </w:r>
          </w:p>
        </w:tc>
        <w:tc>
          <w:tcPr>
            <w:tcW w:w="1803" w:type="dxa"/>
          </w:tcPr>
          <w:p w14:paraId="2DEDA7A8" w14:textId="77777777" w:rsidR="007C02DC" w:rsidRPr="00D073F0" w:rsidRDefault="007C02DC" w:rsidP="00036722">
            <w:pPr>
              <w:cnfStyle w:val="000000000000" w:firstRow="0" w:lastRow="0" w:firstColumn="0" w:lastColumn="0" w:oddVBand="0" w:evenVBand="0" w:oddHBand="0" w:evenHBand="0" w:firstRowFirstColumn="0" w:firstRowLastColumn="0" w:lastRowFirstColumn="0" w:lastRowLastColumn="0"/>
            </w:pPr>
            <w:r>
              <w:t>1</w:t>
            </w:r>
          </w:p>
        </w:tc>
        <w:tc>
          <w:tcPr>
            <w:tcW w:w="1498" w:type="dxa"/>
          </w:tcPr>
          <w:p w14:paraId="1145A356" w14:textId="77777777" w:rsidR="007C02DC" w:rsidRPr="00D073F0" w:rsidRDefault="007C02DC" w:rsidP="00036722">
            <w:pPr>
              <w:cnfStyle w:val="000000000000" w:firstRow="0" w:lastRow="0" w:firstColumn="0" w:lastColumn="0" w:oddVBand="0" w:evenVBand="0" w:oddHBand="0" w:evenHBand="0" w:firstRowFirstColumn="0" w:firstRowLastColumn="0" w:lastRowFirstColumn="0" w:lastRowLastColumn="0"/>
            </w:pPr>
            <w:r w:rsidRPr="00D073F0">
              <w:t>Obligatorio</w:t>
            </w:r>
          </w:p>
        </w:tc>
      </w:tr>
      <w:tr w:rsidR="007C02DC" w:rsidRPr="00D073F0" w14:paraId="0B2A8A9F" w14:textId="77777777" w:rsidTr="00036722">
        <w:trPr>
          <w:cnfStyle w:val="000000100000" w:firstRow="0" w:lastRow="0" w:firstColumn="0" w:lastColumn="0" w:oddVBand="0" w:evenVBand="0" w:oddHBand="1" w:evenHBand="0" w:firstRowFirstColumn="0" w:firstRowLastColumn="0" w:lastRowFirstColumn="0" w:lastRowLastColumn="0"/>
          <w:trHeight w:val="199"/>
        </w:trPr>
        <w:tc>
          <w:tcPr>
            <w:cnfStyle w:val="001000000000" w:firstRow="0" w:lastRow="0" w:firstColumn="1" w:lastColumn="0" w:oddVBand="0" w:evenVBand="0" w:oddHBand="0" w:evenHBand="0" w:firstRowFirstColumn="0" w:firstRowLastColumn="0" w:lastRowFirstColumn="0" w:lastRowLastColumn="0"/>
            <w:tcW w:w="1101" w:type="dxa"/>
          </w:tcPr>
          <w:p w14:paraId="58E3992C" w14:textId="77777777" w:rsidR="007C02DC" w:rsidRPr="00D073F0" w:rsidRDefault="007C02DC" w:rsidP="00036722">
            <w:r w:rsidRPr="00D073F0">
              <w:t>5</w:t>
            </w:r>
          </w:p>
        </w:tc>
        <w:tc>
          <w:tcPr>
            <w:tcW w:w="2988" w:type="dxa"/>
          </w:tcPr>
          <w:p w14:paraId="2E78259F" w14:textId="77777777" w:rsidR="007C02DC" w:rsidRPr="00D073F0" w:rsidRDefault="007C02DC" w:rsidP="00036722">
            <w:pPr>
              <w:cnfStyle w:val="000000100000" w:firstRow="0" w:lastRow="0" w:firstColumn="0" w:lastColumn="0" w:oddVBand="0" w:evenVBand="0" w:oddHBand="1" w:evenHBand="0" w:firstRowFirstColumn="0" w:firstRowLastColumn="0" w:lastRowFirstColumn="0" w:lastRowLastColumn="0"/>
            </w:pPr>
            <w:r>
              <w:t>Anulado</w:t>
            </w:r>
            <w:r w:rsidRPr="00D073F0">
              <w:t xml:space="preserve"> (a)</w:t>
            </w:r>
          </w:p>
        </w:tc>
        <w:tc>
          <w:tcPr>
            <w:tcW w:w="1751" w:type="dxa"/>
          </w:tcPr>
          <w:p w14:paraId="5248092C" w14:textId="77777777" w:rsidR="007C02DC" w:rsidRPr="00D073F0" w:rsidRDefault="007C02DC" w:rsidP="00036722">
            <w:pPr>
              <w:cnfStyle w:val="000000100000" w:firstRow="0" w:lastRow="0" w:firstColumn="0" w:lastColumn="0" w:oddVBand="0" w:evenVBand="0" w:oddHBand="1" w:evenHBand="0" w:firstRowFirstColumn="0" w:firstRowLastColumn="0" w:lastRowFirstColumn="0" w:lastRowLastColumn="0"/>
            </w:pPr>
            <w:r w:rsidRPr="00D073F0">
              <w:t>Numérico</w:t>
            </w:r>
          </w:p>
        </w:tc>
        <w:tc>
          <w:tcPr>
            <w:tcW w:w="1803" w:type="dxa"/>
          </w:tcPr>
          <w:p w14:paraId="3094B09B" w14:textId="77777777" w:rsidR="007C02DC" w:rsidRPr="00D073F0" w:rsidRDefault="007C02DC" w:rsidP="00036722">
            <w:pPr>
              <w:cnfStyle w:val="000000100000" w:firstRow="0" w:lastRow="0" w:firstColumn="0" w:lastColumn="0" w:oddVBand="0" w:evenVBand="0" w:oddHBand="1" w:evenHBand="0" w:firstRowFirstColumn="0" w:firstRowLastColumn="0" w:lastRowFirstColumn="0" w:lastRowLastColumn="0"/>
            </w:pPr>
            <w:r w:rsidRPr="00D073F0">
              <w:t>1</w:t>
            </w:r>
          </w:p>
        </w:tc>
        <w:tc>
          <w:tcPr>
            <w:tcW w:w="1498" w:type="dxa"/>
          </w:tcPr>
          <w:p w14:paraId="5347F90F" w14:textId="77777777" w:rsidR="007C02DC" w:rsidRPr="00D073F0" w:rsidRDefault="007C02DC" w:rsidP="00036722">
            <w:pPr>
              <w:cnfStyle w:val="000000100000" w:firstRow="0" w:lastRow="0" w:firstColumn="0" w:lastColumn="0" w:oddVBand="0" w:evenVBand="0" w:oddHBand="1" w:evenHBand="0" w:firstRowFirstColumn="0" w:firstRowLastColumn="0" w:lastRowFirstColumn="0" w:lastRowLastColumn="0"/>
            </w:pPr>
            <w:r w:rsidRPr="00D073F0">
              <w:t>Obligatorio</w:t>
            </w:r>
          </w:p>
        </w:tc>
      </w:tr>
      <w:tr w:rsidR="007C02DC" w:rsidRPr="00D073F0" w14:paraId="2C1045FB" w14:textId="77777777" w:rsidTr="00036722">
        <w:trPr>
          <w:trHeight w:val="199"/>
        </w:trPr>
        <w:tc>
          <w:tcPr>
            <w:cnfStyle w:val="001000000000" w:firstRow="0" w:lastRow="0" w:firstColumn="1" w:lastColumn="0" w:oddVBand="0" w:evenVBand="0" w:oddHBand="0" w:evenHBand="0" w:firstRowFirstColumn="0" w:firstRowLastColumn="0" w:lastRowFirstColumn="0" w:lastRowLastColumn="0"/>
            <w:tcW w:w="1101" w:type="dxa"/>
          </w:tcPr>
          <w:p w14:paraId="7A14A4E3" w14:textId="77777777" w:rsidR="007C02DC" w:rsidRPr="00D073F0" w:rsidRDefault="007C02DC" w:rsidP="00036722">
            <w:r>
              <w:t>6</w:t>
            </w:r>
          </w:p>
        </w:tc>
        <w:tc>
          <w:tcPr>
            <w:tcW w:w="2988" w:type="dxa"/>
          </w:tcPr>
          <w:p w14:paraId="0506A256" w14:textId="15B43A3E" w:rsidR="007C02DC" w:rsidRPr="00D073F0" w:rsidRDefault="00A31118" w:rsidP="00036722">
            <w:pPr>
              <w:cnfStyle w:val="000000000000" w:firstRow="0" w:lastRow="0" w:firstColumn="0" w:lastColumn="0" w:oddVBand="0" w:evenVBand="0" w:oddHBand="0" w:evenHBand="0" w:firstRowFirstColumn="0" w:firstRowLastColumn="0" w:lastRowFirstColumn="0" w:lastRowLastColumn="0"/>
            </w:pPr>
            <w:r>
              <w:t xml:space="preserve">Conviviente Civil </w:t>
            </w:r>
          </w:p>
        </w:tc>
        <w:tc>
          <w:tcPr>
            <w:tcW w:w="1751" w:type="dxa"/>
          </w:tcPr>
          <w:p w14:paraId="6A8E791C" w14:textId="77777777" w:rsidR="007C02DC" w:rsidRPr="00D073F0" w:rsidRDefault="007C02DC" w:rsidP="00036722">
            <w:pPr>
              <w:cnfStyle w:val="000000000000" w:firstRow="0" w:lastRow="0" w:firstColumn="0" w:lastColumn="0" w:oddVBand="0" w:evenVBand="0" w:oddHBand="0" w:evenHBand="0" w:firstRowFirstColumn="0" w:firstRowLastColumn="0" w:lastRowFirstColumn="0" w:lastRowLastColumn="0"/>
            </w:pPr>
            <w:r w:rsidRPr="00D073F0">
              <w:t>Numérico</w:t>
            </w:r>
          </w:p>
        </w:tc>
        <w:tc>
          <w:tcPr>
            <w:tcW w:w="1803" w:type="dxa"/>
          </w:tcPr>
          <w:p w14:paraId="76C90607" w14:textId="77777777" w:rsidR="007C02DC" w:rsidRPr="00D073F0" w:rsidRDefault="007C02DC" w:rsidP="00036722">
            <w:pPr>
              <w:cnfStyle w:val="000000000000" w:firstRow="0" w:lastRow="0" w:firstColumn="0" w:lastColumn="0" w:oddVBand="0" w:evenVBand="0" w:oddHBand="0" w:evenHBand="0" w:firstRowFirstColumn="0" w:firstRowLastColumn="0" w:lastRowFirstColumn="0" w:lastRowLastColumn="0"/>
            </w:pPr>
            <w:r w:rsidRPr="00D073F0">
              <w:t>1</w:t>
            </w:r>
          </w:p>
        </w:tc>
        <w:tc>
          <w:tcPr>
            <w:tcW w:w="1498" w:type="dxa"/>
          </w:tcPr>
          <w:p w14:paraId="18F93919" w14:textId="77777777" w:rsidR="007C02DC" w:rsidRPr="00D073F0" w:rsidRDefault="007C02DC" w:rsidP="00036722">
            <w:pPr>
              <w:cnfStyle w:val="000000000000" w:firstRow="0" w:lastRow="0" w:firstColumn="0" w:lastColumn="0" w:oddVBand="0" w:evenVBand="0" w:oddHBand="0" w:evenHBand="0" w:firstRowFirstColumn="0" w:firstRowLastColumn="0" w:lastRowFirstColumn="0" w:lastRowLastColumn="0"/>
            </w:pPr>
            <w:r w:rsidRPr="00D073F0">
              <w:t>Obligatorio</w:t>
            </w:r>
          </w:p>
        </w:tc>
      </w:tr>
      <w:tr w:rsidR="007C02DC" w:rsidRPr="00D073F0" w14:paraId="4DBED3EB" w14:textId="77777777" w:rsidTr="00036722">
        <w:trPr>
          <w:cnfStyle w:val="000000100000" w:firstRow="0" w:lastRow="0" w:firstColumn="0" w:lastColumn="0" w:oddVBand="0" w:evenVBand="0" w:oddHBand="1" w:evenHBand="0" w:firstRowFirstColumn="0" w:firstRowLastColumn="0" w:lastRowFirstColumn="0" w:lastRowLastColumn="0"/>
          <w:trHeight w:val="199"/>
        </w:trPr>
        <w:tc>
          <w:tcPr>
            <w:cnfStyle w:val="001000000000" w:firstRow="0" w:lastRow="0" w:firstColumn="1" w:lastColumn="0" w:oddVBand="0" w:evenVBand="0" w:oddHBand="0" w:evenHBand="0" w:firstRowFirstColumn="0" w:firstRowLastColumn="0" w:lastRowFirstColumn="0" w:lastRowLastColumn="0"/>
            <w:tcW w:w="1101" w:type="dxa"/>
          </w:tcPr>
          <w:p w14:paraId="0759761E" w14:textId="77777777" w:rsidR="007C02DC" w:rsidRPr="00D073F0" w:rsidRDefault="007C02DC" w:rsidP="00036722">
            <w:r w:rsidRPr="00D073F0">
              <w:t>9</w:t>
            </w:r>
          </w:p>
        </w:tc>
        <w:tc>
          <w:tcPr>
            <w:tcW w:w="2988" w:type="dxa"/>
          </w:tcPr>
          <w:p w14:paraId="0E151EC4" w14:textId="77777777" w:rsidR="007C02DC" w:rsidRPr="00D073F0" w:rsidRDefault="007C02DC" w:rsidP="00036722">
            <w:pPr>
              <w:cnfStyle w:val="000000100000" w:firstRow="0" w:lastRow="0" w:firstColumn="0" w:lastColumn="0" w:oddVBand="0" w:evenVBand="0" w:oddHBand="1" w:evenHBand="0" w:firstRowFirstColumn="0" w:firstRowLastColumn="0" w:lastRowFirstColumn="0" w:lastRowLastColumn="0"/>
            </w:pPr>
            <w:r w:rsidRPr="00D073F0">
              <w:t>Desconocido</w:t>
            </w:r>
          </w:p>
        </w:tc>
        <w:tc>
          <w:tcPr>
            <w:tcW w:w="1751" w:type="dxa"/>
          </w:tcPr>
          <w:p w14:paraId="5B49EBB7" w14:textId="77777777" w:rsidR="007C02DC" w:rsidRPr="00D073F0" w:rsidRDefault="007C02DC" w:rsidP="00036722">
            <w:pPr>
              <w:cnfStyle w:val="000000100000" w:firstRow="0" w:lastRow="0" w:firstColumn="0" w:lastColumn="0" w:oddVBand="0" w:evenVBand="0" w:oddHBand="1" w:evenHBand="0" w:firstRowFirstColumn="0" w:firstRowLastColumn="0" w:lastRowFirstColumn="0" w:lastRowLastColumn="0"/>
            </w:pPr>
            <w:r w:rsidRPr="00D073F0">
              <w:t>Numérico</w:t>
            </w:r>
          </w:p>
        </w:tc>
        <w:tc>
          <w:tcPr>
            <w:tcW w:w="1803" w:type="dxa"/>
          </w:tcPr>
          <w:p w14:paraId="3DE4B342" w14:textId="77777777" w:rsidR="007C02DC" w:rsidRPr="00D073F0" w:rsidRDefault="007C02DC" w:rsidP="00036722">
            <w:pPr>
              <w:cnfStyle w:val="000000100000" w:firstRow="0" w:lastRow="0" w:firstColumn="0" w:lastColumn="0" w:oddVBand="0" w:evenVBand="0" w:oddHBand="1" w:evenHBand="0" w:firstRowFirstColumn="0" w:firstRowLastColumn="0" w:lastRowFirstColumn="0" w:lastRowLastColumn="0"/>
            </w:pPr>
            <w:r w:rsidRPr="00D073F0">
              <w:t>1</w:t>
            </w:r>
          </w:p>
        </w:tc>
        <w:tc>
          <w:tcPr>
            <w:tcW w:w="1498" w:type="dxa"/>
          </w:tcPr>
          <w:p w14:paraId="09BDB469" w14:textId="77777777" w:rsidR="007C02DC" w:rsidRPr="00D073F0" w:rsidRDefault="007C02DC" w:rsidP="00036722">
            <w:pPr>
              <w:cnfStyle w:val="000000100000" w:firstRow="0" w:lastRow="0" w:firstColumn="0" w:lastColumn="0" w:oddVBand="0" w:evenVBand="0" w:oddHBand="1" w:evenHBand="0" w:firstRowFirstColumn="0" w:firstRowLastColumn="0" w:lastRowFirstColumn="0" w:lastRowLastColumn="0"/>
            </w:pPr>
            <w:r w:rsidRPr="00D073F0">
              <w:t>Obligatorio</w:t>
            </w:r>
          </w:p>
        </w:tc>
      </w:tr>
    </w:tbl>
    <w:p w14:paraId="2CD4CBEB" w14:textId="77777777" w:rsidR="007C02DC" w:rsidRPr="00D073F0" w:rsidRDefault="007C02DC" w:rsidP="0074563E"/>
    <w:p w14:paraId="7A9FBF46" w14:textId="77777777" w:rsidR="007C02DC" w:rsidRPr="001002A4" w:rsidRDefault="007C02DC" w:rsidP="00F53998">
      <w:pPr>
        <w:pStyle w:val="Ttulo4"/>
      </w:pPr>
      <w:r w:rsidRPr="001002A4">
        <w:t xml:space="preserve">Fuente: </w:t>
      </w:r>
    </w:p>
    <w:p w14:paraId="5D79D684" w14:textId="77777777" w:rsidR="007C02DC" w:rsidRPr="00D073F0" w:rsidRDefault="007C02DC" w:rsidP="00004461">
      <w:pPr>
        <w:pStyle w:val="Prrafodelista"/>
        <w:numPr>
          <w:ilvl w:val="0"/>
          <w:numId w:val="44"/>
        </w:numPr>
      </w:pPr>
      <w:r w:rsidRPr="00D073F0">
        <w:t xml:space="preserve">Código Civil de la República de </w:t>
      </w:r>
      <w:r>
        <w:t>Chile</w:t>
      </w:r>
    </w:p>
    <w:p w14:paraId="262769FC" w14:textId="77777777" w:rsidR="007C02DC" w:rsidRPr="00D073F0" w:rsidRDefault="007C02DC" w:rsidP="00004461">
      <w:pPr>
        <w:pStyle w:val="Prrafodelista"/>
        <w:numPr>
          <w:ilvl w:val="0"/>
          <w:numId w:val="44"/>
        </w:numPr>
      </w:pPr>
      <w:r w:rsidRPr="00D073F0">
        <w:t xml:space="preserve">Glosario de Términos INE. </w:t>
      </w:r>
    </w:p>
    <w:p w14:paraId="5119AED4" w14:textId="77777777" w:rsidR="007C02DC" w:rsidRPr="00D073F0" w:rsidRDefault="007C02DC" w:rsidP="00004461">
      <w:pPr>
        <w:pStyle w:val="Prrafodelista"/>
        <w:numPr>
          <w:ilvl w:val="0"/>
          <w:numId w:val="44"/>
        </w:numPr>
      </w:pPr>
      <w:r w:rsidRPr="00D073F0">
        <w:t xml:space="preserve">Registro Civil e Identificación. </w:t>
      </w:r>
    </w:p>
    <w:p w14:paraId="6154E364" w14:textId="77777777" w:rsidR="007C02DC" w:rsidRDefault="007C02DC" w:rsidP="00004461">
      <w:pPr>
        <w:pStyle w:val="Prrafodelista"/>
        <w:numPr>
          <w:ilvl w:val="0"/>
          <w:numId w:val="44"/>
        </w:numPr>
      </w:pPr>
      <w:r w:rsidRPr="00D073F0">
        <w:t>INE Censo 2012</w:t>
      </w:r>
    </w:p>
    <w:p w14:paraId="10A44E25" w14:textId="77777777" w:rsidR="007C02DC" w:rsidRPr="00D073F0" w:rsidRDefault="007C02DC" w:rsidP="0074563E"/>
    <w:p w14:paraId="37764337" w14:textId="77777777" w:rsidR="007C02DC" w:rsidRPr="00D073F0" w:rsidRDefault="007C02DC" w:rsidP="0074563E"/>
    <w:p w14:paraId="4EFD6813" w14:textId="77777777" w:rsidR="007C02DC" w:rsidRPr="00D073F0" w:rsidRDefault="007C02DC" w:rsidP="0074563E">
      <w:r w:rsidRPr="00D073F0">
        <w:br w:type="page"/>
      </w:r>
    </w:p>
    <w:p w14:paraId="6A8E8B99" w14:textId="77777777" w:rsidR="007C02DC" w:rsidRPr="00D073F0" w:rsidRDefault="007C02DC" w:rsidP="0074563E"/>
    <w:p w14:paraId="65F64373" w14:textId="1B332CD2" w:rsidR="007C02DC" w:rsidRPr="00D073F0" w:rsidRDefault="007C02DC" w:rsidP="0074563E">
      <w:pPr>
        <w:pStyle w:val="Ttulo3"/>
      </w:pPr>
      <w:bookmarkStart w:id="62" w:name="_Toc451511586"/>
      <w:bookmarkStart w:id="63" w:name="_Toc451780417"/>
      <w:r w:rsidRPr="001002A4">
        <w:t>País de Origen.</w:t>
      </w:r>
      <w:bookmarkEnd w:id="62"/>
      <w:bookmarkEnd w:id="63"/>
    </w:p>
    <w:p w14:paraId="33868F16" w14:textId="77777777" w:rsidR="007C02DC" w:rsidRDefault="007C02DC" w:rsidP="0074563E">
      <w:r w:rsidRPr="00D073F0">
        <w:t xml:space="preserve">Considerando la globalización y los movimientos migratorios en nuestro país es necesario capturar los datos </w:t>
      </w:r>
      <w:r>
        <w:t xml:space="preserve">de las personas respecto al </w:t>
      </w:r>
      <w:r w:rsidRPr="00D073F0">
        <w:t>país de origen</w:t>
      </w:r>
      <w:r>
        <w:t xml:space="preserve"> (lugar de nacimiento) y la </w:t>
      </w:r>
      <w:r w:rsidRPr="00D073F0">
        <w:t>nacionalidad,</w:t>
      </w:r>
      <w:r>
        <w:t xml:space="preserve"> cuando toman contacto con la Red Asistencial.</w:t>
      </w:r>
      <w:r w:rsidRPr="00D073F0">
        <w:t xml:space="preserve"> </w:t>
      </w:r>
    </w:p>
    <w:p w14:paraId="4EF8C0A2" w14:textId="77777777" w:rsidR="007C02DC" w:rsidRPr="00AB17B5" w:rsidRDefault="007C02DC" w:rsidP="00F53998">
      <w:pPr>
        <w:pStyle w:val="Ttulo4"/>
      </w:pPr>
      <w:r w:rsidRPr="00AB17B5">
        <w:t xml:space="preserve">Definición: </w:t>
      </w:r>
    </w:p>
    <w:p w14:paraId="62898B6D" w14:textId="77777777" w:rsidR="007C02DC" w:rsidRPr="00D073F0" w:rsidRDefault="007C02DC" w:rsidP="0074563E">
      <w:r w:rsidRPr="00D073F0">
        <w:t xml:space="preserve">El país de origen o zona geográfica en la que apareció o se tuvo constancia una </w:t>
      </w:r>
      <w:hyperlink r:id="rId20" w:history="1">
        <w:r w:rsidRPr="00D073F0">
          <w:t>existencia</w:t>
        </w:r>
      </w:hyperlink>
      <w:r w:rsidRPr="00D073F0">
        <w:t>. Para una persona, se asocia a su tierra natal, es decir el lugar físico donde ocurrió su nacimiento y al cual pertenece (nación).</w:t>
      </w:r>
    </w:p>
    <w:p w14:paraId="6B934AB9" w14:textId="77777777" w:rsidR="007C02DC" w:rsidRPr="00AB17B5" w:rsidRDefault="007C02DC" w:rsidP="00F53998">
      <w:pPr>
        <w:pStyle w:val="Ttulo4"/>
      </w:pPr>
      <w:r w:rsidRPr="00AB17B5">
        <w:t xml:space="preserve">Alcance:  </w:t>
      </w:r>
    </w:p>
    <w:p w14:paraId="6D154ECA" w14:textId="77777777" w:rsidR="007C02DC" w:rsidRPr="001002A4" w:rsidRDefault="007C02DC" w:rsidP="0074563E">
      <w:r w:rsidRPr="001002A4">
        <w:t>El país de origen es una variable constante en la persona, pudiendo ser la misma o diferente a la nacionalidad.</w:t>
      </w:r>
    </w:p>
    <w:p w14:paraId="77F3C09D" w14:textId="736DA2E9" w:rsidR="007C02DC" w:rsidRPr="002812B2" w:rsidRDefault="007C02DC" w:rsidP="00F53998">
      <w:pPr>
        <w:pStyle w:val="Ttulo4"/>
        <w:rPr>
          <w:rFonts w:asciiTheme="minorHAnsi" w:eastAsiaTheme="minorHAnsi" w:hAnsiTheme="minorHAnsi" w:cstheme="minorBidi"/>
          <w:bCs w:val="0"/>
          <w:i w:val="0"/>
          <w:iCs w:val="0"/>
          <w:color w:val="404040" w:themeColor="text1" w:themeTint="BF"/>
          <w:sz w:val="22"/>
        </w:rPr>
      </w:pPr>
      <w:r w:rsidRPr="001002A4">
        <w:t>Estructura</w:t>
      </w:r>
      <w:r w:rsidR="00E8344F" w:rsidRPr="001002A4">
        <w:t>:</w:t>
      </w:r>
      <w:r w:rsidR="00E8344F" w:rsidRPr="00AB17B5">
        <w:t xml:space="preserve"> </w:t>
      </w:r>
      <w:r w:rsidR="00E8344F">
        <w:t>Para</w:t>
      </w:r>
      <w:r w:rsidR="002812B2">
        <w:rPr>
          <w:rFonts w:asciiTheme="minorHAnsi" w:eastAsiaTheme="minorHAnsi" w:hAnsiTheme="minorHAnsi" w:cstheme="minorBidi"/>
          <w:bCs w:val="0"/>
          <w:i w:val="0"/>
          <w:iCs w:val="0"/>
          <w:color w:val="404040" w:themeColor="text1" w:themeTint="BF"/>
          <w:sz w:val="22"/>
        </w:rPr>
        <w:t xml:space="preserve"> la estructura del registro de </w:t>
      </w:r>
      <w:r w:rsidR="00212FF3">
        <w:rPr>
          <w:rFonts w:asciiTheme="minorHAnsi" w:eastAsiaTheme="minorHAnsi" w:hAnsiTheme="minorHAnsi" w:cstheme="minorBidi"/>
          <w:bCs w:val="0"/>
          <w:i w:val="0"/>
          <w:iCs w:val="0"/>
          <w:color w:val="404040" w:themeColor="text1" w:themeTint="BF"/>
          <w:sz w:val="22"/>
        </w:rPr>
        <w:t>é</w:t>
      </w:r>
      <w:r w:rsidR="002812B2">
        <w:rPr>
          <w:rFonts w:asciiTheme="minorHAnsi" w:eastAsiaTheme="minorHAnsi" w:hAnsiTheme="minorHAnsi" w:cstheme="minorBidi"/>
          <w:bCs w:val="0"/>
          <w:i w:val="0"/>
          <w:iCs w:val="0"/>
          <w:color w:val="404040" w:themeColor="text1" w:themeTint="BF"/>
          <w:sz w:val="22"/>
        </w:rPr>
        <w:t>sta variable consultar</w:t>
      </w:r>
      <w:r w:rsidR="00212FF3">
        <w:rPr>
          <w:rFonts w:asciiTheme="minorHAnsi" w:eastAsiaTheme="minorHAnsi" w:hAnsiTheme="minorHAnsi" w:cstheme="minorBidi"/>
          <w:bCs w:val="0"/>
          <w:i w:val="0"/>
          <w:iCs w:val="0"/>
          <w:color w:val="404040" w:themeColor="text1" w:themeTint="BF"/>
          <w:sz w:val="22"/>
        </w:rPr>
        <w:t xml:space="preserve"> </w:t>
      </w:r>
      <w:r w:rsidR="00212FF3" w:rsidRPr="00212FF3">
        <w:rPr>
          <w:b/>
        </w:rPr>
        <w:t>Códigos de Países</w:t>
      </w:r>
      <w:r w:rsidR="002812B2">
        <w:rPr>
          <w:rFonts w:asciiTheme="minorHAnsi" w:eastAsiaTheme="minorHAnsi" w:hAnsiTheme="minorHAnsi" w:cstheme="minorBidi"/>
          <w:bCs w:val="0"/>
          <w:i w:val="0"/>
          <w:iCs w:val="0"/>
          <w:color w:val="404040" w:themeColor="text1" w:themeTint="BF"/>
          <w:sz w:val="22"/>
        </w:rPr>
        <w:t xml:space="preserve"> Página</w:t>
      </w:r>
      <w:r w:rsidR="00E8344F">
        <w:rPr>
          <w:rFonts w:asciiTheme="minorHAnsi" w:eastAsiaTheme="minorHAnsi" w:hAnsiTheme="minorHAnsi" w:cstheme="minorBidi"/>
          <w:bCs w:val="0"/>
          <w:i w:val="0"/>
          <w:iCs w:val="0"/>
          <w:color w:val="404040" w:themeColor="text1" w:themeTint="BF"/>
          <w:sz w:val="22"/>
        </w:rPr>
        <w:t>:</w:t>
      </w:r>
      <w:r w:rsidR="002812B2" w:rsidRPr="002812B2">
        <w:rPr>
          <w:rFonts w:asciiTheme="minorHAnsi" w:eastAsiaTheme="minorHAnsi" w:hAnsiTheme="minorHAnsi" w:cstheme="minorBidi"/>
          <w:bCs w:val="0"/>
          <w:i w:val="0"/>
          <w:iCs w:val="0"/>
          <w:color w:val="404040" w:themeColor="text1" w:themeTint="BF"/>
          <w:sz w:val="22"/>
        </w:rPr>
        <w:t xml:space="preserve"> </w:t>
      </w:r>
      <w:r w:rsidR="00E8344F">
        <w:rPr>
          <w:rFonts w:asciiTheme="minorHAnsi" w:eastAsiaTheme="minorHAnsi" w:hAnsiTheme="minorHAnsi" w:cstheme="minorBidi"/>
          <w:bCs w:val="0"/>
          <w:i w:val="0"/>
          <w:iCs w:val="0"/>
          <w:color w:val="404040" w:themeColor="text1" w:themeTint="BF"/>
          <w:sz w:val="22"/>
        </w:rPr>
        <w:t>Tabla en revisión</w:t>
      </w:r>
    </w:p>
    <w:p w14:paraId="3D68FC67" w14:textId="77777777" w:rsidR="002712D4" w:rsidRPr="00D073F0" w:rsidRDefault="002712D4" w:rsidP="002712D4">
      <w:r w:rsidRPr="002712D4">
        <w:rPr>
          <w:b/>
        </w:rPr>
        <w:t>Ejemplo</w:t>
      </w:r>
      <w:r>
        <w:t>:</w:t>
      </w:r>
    </w:p>
    <w:tbl>
      <w:tblPr>
        <w:tblStyle w:val="Cuadrculamedia3-nfasis6"/>
        <w:tblW w:w="9141" w:type="dxa"/>
        <w:tblLook w:val="04A0" w:firstRow="1" w:lastRow="0" w:firstColumn="1" w:lastColumn="0" w:noHBand="0" w:noVBand="1"/>
      </w:tblPr>
      <w:tblGrid>
        <w:gridCol w:w="1701"/>
        <w:gridCol w:w="2388"/>
        <w:gridCol w:w="1751"/>
        <w:gridCol w:w="1803"/>
        <w:gridCol w:w="1498"/>
      </w:tblGrid>
      <w:tr w:rsidR="007C02DC" w:rsidRPr="00D073F0" w14:paraId="65E03FB5" w14:textId="77777777" w:rsidTr="008D053C">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1701" w:type="dxa"/>
          </w:tcPr>
          <w:p w14:paraId="451F7126" w14:textId="77777777" w:rsidR="007C02DC" w:rsidRPr="008D053C" w:rsidRDefault="007C02DC" w:rsidP="0074563E">
            <w:pPr>
              <w:rPr>
                <w:color w:val="FFFFFF" w:themeColor="background1"/>
              </w:rPr>
            </w:pPr>
            <w:r w:rsidRPr="008D053C">
              <w:rPr>
                <w:color w:val="FFFFFF" w:themeColor="background1"/>
              </w:rPr>
              <w:t>Código</w:t>
            </w:r>
          </w:p>
        </w:tc>
        <w:tc>
          <w:tcPr>
            <w:tcW w:w="2388" w:type="dxa"/>
          </w:tcPr>
          <w:p w14:paraId="6244902D" w14:textId="77777777" w:rsidR="007C02DC" w:rsidRPr="008D053C"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8D053C">
              <w:rPr>
                <w:color w:val="FFFFFF" w:themeColor="background1"/>
              </w:rPr>
              <w:t>Categorías de la Variable</w:t>
            </w:r>
          </w:p>
        </w:tc>
        <w:tc>
          <w:tcPr>
            <w:tcW w:w="1751" w:type="dxa"/>
          </w:tcPr>
          <w:p w14:paraId="7B5BF239" w14:textId="77777777" w:rsidR="007C02DC" w:rsidRPr="008D053C"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8D053C">
              <w:rPr>
                <w:color w:val="FFFFFF" w:themeColor="background1"/>
              </w:rPr>
              <w:t>Formato</w:t>
            </w:r>
          </w:p>
        </w:tc>
        <w:tc>
          <w:tcPr>
            <w:tcW w:w="1803" w:type="dxa"/>
          </w:tcPr>
          <w:p w14:paraId="116879C8" w14:textId="77777777" w:rsidR="007C02DC" w:rsidRPr="008D053C"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8D053C">
              <w:rPr>
                <w:color w:val="FFFFFF" w:themeColor="background1"/>
              </w:rPr>
              <w:t>N° de caracteres</w:t>
            </w:r>
          </w:p>
        </w:tc>
        <w:tc>
          <w:tcPr>
            <w:tcW w:w="1498" w:type="dxa"/>
          </w:tcPr>
          <w:p w14:paraId="7014B7E8" w14:textId="77777777" w:rsidR="007C02DC" w:rsidRPr="008D053C"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8D053C">
              <w:rPr>
                <w:color w:val="FFFFFF" w:themeColor="background1"/>
              </w:rPr>
              <w:t xml:space="preserve">Exigencia </w:t>
            </w:r>
          </w:p>
        </w:tc>
      </w:tr>
      <w:tr w:rsidR="007C02DC" w:rsidRPr="00D073F0" w14:paraId="0E0B2B86" w14:textId="77777777" w:rsidTr="008D053C">
        <w:trPr>
          <w:cnfStyle w:val="000000100000" w:firstRow="0" w:lastRow="0" w:firstColumn="0" w:lastColumn="0" w:oddVBand="0" w:evenVBand="0" w:oddHBand="1" w:evenHBand="0" w:firstRowFirstColumn="0" w:firstRowLastColumn="0" w:lastRowFirstColumn="0" w:lastRowLastColumn="0"/>
          <w:trHeight w:val="208"/>
        </w:trPr>
        <w:tc>
          <w:tcPr>
            <w:cnfStyle w:val="001000000000" w:firstRow="0" w:lastRow="0" w:firstColumn="1" w:lastColumn="0" w:oddVBand="0" w:evenVBand="0" w:oddHBand="0" w:evenHBand="0" w:firstRowFirstColumn="0" w:firstRowLastColumn="0" w:lastRowFirstColumn="0" w:lastRowLastColumn="0"/>
            <w:tcW w:w="1701" w:type="dxa"/>
          </w:tcPr>
          <w:p w14:paraId="66F8E97B" w14:textId="3ABC11DE" w:rsidR="007C02DC" w:rsidRPr="00D073F0" w:rsidRDefault="002812B2" w:rsidP="0074563E">
            <w:r>
              <w:t>152</w:t>
            </w:r>
          </w:p>
        </w:tc>
        <w:tc>
          <w:tcPr>
            <w:tcW w:w="2388" w:type="dxa"/>
          </w:tcPr>
          <w:p w14:paraId="7621EEA5" w14:textId="77777777" w:rsidR="007C02DC" w:rsidRPr="00D073F0" w:rsidRDefault="007C02DC" w:rsidP="0074563E">
            <w:pPr>
              <w:cnfStyle w:val="000000100000" w:firstRow="0" w:lastRow="0" w:firstColumn="0" w:lastColumn="0" w:oddVBand="0" w:evenVBand="0" w:oddHBand="1" w:evenHBand="0" w:firstRowFirstColumn="0" w:firstRowLastColumn="0" w:lastRowFirstColumn="0" w:lastRowLastColumn="0"/>
            </w:pPr>
            <w:r>
              <w:t>Chile</w:t>
            </w:r>
          </w:p>
        </w:tc>
        <w:tc>
          <w:tcPr>
            <w:tcW w:w="1751" w:type="dxa"/>
          </w:tcPr>
          <w:p w14:paraId="0ECD1D6A" w14:textId="77777777" w:rsidR="007C02DC" w:rsidRPr="00D073F0" w:rsidRDefault="007C02DC" w:rsidP="0074563E">
            <w:pPr>
              <w:cnfStyle w:val="000000100000" w:firstRow="0" w:lastRow="0" w:firstColumn="0" w:lastColumn="0" w:oddVBand="0" w:evenVBand="0" w:oddHBand="1" w:evenHBand="0" w:firstRowFirstColumn="0" w:firstRowLastColumn="0" w:lastRowFirstColumn="0" w:lastRowLastColumn="0"/>
            </w:pPr>
            <w:r w:rsidRPr="00D073F0">
              <w:t>Numérico</w:t>
            </w:r>
          </w:p>
        </w:tc>
        <w:tc>
          <w:tcPr>
            <w:tcW w:w="1803" w:type="dxa"/>
          </w:tcPr>
          <w:p w14:paraId="6DEE2D84" w14:textId="77777777" w:rsidR="007C02DC" w:rsidRPr="00D073F0" w:rsidRDefault="007C02DC" w:rsidP="0074563E">
            <w:pPr>
              <w:cnfStyle w:val="000000100000" w:firstRow="0" w:lastRow="0" w:firstColumn="0" w:lastColumn="0" w:oddVBand="0" w:evenVBand="0" w:oddHBand="1" w:evenHBand="0" w:firstRowFirstColumn="0" w:firstRowLastColumn="0" w:lastRowFirstColumn="0" w:lastRowLastColumn="0"/>
            </w:pPr>
            <w:r w:rsidRPr="00D073F0">
              <w:t>3</w:t>
            </w:r>
          </w:p>
        </w:tc>
        <w:tc>
          <w:tcPr>
            <w:tcW w:w="1498" w:type="dxa"/>
          </w:tcPr>
          <w:p w14:paraId="65552221" w14:textId="77777777" w:rsidR="007C02DC" w:rsidRPr="00D073F0" w:rsidRDefault="007C02DC" w:rsidP="0074563E">
            <w:pPr>
              <w:cnfStyle w:val="000000100000" w:firstRow="0" w:lastRow="0" w:firstColumn="0" w:lastColumn="0" w:oddVBand="0" w:evenVBand="0" w:oddHBand="1" w:evenHBand="0" w:firstRowFirstColumn="0" w:firstRowLastColumn="0" w:lastRowFirstColumn="0" w:lastRowLastColumn="0"/>
            </w:pPr>
            <w:r w:rsidRPr="00D073F0">
              <w:t>Obligatorio</w:t>
            </w:r>
          </w:p>
        </w:tc>
      </w:tr>
    </w:tbl>
    <w:p w14:paraId="00626154" w14:textId="77777777" w:rsidR="007C02DC" w:rsidRPr="00AB17B5" w:rsidRDefault="007C02DC" w:rsidP="0074563E">
      <w:pPr>
        <w:pStyle w:val="Prrafodelista"/>
      </w:pPr>
    </w:p>
    <w:p w14:paraId="593C7741" w14:textId="77777777" w:rsidR="007C02DC" w:rsidRDefault="007C02DC" w:rsidP="00F53998">
      <w:pPr>
        <w:pStyle w:val="Ttulo4"/>
      </w:pPr>
      <w:r>
        <w:t>Fuente:</w:t>
      </w:r>
    </w:p>
    <w:p w14:paraId="4DC341A6" w14:textId="043DD879" w:rsidR="007C02DC" w:rsidRPr="001002A4" w:rsidRDefault="007C02DC" w:rsidP="00446A98">
      <w:pPr>
        <w:pStyle w:val="Prrafodelista"/>
        <w:numPr>
          <w:ilvl w:val="0"/>
          <w:numId w:val="13"/>
        </w:numPr>
        <w:jc w:val="left"/>
      </w:pPr>
      <w:r w:rsidRPr="001002A4">
        <w:t>INE. Códigos Geográficos Internacional Países. X Censo Nacional de Población y VI de Vivienda. Área de Censos de Población y Vivienda Unidad de Diseño, Procesamiento y Análisis.</w:t>
      </w:r>
      <w:r w:rsidR="00446A98">
        <w:t xml:space="preserve"> </w:t>
      </w:r>
      <w:r w:rsidRPr="001002A4">
        <w:t>San José, Costa Rica Junio, 2011</w:t>
      </w:r>
    </w:p>
    <w:p w14:paraId="56BA6B39" w14:textId="77777777" w:rsidR="007C02DC" w:rsidRPr="001002A4" w:rsidRDefault="007C02DC" w:rsidP="0074563E">
      <w:pPr>
        <w:pStyle w:val="Prrafodelista"/>
      </w:pPr>
    </w:p>
    <w:p w14:paraId="1F48CDAB" w14:textId="77777777" w:rsidR="007C02DC" w:rsidRPr="00D073F0" w:rsidRDefault="007C02DC" w:rsidP="0074563E">
      <w:r w:rsidRPr="00D073F0">
        <w:br w:type="page"/>
      </w:r>
    </w:p>
    <w:p w14:paraId="4706CDCC" w14:textId="64479E2A" w:rsidR="007C02DC" w:rsidRPr="00DC0F55" w:rsidRDefault="007C02DC" w:rsidP="00F53998">
      <w:pPr>
        <w:pStyle w:val="Ttulo3"/>
      </w:pPr>
      <w:bookmarkStart w:id="64" w:name="_Toc451511587"/>
      <w:bookmarkStart w:id="65" w:name="_Toc451780418"/>
      <w:r w:rsidRPr="00DC0F55">
        <w:lastRenderedPageBreak/>
        <w:t>Nacionalidad</w:t>
      </w:r>
      <w:bookmarkEnd w:id="64"/>
      <w:bookmarkEnd w:id="65"/>
    </w:p>
    <w:p w14:paraId="6B11D92F" w14:textId="77777777" w:rsidR="007C02DC" w:rsidRPr="00D073F0" w:rsidRDefault="007C02DC" w:rsidP="0074563E"/>
    <w:p w14:paraId="26C5C441" w14:textId="1976CE9D" w:rsidR="007C02DC" w:rsidRPr="00AB17B5" w:rsidRDefault="007C02DC" w:rsidP="00F53998">
      <w:pPr>
        <w:pStyle w:val="Ttulo4"/>
      </w:pPr>
      <w:r w:rsidRPr="00AB17B5">
        <w:t>Definición</w:t>
      </w:r>
    </w:p>
    <w:p w14:paraId="7AE33C61" w14:textId="77777777" w:rsidR="007C02DC" w:rsidRPr="00D073F0" w:rsidRDefault="007C02DC" w:rsidP="0074563E">
      <w:r w:rsidRPr="00D073F0">
        <w:t xml:space="preserve">La nacionalidad es el estado o condición particular de una persona que ha nacido en una nación determinada o ha sido naturalizada. Se rige por la legislación del país o por leyes especiales que así lo establezcan. Es también la condición y carácter peculiar de los pueblos y ciudadanos de una nación. </w:t>
      </w:r>
    </w:p>
    <w:p w14:paraId="0DCEA5F0" w14:textId="77777777" w:rsidR="007C02DC" w:rsidRPr="00D073F0" w:rsidRDefault="007C02DC" w:rsidP="0074563E">
      <w:r w:rsidRPr="00D073F0">
        <w:t xml:space="preserve">Las fuentes de nacionalidad pueden ser por territorialidad (ius solis), por consanguinidad (ius sanguini), por carta de nacionalización y, finalmente, la nacionalidad por gracia del legislador. </w:t>
      </w:r>
    </w:p>
    <w:p w14:paraId="3AA17215" w14:textId="69602D88" w:rsidR="007C02DC" w:rsidRPr="007D5CCC" w:rsidRDefault="008D053C" w:rsidP="00F53998">
      <w:pPr>
        <w:pStyle w:val="Ttulo4"/>
      </w:pPr>
      <w:r>
        <w:t>Alcance</w:t>
      </w:r>
    </w:p>
    <w:p w14:paraId="457B459D" w14:textId="63CDEA6D" w:rsidR="007C02DC" w:rsidRPr="00D073F0" w:rsidRDefault="007C02DC" w:rsidP="0074563E">
      <w:r w:rsidRPr="00D073F0">
        <w:t>La nacionalidad pue</w:t>
      </w:r>
      <w:r w:rsidR="002712D4">
        <w:t xml:space="preserve">de ser originaria o adquirida. </w:t>
      </w:r>
      <w:r w:rsidRPr="00D073F0">
        <w:t xml:space="preserve">Una persona puede tener más de una nacionalidad. </w:t>
      </w:r>
    </w:p>
    <w:p w14:paraId="252A7433" w14:textId="77777777" w:rsidR="007C02DC" w:rsidRPr="00D073F0" w:rsidRDefault="007C02DC" w:rsidP="0074563E"/>
    <w:p w14:paraId="7A525BFD" w14:textId="06BD9911" w:rsidR="002812B2" w:rsidRPr="00A31118" w:rsidRDefault="007C02DC" w:rsidP="00A31118">
      <w:pPr>
        <w:pStyle w:val="Ttulo4"/>
        <w:numPr>
          <w:ilvl w:val="3"/>
          <w:numId w:val="51"/>
        </w:numPr>
        <w:rPr>
          <w:rFonts w:asciiTheme="minorHAnsi" w:eastAsiaTheme="minorHAnsi" w:hAnsiTheme="minorHAnsi" w:cstheme="minorBidi"/>
          <w:bCs w:val="0"/>
          <w:i w:val="0"/>
          <w:iCs w:val="0"/>
          <w:color w:val="404040" w:themeColor="text1" w:themeTint="BF"/>
          <w:sz w:val="22"/>
        </w:rPr>
      </w:pPr>
      <w:r w:rsidRPr="007D5CCC">
        <w:t>Estructura</w:t>
      </w:r>
      <w:r w:rsidR="002812B2" w:rsidRPr="002812B2">
        <w:rPr>
          <w:rFonts w:asciiTheme="minorHAnsi" w:eastAsiaTheme="minorHAnsi" w:hAnsiTheme="minorHAnsi" w:cstheme="minorBidi"/>
          <w:bCs w:val="0"/>
          <w:i w:val="0"/>
          <w:iCs w:val="0"/>
          <w:color w:val="404040" w:themeColor="text1" w:themeTint="BF"/>
          <w:sz w:val="22"/>
        </w:rPr>
        <w:t xml:space="preserve"> </w:t>
      </w:r>
      <w:r w:rsidR="00A31118">
        <w:rPr>
          <w:rFonts w:asciiTheme="minorHAnsi" w:eastAsiaTheme="minorHAnsi" w:hAnsiTheme="minorHAnsi" w:cstheme="minorBidi"/>
          <w:bCs w:val="0"/>
          <w:i w:val="0"/>
          <w:iCs w:val="0"/>
          <w:color w:val="404040" w:themeColor="text1" w:themeTint="BF"/>
          <w:sz w:val="22"/>
        </w:rPr>
        <w:t xml:space="preserve">  </w:t>
      </w:r>
      <w:r w:rsidR="002812B2" w:rsidRPr="00A31118">
        <w:rPr>
          <w:rFonts w:asciiTheme="minorHAnsi" w:eastAsiaTheme="minorHAnsi" w:hAnsiTheme="minorHAnsi" w:cstheme="minorBidi"/>
          <w:bCs w:val="0"/>
          <w:i w:val="0"/>
          <w:iCs w:val="0"/>
          <w:color w:val="404040" w:themeColor="text1" w:themeTint="BF"/>
          <w:sz w:val="22"/>
        </w:rPr>
        <w:t xml:space="preserve">Para la estructura del registro de esta variable consulte </w:t>
      </w:r>
      <w:r w:rsidR="00A31118" w:rsidRPr="002712D4">
        <w:rPr>
          <w:rFonts w:asciiTheme="minorHAnsi" w:eastAsiaTheme="minorHAnsi" w:hAnsiTheme="minorHAnsi" w:cstheme="minorBidi"/>
          <w:b/>
          <w:bCs w:val="0"/>
          <w:i w:val="0"/>
          <w:iCs w:val="0"/>
          <w:color w:val="404040" w:themeColor="text1" w:themeTint="BF"/>
          <w:sz w:val="22"/>
        </w:rPr>
        <w:t>Códigos de Países</w:t>
      </w:r>
      <w:r w:rsidR="00A31118">
        <w:rPr>
          <w:rFonts w:asciiTheme="minorHAnsi" w:eastAsiaTheme="minorHAnsi" w:hAnsiTheme="minorHAnsi" w:cstheme="minorBidi"/>
          <w:bCs w:val="0"/>
          <w:i w:val="0"/>
          <w:iCs w:val="0"/>
          <w:color w:val="404040" w:themeColor="text1" w:themeTint="BF"/>
          <w:sz w:val="22"/>
        </w:rPr>
        <w:t xml:space="preserve"> en la </w:t>
      </w:r>
      <w:r w:rsidR="002812B2" w:rsidRPr="00A31118">
        <w:rPr>
          <w:rFonts w:asciiTheme="minorHAnsi" w:eastAsiaTheme="minorHAnsi" w:hAnsiTheme="minorHAnsi" w:cstheme="minorBidi"/>
          <w:bCs w:val="0"/>
          <w:i w:val="0"/>
          <w:iCs w:val="0"/>
          <w:color w:val="404040" w:themeColor="text1" w:themeTint="BF"/>
          <w:sz w:val="22"/>
        </w:rPr>
        <w:t xml:space="preserve">Página </w:t>
      </w:r>
      <w:r w:rsidR="00E8344F">
        <w:rPr>
          <w:rFonts w:asciiTheme="minorHAnsi" w:eastAsiaTheme="minorHAnsi" w:hAnsiTheme="minorHAnsi" w:cstheme="minorBidi"/>
          <w:bCs w:val="0"/>
          <w:i w:val="0"/>
          <w:iCs w:val="0"/>
          <w:color w:val="404040" w:themeColor="text1" w:themeTint="BF"/>
          <w:sz w:val="22"/>
        </w:rPr>
        <w:t>Tabla en revisión</w:t>
      </w:r>
    </w:p>
    <w:p w14:paraId="130E417D" w14:textId="2BDAD35E" w:rsidR="007C02DC" w:rsidRPr="00D073F0" w:rsidRDefault="007C02DC" w:rsidP="0074563E"/>
    <w:p w14:paraId="24F31BB3" w14:textId="7A01CBBA" w:rsidR="007C02DC" w:rsidRPr="00AB17B5" w:rsidRDefault="008D053C" w:rsidP="00F53998">
      <w:pPr>
        <w:pStyle w:val="Ttulo4"/>
      </w:pPr>
      <w:r>
        <w:t>Fuente</w:t>
      </w:r>
    </w:p>
    <w:p w14:paraId="1D7A59DA" w14:textId="77777777" w:rsidR="007C02DC" w:rsidRPr="007D5CCC" w:rsidRDefault="007C02DC" w:rsidP="0074563E">
      <w:pPr>
        <w:pStyle w:val="Prrafodelista"/>
      </w:pPr>
    </w:p>
    <w:p w14:paraId="79D5C008" w14:textId="21342D40" w:rsidR="007C02DC" w:rsidRPr="00D073F0" w:rsidRDefault="007C02DC" w:rsidP="00E8344F">
      <w:pPr>
        <w:pStyle w:val="Prrafodelista"/>
        <w:numPr>
          <w:ilvl w:val="0"/>
          <w:numId w:val="14"/>
        </w:numPr>
        <w:jc w:val="left"/>
      </w:pPr>
      <w:r w:rsidRPr="00D073F0">
        <w:t>INE. Códigos Geográficos Internacional Países. X Censo Nacional de Población y VI de Vivienda. Área de Censos de Población y Vivienda Unidad de Diseño, Procesamiento y Análisis.</w:t>
      </w:r>
      <w:r w:rsidR="00E8344F">
        <w:t xml:space="preserve"> S</w:t>
      </w:r>
      <w:r w:rsidRPr="00D073F0">
        <w:t>an</w:t>
      </w:r>
      <w:r w:rsidR="00E8344F">
        <w:t xml:space="preserve"> </w:t>
      </w:r>
      <w:r w:rsidRPr="00D073F0">
        <w:t>José, Costa R</w:t>
      </w:r>
      <w:r w:rsidR="00E8344F">
        <w:t>ica</w:t>
      </w:r>
      <w:r>
        <w:t xml:space="preserve">, </w:t>
      </w:r>
      <w:r w:rsidRPr="00D073F0">
        <w:t>junio, 2011</w:t>
      </w:r>
    </w:p>
    <w:p w14:paraId="1834E9D2" w14:textId="77777777" w:rsidR="007C02DC" w:rsidRPr="00D073F0" w:rsidRDefault="007C02DC" w:rsidP="0074563E"/>
    <w:p w14:paraId="72AEAF49" w14:textId="77777777" w:rsidR="007C02DC" w:rsidRPr="00D073F0" w:rsidRDefault="007C02DC" w:rsidP="0074563E">
      <w:r w:rsidRPr="00D073F0">
        <w:br w:type="page"/>
      </w:r>
    </w:p>
    <w:p w14:paraId="32876BE5" w14:textId="77777777" w:rsidR="007C02DC" w:rsidRPr="00D073F0" w:rsidRDefault="007C02DC" w:rsidP="0074563E"/>
    <w:p w14:paraId="10430B15" w14:textId="64CF57F7" w:rsidR="007C02DC" w:rsidRPr="007D5CCC" w:rsidRDefault="007C02DC" w:rsidP="00F53998">
      <w:pPr>
        <w:pStyle w:val="Ttulo3"/>
      </w:pPr>
      <w:bookmarkStart w:id="66" w:name="_Toc451511588"/>
      <w:bookmarkStart w:id="67" w:name="_Toc451780419"/>
      <w:r w:rsidRPr="007D5CCC">
        <w:t>Pueblo</w:t>
      </w:r>
      <w:r>
        <w:t>s</w:t>
      </w:r>
      <w:r w:rsidRPr="007D5CCC">
        <w:t xml:space="preserve"> Indígena</w:t>
      </w:r>
      <w:r>
        <w:t>s</w:t>
      </w:r>
      <w:r w:rsidRPr="007D5CCC">
        <w:t xml:space="preserve"> y Tribales</w:t>
      </w:r>
      <w:bookmarkEnd w:id="66"/>
      <w:bookmarkEnd w:id="67"/>
    </w:p>
    <w:p w14:paraId="770CE4C4" w14:textId="77777777" w:rsidR="007C02DC" w:rsidRDefault="007C02DC" w:rsidP="0074563E"/>
    <w:p w14:paraId="44B11FA0" w14:textId="02620C62" w:rsidR="007C02DC" w:rsidRDefault="007C02DC" w:rsidP="00F53998">
      <w:pPr>
        <w:pStyle w:val="Ttulo3"/>
        <w:rPr>
          <w:sz w:val="28"/>
          <w:szCs w:val="28"/>
        </w:rPr>
      </w:pPr>
      <w:bookmarkStart w:id="68" w:name="_Toc451511589"/>
      <w:bookmarkStart w:id="69" w:name="_Toc451780420"/>
      <w:r w:rsidRPr="007D5CCC">
        <w:t>Pueblo Indígena Declarado</w:t>
      </w:r>
      <w:bookmarkEnd w:id="68"/>
      <w:bookmarkEnd w:id="69"/>
      <w:r w:rsidRPr="007D5CCC">
        <w:rPr>
          <w:sz w:val="28"/>
          <w:szCs w:val="28"/>
        </w:rPr>
        <w:t xml:space="preserve"> </w:t>
      </w:r>
    </w:p>
    <w:p w14:paraId="5A1710AB" w14:textId="77777777" w:rsidR="007C02DC" w:rsidRDefault="007C02DC" w:rsidP="0074563E"/>
    <w:p w14:paraId="41E75E44" w14:textId="3CFED7BF" w:rsidR="007C02DC" w:rsidRPr="007D5CCC" w:rsidRDefault="008D053C" w:rsidP="00F53998">
      <w:pPr>
        <w:pStyle w:val="Ttulo4"/>
      </w:pPr>
      <w:r>
        <w:t>Definición</w:t>
      </w:r>
    </w:p>
    <w:p w14:paraId="0F1C5565" w14:textId="77777777" w:rsidR="007C02DC" w:rsidRPr="00D073F0" w:rsidRDefault="007C02DC" w:rsidP="0074563E">
      <w:r w:rsidRPr="00D073F0">
        <w:t xml:space="preserve">Los Pueblos indígenas en </w:t>
      </w:r>
      <w:r>
        <w:t>Chile</w:t>
      </w:r>
      <w:r w:rsidRPr="00D073F0">
        <w:t xml:space="preserve">, son los descendientes de las agrupaciones humanas que existen en el territorio nacional desde tiempos precolombinos, que conservan manifestaciones étnicas y culturales propias o parte de ellas, siendo para ellos la tierra el fundamento principal de su existencia y cultura. </w:t>
      </w:r>
    </w:p>
    <w:p w14:paraId="4AEDA788" w14:textId="13E82D7D" w:rsidR="007C02DC" w:rsidRPr="007D5CCC" w:rsidRDefault="008D053C" w:rsidP="00F53998">
      <w:pPr>
        <w:pStyle w:val="Ttulo4"/>
      </w:pPr>
      <w:r>
        <w:t>Alcance</w:t>
      </w:r>
    </w:p>
    <w:p w14:paraId="47468B20" w14:textId="77777777" w:rsidR="007C02DC" w:rsidRPr="00D073F0" w:rsidRDefault="007C02DC" w:rsidP="0074563E">
      <w:r w:rsidRPr="00D073F0">
        <w:t xml:space="preserve">Se reconoce como principales pueblos indígenas en </w:t>
      </w:r>
      <w:r>
        <w:t>Chile</w:t>
      </w:r>
      <w:r w:rsidRPr="00D073F0">
        <w:t xml:space="preserve"> a: mapuche, aymara, rapanui, licanantay, quechuas, colla, diaguitas, kawashkar y yámana.</w:t>
      </w:r>
    </w:p>
    <w:p w14:paraId="51C51B59" w14:textId="77777777" w:rsidR="007C02DC" w:rsidRPr="00D073F0" w:rsidRDefault="007C02DC" w:rsidP="0074563E">
      <w:r w:rsidRPr="00D073F0">
        <w:t>La captura de la información de la variable pueblos indígenas se realiza a través de una pregunta abierta estandarizada.</w:t>
      </w:r>
      <w:r>
        <w:t xml:space="preserve"> </w:t>
      </w:r>
      <w:r w:rsidRPr="00D073F0">
        <w:t xml:space="preserve">Cuidando </w:t>
      </w:r>
      <w:r>
        <w:t xml:space="preserve">su </w:t>
      </w:r>
      <w:r w:rsidRPr="00D073F0">
        <w:t>integridad y desarrollo</w:t>
      </w:r>
      <w:r>
        <w:t>,</w:t>
      </w:r>
      <w:r w:rsidRPr="00D073F0">
        <w:t xml:space="preserve"> esta pregunta fue consensuada con los pueblos de acu</w:t>
      </w:r>
      <w:r>
        <w:t>erdo a sus costumbres y valores en el contexto de la p</w:t>
      </w:r>
      <w:r w:rsidRPr="00D073F0">
        <w:t xml:space="preserve">reparación </w:t>
      </w:r>
      <w:r>
        <w:t xml:space="preserve">del </w:t>
      </w:r>
      <w:r w:rsidRPr="00D073F0">
        <w:t>Censo 2012</w:t>
      </w:r>
    </w:p>
    <w:p w14:paraId="33261B24" w14:textId="3E1BB982" w:rsidR="007C02DC" w:rsidRPr="007D5CCC" w:rsidRDefault="008D053C" w:rsidP="00F53998">
      <w:pPr>
        <w:pStyle w:val="Ttulo4"/>
      </w:pPr>
      <w:r>
        <w:t>Estructura</w:t>
      </w:r>
    </w:p>
    <w:p w14:paraId="15FB80C1" w14:textId="77777777" w:rsidR="007C02DC" w:rsidRPr="00AB17B5" w:rsidRDefault="007C02DC" w:rsidP="00F53998">
      <w:r w:rsidRPr="00AB17B5">
        <w:t xml:space="preserve">¿Se considera perteneciente a algún pueblo indígena (originario)? </w:t>
      </w:r>
    </w:p>
    <w:tbl>
      <w:tblPr>
        <w:tblStyle w:val="Cuadrculamedia3-nfasis6"/>
        <w:tblW w:w="9141" w:type="dxa"/>
        <w:tblLook w:val="04A0" w:firstRow="1" w:lastRow="0" w:firstColumn="1" w:lastColumn="0" w:noHBand="0" w:noVBand="1"/>
      </w:tblPr>
      <w:tblGrid>
        <w:gridCol w:w="1100"/>
        <w:gridCol w:w="3359"/>
        <w:gridCol w:w="1553"/>
        <w:gridCol w:w="1578"/>
        <w:gridCol w:w="1551"/>
      </w:tblGrid>
      <w:tr w:rsidR="007C02DC" w:rsidRPr="007D5CCC" w14:paraId="764E3851" w14:textId="77777777" w:rsidTr="00F53998">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1100" w:type="dxa"/>
          </w:tcPr>
          <w:p w14:paraId="6C871C4A" w14:textId="77777777" w:rsidR="007C02DC" w:rsidRPr="00F53998" w:rsidRDefault="007C02DC" w:rsidP="0074563E">
            <w:pPr>
              <w:rPr>
                <w:color w:val="FFFFFF" w:themeColor="background1"/>
              </w:rPr>
            </w:pPr>
            <w:r w:rsidRPr="00F53998">
              <w:rPr>
                <w:color w:val="FFFFFF" w:themeColor="background1"/>
              </w:rPr>
              <w:t>Código</w:t>
            </w:r>
          </w:p>
        </w:tc>
        <w:tc>
          <w:tcPr>
            <w:tcW w:w="3359" w:type="dxa"/>
          </w:tcPr>
          <w:p w14:paraId="16553B38" w14:textId="77777777" w:rsidR="007C02DC" w:rsidRPr="00F53998"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F53998">
              <w:rPr>
                <w:color w:val="FFFFFF" w:themeColor="background1"/>
              </w:rPr>
              <w:t>Categorías de la Variable</w:t>
            </w:r>
          </w:p>
        </w:tc>
        <w:tc>
          <w:tcPr>
            <w:tcW w:w="1553" w:type="dxa"/>
          </w:tcPr>
          <w:p w14:paraId="5ECDA264" w14:textId="77777777" w:rsidR="007C02DC" w:rsidRPr="00F53998"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F53998">
              <w:rPr>
                <w:color w:val="FFFFFF" w:themeColor="background1"/>
              </w:rPr>
              <w:t>Formato</w:t>
            </w:r>
          </w:p>
        </w:tc>
        <w:tc>
          <w:tcPr>
            <w:tcW w:w="1578" w:type="dxa"/>
          </w:tcPr>
          <w:p w14:paraId="11DBC85F" w14:textId="77777777" w:rsidR="007C02DC" w:rsidRPr="00F53998"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F53998">
              <w:rPr>
                <w:color w:val="FFFFFF" w:themeColor="background1"/>
              </w:rPr>
              <w:t>N° de caracteres</w:t>
            </w:r>
          </w:p>
        </w:tc>
        <w:tc>
          <w:tcPr>
            <w:tcW w:w="1551" w:type="dxa"/>
          </w:tcPr>
          <w:p w14:paraId="37A2A986" w14:textId="77777777" w:rsidR="007C02DC" w:rsidRPr="00F53998"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F53998">
              <w:rPr>
                <w:color w:val="FFFFFF" w:themeColor="background1"/>
              </w:rPr>
              <w:t xml:space="preserve">Exigencia </w:t>
            </w:r>
          </w:p>
        </w:tc>
      </w:tr>
      <w:tr w:rsidR="007C02DC" w:rsidRPr="007D5CCC" w14:paraId="3DA29F89" w14:textId="77777777" w:rsidTr="00F53998">
        <w:trPr>
          <w:cnfStyle w:val="000000100000" w:firstRow="0" w:lastRow="0" w:firstColumn="0" w:lastColumn="0" w:oddVBand="0" w:evenVBand="0" w:oddHBand="1" w:evenHBand="0" w:firstRowFirstColumn="0" w:firstRowLastColumn="0" w:lastRowFirstColumn="0" w:lastRowLastColumn="0"/>
          <w:trHeight w:val="208"/>
        </w:trPr>
        <w:tc>
          <w:tcPr>
            <w:cnfStyle w:val="001000000000" w:firstRow="0" w:lastRow="0" w:firstColumn="1" w:lastColumn="0" w:oddVBand="0" w:evenVBand="0" w:oddHBand="0" w:evenHBand="0" w:firstRowFirstColumn="0" w:firstRowLastColumn="0" w:lastRowFirstColumn="0" w:lastRowLastColumn="0"/>
            <w:tcW w:w="1100" w:type="dxa"/>
          </w:tcPr>
          <w:p w14:paraId="31D375EF" w14:textId="77777777" w:rsidR="007C02DC" w:rsidRPr="00D073F0" w:rsidRDefault="007C02DC" w:rsidP="0074563E">
            <w:r w:rsidRPr="00D073F0">
              <w:t>1</w:t>
            </w:r>
          </w:p>
        </w:tc>
        <w:tc>
          <w:tcPr>
            <w:tcW w:w="3359" w:type="dxa"/>
          </w:tcPr>
          <w:p w14:paraId="18602B11" w14:textId="77777777" w:rsidR="007C02DC" w:rsidRPr="00D073F0" w:rsidRDefault="007C02DC" w:rsidP="0074563E">
            <w:pPr>
              <w:cnfStyle w:val="000000100000" w:firstRow="0" w:lastRow="0" w:firstColumn="0" w:lastColumn="0" w:oddVBand="0" w:evenVBand="0" w:oddHBand="1" w:evenHBand="0" w:firstRowFirstColumn="0" w:firstRowLastColumn="0" w:lastRowFirstColumn="0" w:lastRowLastColumn="0"/>
            </w:pPr>
            <w:r>
              <w:t>Si</w:t>
            </w:r>
          </w:p>
        </w:tc>
        <w:tc>
          <w:tcPr>
            <w:tcW w:w="1553" w:type="dxa"/>
          </w:tcPr>
          <w:p w14:paraId="3C60EB77" w14:textId="77777777" w:rsidR="007C02DC" w:rsidRPr="00D073F0" w:rsidRDefault="007C02DC" w:rsidP="0074563E">
            <w:pPr>
              <w:cnfStyle w:val="000000100000" w:firstRow="0" w:lastRow="0" w:firstColumn="0" w:lastColumn="0" w:oddVBand="0" w:evenVBand="0" w:oddHBand="1" w:evenHBand="0" w:firstRowFirstColumn="0" w:firstRowLastColumn="0" w:lastRowFirstColumn="0" w:lastRowLastColumn="0"/>
            </w:pPr>
            <w:r w:rsidRPr="00D073F0">
              <w:t>Numérico</w:t>
            </w:r>
          </w:p>
        </w:tc>
        <w:tc>
          <w:tcPr>
            <w:tcW w:w="1578" w:type="dxa"/>
          </w:tcPr>
          <w:p w14:paraId="6D360839" w14:textId="77777777" w:rsidR="007C02DC" w:rsidRPr="00D073F0" w:rsidRDefault="007C02DC" w:rsidP="0074563E">
            <w:pPr>
              <w:cnfStyle w:val="000000100000" w:firstRow="0" w:lastRow="0" w:firstColumn="0" w:lastColumn="0" w:oddVBand="0" w:evenVBand="0" w:oddHBand="1" w:evenHBand="0" w:firstRowFirstColumn="0" w:firstRowLastColumn="0" w:lastRowFirstColumn="0" w:lastRowLastColumn="0"/>
            </w:pPr>
            <w:r>
              <w:t>1</w:t>
            </w:r>
          </w:p>
        </w:tc>
        <w:tc>
          <w:tcPr>
            <w:tcW w:w="1551" w:type="dxa"/>
          </w:tcPr>
          <w:p w14:paraId="4CE6644C" w14:textId="77777777" w:rsidR="007C02DC" w:rsidRPr="007D5CCC" w:rsidRDefault="007C02DC" w:rsidP="0074563E">
            <w:pPr>
              <w:cnfStyle w:val="000000100000" w:firstRow="0" w:lastRow="0" w:firstColumn="0" w:lastColumn="0" w:oddVBand="0" w:evenVBand="0" w:oddHBand="1" w:evenHBand="0" w:firstRowFirstColumn="0" w:firstRowLastColumn="0" w:lastRowFirstColumn="0" w:lastRowLastColumn="0"/>
            </w:pPr>
            <w:r w:rsidRPr="007D5CCC">
              <w:t>Obligatorio</w:t>
            </w:r>
          </w:p>
        </w:tc>
      </w:tr>
      <w:tr w:rsidR="007C02DC" w:rsidRPr="007D5CCC" w14:paraId="5EDCC983" w14:textId="77777777" w:rsidTr="00F53998">
        <w:trPr>
          <w:trHeight w:val="208"/>
        </w:trPr>
        <w:tc>
          <w:tcPr>
            <w:cnfStyle w:val="001000000000" w:firstRow="0" w:lastRow="0" w:firstColumn="1" w:lastColumn="0" w:oddVBand="0" w:evenVBand="0" w:oddHBand="0" w:evenHBand="0" w:firstRowFirstColumn="0" w:firstRowLastColumn="0" w:lastRowFirstColumn="0" w:lastRowLastColumn="0"/>
            <w:tcW w:w="1100" w:type="dxa"/>
          </w:tcPr>
          <w:p w14:paraId="22CF2223" w14:textId="77777777" w:rsidR="007C02DC" w:rsidRPr="00D073F0" w:rsidRDefault="007C02DC" w:rsidP="0074563E">
            <w:r>
              <w:t>2</w:t>
            </w:r>
          </w:p>
        </w:tc>
        <w:tc>
          <w:tcPr>
            <w:tcW w:w="3359" w:type="dxa"/>
          </w:tcPr>
          <w:p w14:paraId="7F5D6A9C" w14:textId="77777777" w:rsidR="007C02DC" w:rsidRPr="00D073F0" w:rsidRDefault="007C02DC" w:rsidP="0074563E">
            <w:pPr>
              <w:cnfStyle w:val="000000000000" w:firstRow="0" w:lastRow="0" w:firstColumn="0" w:lastColumn="0" w:oddVBand="0" w:evenVBand="0" w:oddHBand="0" w:evenHBand="0" w:firstRowFirstColumn="0" w:firstRowLastColumn="0" w:lastRowFirstColumn="0" w:lastRowLastColumn="0"/>
            </w:pPr>
            <w:r>
              <w:t>No</w:t>
            </w:r>
          </w:p>
        </w:tc>
        <w:tc>
          <w:tcPr>
            <w:tcW w:w="1553" w:type="dxa"/>
          </w:tcPr>
          <w:p w14:paraId="3DCFD0F7" w14:textId="77777777" w:rsidR="007C02DC" w:rsidRPr="00D073F0" w:rsidRDefault="007C02DC" w:rsidP="0074563E">
            <w:pPr>
              <w:cnfStyle w:val="000000000000" w:firstRow="0" w:lastRow="0" w:firstColumn="0" w:lastColumn="0" w:oddVBand="0" w:evenVBand="0" w:oddHBand="0" w:evenHBand="0" w:firstRowFirstColumn="0" w:firstRowLastColumn="0" w:lastRowFirstColumn="0" w:lastRowLastColumn="0"/>
            </w:pPr>
            <w:r w:rsidRPr="00D073F0">
              <w:t>Numérico</w:t>
            </w:r>
          </w:p>
        </w:tc>
        <w:tc>
          <w:tcPr>
            <w:tcW w:w="1578" w:type="dxa"/>
          </w:tcPr>
          <w:p w14:paraId="68907BF4" w14:textId="77777777" w:rsidR="007C02DC" w:rsidRDefault="007C02DC" w:rsidP="0074563E">
            <w:pPr>
              <w:cnfStyle w:val="000000000000" w:firstRow="0" w:lastRow="0" w:firstColumn="0" w:lastColumn="0" w:oddVBand="0" w:evenVBand="0" w:oddHBand="0" w:evenHBand="0" w:firstRowFirstColumn="0" w:firstRowLastColumn="0" w:lastRowFirstColumn="0" w:lastRowLastColumn="0"/>
            </w:pPr>
            <w:r>
              <w:t>1</w:t>
            </w:r>
          </w:p>
        </w:tc>
        <w:tc>
          <w:tcPr>
            <w:tcW w:w="1551" w:type="dxa"/>
          </w:tcPr>
          <w:p w14:paraId="09F032E2" w14:textId="77777777" w:rsidR="007C02DC" w:rsidRPr="007D5CCC" w:rsidRDefault="007C02DC" w:rsidP="0074563E">
            <w:pPr>
              <w:cnfStyle w:val="000000000000" w:firstRow="0" w:lastRow="0" w:firstColumn="0" w:lastColumn="0" w:oddVBand="0" w:evenVBand="0" w:oddHBand="0" w:evenHBand="0" w:firstRowFirstColumn="0" w:firstRowLastColumn="0" w:lastRowFirstColumn="0" w:lastRowLastColumn="0"/>
            </w:pPr>
            <w:r w:rsidRPr="007D5CCC">
              <w:t>Obligatorio</w:t>
            </w:r>
          </w:p>
        </w:tc>
      </w:tr>
    </w:tbl>
    <w:p w14:paraId="572B9662" w14:textId="77777777" w:rsidR="007C02DC" w:rsidRPr="00EE13CE" w:rsidRDefault="007C02DC" w:rsidP="007C02DC">
      <w:pPr>
        <w:pStyle w:val="Cuerpo"/>
        <w:jc w:val="both"/>
        <w:rPr>
          <w:rFonts w:ascii="Arial" w:eastAsiaTheme="majorEastAsia" w:hAnsi="Arial" w:cs="Arial"/>
          <w:i/>
          <w:color w:val="17365D" w:themeColor="text2" w:themeShade="BF"/>
          <w:spacing w:val="5"/>
          <w:kern w:val="28"/>
          <w:sz w:val="24"/>
          <w:szCs w:val="24"/>
          <w:bdr w:val="none" w:sz="0" w:space="0" w:color="auto"/>
          <w:lang w:eastAsia="en-US"/>
        </w:rPr>
      </w:pPr>
    </w:p>
    <w:p w14:paraId="3E3507BE" w14:textId="77777777" w:rsidR="007C02DC" w:rsidRPr="00AB17B5" w:rsidRDefault="007C02DC" w:rsidP="0074563E">
      <w:r w:rsidRPr="00AB17B5">
        <w:t xml:space="preserve"> Frente a respuesta afirmativa ¿A cuál pertenece? :</w:t>
      </w:r>
    </w:p>
    <w:tbl>
      <w:tblPr>
        <w:tblStyle w:val="Cuadrculamedia3-nfasis6"/>
        <w:tblW w:w="9141" w:type="dxa"/>
        <w:tblLook w:val="04A0" w:firstRow="1" w:lastRow="0" w:firstColumn="1" w:lastColumn="0" w:noHBand="0" w:noVBand="1"/>
      </w:tblPr>
      <w:tblGrid>
        <w:gridCol w:w="1101"/>
        <w:gridCol w:w="3402"/>
        <w:gridCol w:w="1559"/>
        <w:gridCol w:w="1581"/>
        <w:gridCol w:w="1498"/>
      </w:tblGrid>
      <w:tr w:rsidR="007C02DC" w:rsidRPr="00D073F0" w14:paraId="2B1772C5" w14:textId="77777777" w:rsidTr="00F53998">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1101" w:type="dxa"/>
          </w:tcPr>
          <w:p w14:paraId="1376CB35" w14:textId="77777777" w:rsidR="007C02DC" w:rsidRPr="00F53998" w:rsidRDefault="007C02DC" w:rsidP="0074563E">
            <w:pPr>
              <w:rPr>
                <w:color w:val="FFFFFF" w:themeColor="background1"/>
              </w:rPr>
            </w:pPr>
            <w:r w:rsidRPr="00F53998">
              <w:rPr>
                <w:color w:val="FFFFFF" w:themeColor="background1"/>
              </w:rPr>
              <w:t>Código</w:t>
            </w:r>
          </w:p>
        </w:tc>
        <w:tc>
          <w:tcPr>
            <w:tcW w:w="3402" w:type="dxa"/>
          </w:tcPr>
          <w:p w14:paraId="4F5E7929" w14:textId="77777777" w:rsidR="007C02DC" w:rsidRPr="00F53998"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F53998">
              <w:rPr>
                <w:color w:val="FFFFFF" w:themeColor="background1"/>
              </w:rPr>
              <w:t>Categorías de la Variable</w:t>
            </w:r>
          </w:p>
        </w:tc>
        <w:tc>
          <w:tcPr>
            <w:tcW w:w="1559" w:type="dxa"/>
          </w:tcPr>
          <w:p w14:paraId="765AE99E" w14:textId="77777777" w:rsidR="007C02DC" w:rsidRPr="00F53998"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F53998">
              <w:rPr>
                <w:color w:val="FFFFFF" w:themeColor="background1"/>
              </w:rPr>
              <w:t>Formato</w:t>
            </w:r>
          </w:p>
        </w:tc>
        <w:tc>
          <w:tcPr>
            <w:tcW w:w="1581" w:type="dxa"/>
          </w:tcPr>
          <w:p w14:paraId="18C1366E" w14:textId="77777777" w:rsidR="007C02DC" w:rsidRPr="00F53998"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F53998">
              <w:rPr>
                <w:color w:val="FFFFFF" w:themeColor="background1"/>
              </w:rPr>
              <w:t>N° de caracteres</w:t>
            </w:r>
          </w:p>
        </w:tc>
        <w:tc>
          <w:tcPr>
            <w:tcW w:w="1498" w:type="dxa"/>
          </w:tcPr>
          <w:p w14:paraId="4751E052" w14:textId="77777777" w:rsidR="007C02DC" w:rsidRPr="00F53998"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F53998">
              <w:rPr>
                <w:color w:val="FFFFFF" w:themeColor="background1"/>
              </w:rPr>
              <w:t xml:space="preserve">Exigencia </w:t>
            </w:r>
          </w:p>
        </w:tc>
      </w:tr>
      <w:tr w:rsidR="007C02DC" w:rsidRPr="00D073F0" w14:paraId="58B0B128" w14:textId="77777777" w:rsidTr="00F53998">
        <w:trPr>
          <w:cnfStyle w:val="000000100000" w:firstRow="0" w:lastRow="0" w:firstColumn="0" w:lastColumn="0" w:oddVBand="0" w:evenVBand="0" w:oddHBand="1" w:evenHBand="0" w:firstRowFirstColumn="0" w:firstRowLastColumn="0" w:lastRowFirstColumn="0" w:lastRowLastColumn="0"/>
          <w:trHeight w:val="208"/>
        </w:trPr>
        <w:tc>
          <w:tcPr>
            <w:cnfStyle w:val="001000000000" w:firstRow="0" w:lastRow="0" w:firstColumn="1" w:lastColumn="0" w:oddVBand="0" w:evenVBand="0" w:oddHBand="0" w:evenHBand="0" w:firstRowFirstColumn="0" w:firstRowLastColumn="0" w:lastRowFirstColumn="0" w:lastRowLastColumn="0"/>
            <w:tcW w:w="1101" w:type="dxa"/>
          </w:tcPr>
          <w:p w14:paraId="3D9AC642" w14:textId="77777777" w:rsidR="007C02DC" w:rsidRPr="00D073F0" w:rsidRDefault="007C02DC" w:rsidP="0074563E">
            <w:r w:rsidRPr="00D073F0">
              <w:t>1</w:t>
            </w:r>
          </w:p>
        </w:tc>
        <w:tc>
          <w:tcPr>
            <w:tcW w:w="3402" w:type="dxa"/>
          </w:tcPr>
          <w:p w14:paraId="75B4B1E2" w14:textId="77777777" w:rsidR="007C02DC" w:rsidRPr="00D073F0" w:rsidRDefault="007C02DC" w:rsidP="0074563E">
            <w:pPr>
              <w:cnfStyle w:val="000000100000" w:firstRow="0" w:lastRow="0" w:firstColumn="0" w:lastColumn="0" w:oddVBand="0" w:evenVBand="0" w:oddHBand="1" w:evenHBand="0" w:firstRowFirstColumn="0" w:firstRowLastColumn="0" w:lastRowFirstColumn="0" w:lastRowLastColumn="0"/>
            </w:pPr>
            <w:r w:rsidRPr="00D073F0">
              <w:t>Mapuche</w:t>
            </w:r>
          </w:p>
        </w:tc>
        <w:tc>
          <w:tcPr>
            <w:tcW w:w="1559" w:type="dxa"/>
          </w:tcPr>
          <w:p w14:paraId="30191820" w14:textId="77777777" w:rsidR="007C02DC" w:rsidRPr="00D073F0" w:rsidRDefault="007C02DC" w:rsidP="0074563E">
            <w:pPr>
              <w:cnfStyle w:val="000000100000" w:firstRow="0" w:lastRow="0" w:firstColumn="0" w:lastColumn="0" w:oddVBand="0" w:evenVBand="0" w:oddHBand="1" w:evenHBand="0" w:firstRowFirstColumn="0" w:firstRowLastColumn="0" w:lastRowFirstColumn="0" w:lastRowLastColumn="0"/>
            </w:pPr>
            <w:r w:rsidRPr="00D073F0">
              <w:t>Numérico</w:t>
            </w:r>
          </w:p>
        </w:tc>
        <w:tc>
          <w:tcPr>
            <w:tcW w:w="1581" w:type="dxa"/>
          </w:tcPr>
          <w:p w14:paraId="4DBF4231" w14:textId="77777777" w:rsidR="007C02DC" w:rsidRPr="00D073F0" w:rsidRDefault="007C02DC" w:rsidP="0074563E">
            <w:pPr>
              <w:cnfStyle w:val="000000100000" w:firstRow="0" w:lastRow="0" w:firstColumn="0" w:lastColumn="0" w:oddVBand="0" w:evenVBand="0" w:oddHBand="1" w:evenHBand="0" w:firstRowFirstColumn="0" w:firstRowLastColumn="0" w:lastRowFirstColumn="0" w:lastRowLastColumn="0"/>
            </w:pPr>
            <w:r>
              <w:t>1</w:t>
            </w:r>
          </w:p>
        </w:tc>
        <w:tc>
          <w:tcPr>
            <w:tcW w:w="1498" w:type="dxa"/>
            <w:vMerge w:val="restart"/>
          </w:tcPr>
          <w:p w14:paraId="3D5B1EFA" w14:textId="77777777" w:rsidR="007C02DC" w:rsidRDefault="007C02DC" w:rsidP="0074563E">
            <w:pPr>
              <w:cnfStyle w:val="000000100000" w:firstRow="0" w:lastRow="0" w:firstColumn="0" w:lastColumn="0" w:oddVBand="0" w:evenVBand="0" w:oddHBand="1" w:evenHBand="0" w:firstRowFirstColumn="0" w:firstRowLastColumn="0" w:lastRowFirstColumn="0" w:lastRowLastColumn="0"/>
            </w:pPr>
          </w:p>
          <w:p w14:paraId="6BC03A1B" w14:textId="77777777" w:rsidR="007C02DC" w:rsidRDefault="007C02DC" w:rsidP="0074563E">
            <w:pPr>
              <w:cnfStyle w:val="000000100000" w:firstRow="0" w:lastRow="0" w:firstColumn="0" w:lastColumn="0" w:oddVBand="0" w:evenVBand="0" w:oddHBand="1" w:evenHBand="0" w:firstRowFirstColumn="0" w:firstRowLastColumn="0" w:lastRowFirstColumn="0" w:lastRowLastColumn="0"/>
            </w:pPr>
          </w:p>
          <w:p w14:paraId="4881FD1E" w14:textId="77777777" w:rsidR="007C02DC" w:rsidRDefault="007C02DC" w:rsidP="0074563E">
            <w:pPr>
              <w:cnfStyle w:val="000000100000" w:firstRow="0" w:lastRow="0" w:firstColumn="0" w:lastColumn="0" w:oddVBand="0" w:evenVBand="0" w:oddHBand="1" w:evenHBand="0" w:firstRowFirstColumn="0" w:firstRowLastColumn="0" w:lastRowFirstColumn="0" w:lastRowLastColumn="0"/>
            </w:pPr>
          </w:p>
          <w:p w14:paraId="3DD84389" w14:textId="77777777" w:rsidR="007C02DC" w:rsidRDefault="007C02DC" w:rsidP="0074563E">
            <w:pPr>
              <w:cnfStyle w:val="000000100000" w:firstRow="0" w:lastRow="0" w:firstColumn="0" w:lastColumn="0" w:oddVBand="0" w:evenVBand="0" w:oddHBand="1" w:evenHBand="0" w:firstRowFirstColumn="0" w:firstRowLastColumn="0" w:lastRowFirstColumn="0" w:lastRowLastColumn="0"/>
            </w:pPr>
          </w:p>
          <w:p w14:paraId="2CA3BE3B" w14:textId="77777777" w:rsidR="007C02DC" w:rsidRDefault="007C02DC" w:rsidP="0074563E">
            <w:pPr>
              <w:cnfStyle w:val="000000100000" w:firstRow="0" w:lastRow="0" w:firstColumn="0" w:lastColumn="0" w:oddVBand="0" w:evenVBand="0" w:oddHBand="1" w:evenHBand="0" w:firstRowFirstColumn="0" w:firstRowLastColumn="0" w:lastRowFirstColumn="0" w:lastRowLastColumn="0"/>
            </w:pPr>
          </w:p>
          <w:p w14:paraId="20C5A0A6" w14:textId="77777777" w:rsidR="007C02DC" w:rsidRPr="007D5CCC" w:rsidRDefault="007C02DC" w:rsidP="0074563E">
            <w:pPr>
              <w:cnfStyle w:val="000000100000" w:firstRow="0" w:lastRow="0" w:firstColumn="0" w:lastColumn="0" w:oddVBand="0" w:evenVBand="0" w:oddHBand="1" w:evenHBand="0" w:firstRowFirstColumn="0" w:firstRowLastColumn="0" w:lastRowFirstColumn="0" w:lastRowLastColumn="0"/>
            </w:pPr>
            <w:r w:rsidRPr="007D5CCC">
              <w:t>Obligatorio</w:t>
            </w:r>
          </w:p>
        </w:tc>
      </w:tr>
      <w:tr w:rsidR="007C02DC" w:rsidRPr="00D073F0" w14:paraId="5A38D15F" w14:textId="77777777" w:rsidTr="00F53998">
        <w:trPr>
          <w:trHeight w:val="199"/>
        </w:trPr>
        <w:tc>
          <w:tcPr>
            <w:cnfStyle w:val="001000000000" w:firstRow="0" w:lastRow="0" w:firstColumn="1" w:lastColumn="0" w:oddVBand="0" w:evenVBand="0" w:oddHBand="0" w:evenHBand="0" w:firstRowFirstColumn="0" w:firstRowLastColumn="0" w:lastRowFirstColumn="0" w:lastRowLastColumn="0"/>
            <w:tcW w:w="1101" w:type="dxa"/>
          </w:tcPr>
          <w:p w14:paraId="0D8935DC" w14:textId="77777777" w:rsidR="007C02DC" w:rsidRPr="00D073F0" w:rsidRDefault="007C02DC" w:rsidP="0074563E">
            <w:r w:rsidRPr="00D073F0">
              <w:t>2</w:t>
            </w:r>
          </w:p>
        </w:tc>
        <w:tc>
          <w:tcPr>
            <w:tcW w:w="3402" w:type="dxa"/>
          </w:tcPr>
          <w:p w14:paraId="63E3E2BB" w14:textId="77777777" w:rsidR="007C02DC" w:rsidRPr="00D073F0" w:rsidRDefault="007C02DC" w:rsidP="0074563E">
            <w:pPr>
              <w:cnfStyle w:val="000000000000" w:firstRow="0" w:lastRow="0" w:firstColumn="0" w:lastColumn="0" w:oddVBand="0" w:evenVBand="0" w:oddHBand="0" w:evenHBand="0" w:firstRowFirstColumn="0" w:firstRowLastColumn="0" w:lastRowFirstColumn="0" w:lastRowLastColumn="0"/>
            </w:pPr>
            <w:r w:rsidRPr="00D073F0">
              <w:t xml:space="preserve">Aymara  </w:t>
            </w:r>
          </w:p>
        </w:tc>
        <w:tc>
          <w:tcPr>
            <w:tcW w:w="1559" w:type="dxa"/>
          </w:tcPr>
          <w:p w14:paraId="387E0769" w14:textId="77777777" w:rsidR="007C02DC" w:rsidRPr="00D073F0" w:rsidRDefault="007C02DC" w:rsidP="0074563E">
            <w:pPr>
              <w:cnfStyle w:val="000000000000" w:firstRow="0" w:lastRow="0" w:firstColumn="0" w:lastColumn="0" w:oddVBand="0" w:evenVBand="0" w:oddHBand="0" w:evenHBand="0" w:firstRowFirstColumn="0" w:firstRowLastColumn="0" w:lastRowFirstColumn="0" w:lastRowLastColumn="0"/>
            </w:pPr>
            <w:r w:rsidRPr="00D073F0">
              <w:t>Numérico</w:t>
            </w:r>
          </w:p>
        </w:tc>
        <w:tc>
          <w:tcPr>
            <w:tcW w:w="1581" w:type="dxa"/>
          </w:tcPr>
          <w:p w14:paraId="55EF1B10" w14:textId="77777777" w:rsidR="007C02DC" w:rsidRPr="00D073F0" w:rsidRDefault="007C02DC" w:rsidP="0074563E">
            <w:pPr>
              <w:cnfStyle w:val="000000000000" w:firstRow="0" w:lastRow="0" w:firstColumn="0" w:lastColumn="0" w:oddVBand="0" w:evenVBand="0" w:oddHBand="0" w:evenHBand="0" w:firstRowFirstColumn="0" w:firstRowLastColumn="0" w:lastRowFirstColumn="0" w:lastRowLastColumn="0"/>
            </w:pPr>
            <w:r>
              <w:t>1</w:t>
            </w:r>
          </w:p>
        </w:tc>
        <w:tc>
          <w:tcPr>
            <w:tcW w:w="1498" w:type="dxa"/>
            <w:vMerge/>
          </w:tcPr>
          <w:p w14:paraId="50EE1F6F" w14:textId="77777777" w:rsidR="007C02DC" w:rsidRPr="00D073F0" w:rsidRDefault="007C02DC" w:rsidP="0074563E">
            <w:pPr>
              <w:cnfStyle w:val="000000000000" w:firstRow="0" w:lastRow="0" w:firstColumn="0" w:lastColumn="0" w:oddVBand="0" w:evenVBand="0" w:oddHBand="0" w:evenHBand="0" w:firstRowFirstColumn="0" w:firstRowLastColumn="0" w:lastRowFirstColumn="0" w:lastRowLastColumn="0"/>
            </w:pPr>
          </w:p>
        </w:tc>
      </w:tr>
      <w:tr w:rsidR="007C02DC" w:rsidRPr="00D073F0" w14:paraId="343438E2" w14:textId="77777777" w:rsidTr="00F53998">
        <w:trPr>
          <w:cnfStyle w:val="000000100000" w:firstRow="0" w:lastRow="0" w:firstColumn="0" w:lastColumn="0" w:oddVBand="0" w:evenVBand="0" w:oddHBand="1" w:evenHBand="0" w:firstRowFirstColumn="0" w:firstRowLastColumn="0" w:lastRowFirstColumn="0" w:lastRowLastColumn="0"/>
          <w:trHeight w:val="199"/>
        </w:trPr>
        <w:tc>
          <w:tcPr>
            <w:cnfStyle w:val="001000000000" w:firstRow="0" w:lastRow="0" w:firstColumn="1" w:lastColumn="0" w:oddVBand="0" w:evenVBand="0" w:oddHBand="0" w:evenHBand="0" w:firstRowFirstColumn="0" w:firstRowLastColumn="0" w:lastRowFirstColumn="0" w:lastRowLastColumn="0"/>
            <w:tcW w:w="1101" w:type="dxa"/>
          </w:tcPr>
          <w:p w14:paraId="50C50081" w14:textId="77777777" w:rsidR="007C02DC" w:rsidRPr="00D073F0" w:rsidRDefault="007C02DC" w:rsidP="0074563E">
            <w:r w:rsidRPr="00D073F0">
              <w:t>3</w:t>
            </w:r>
          </w:p>
        </w:tc>
        <w:tc>
          <w:tcPr>
            <w:tcW w:w="3402" w:type="dxa"/>
          </w:tcPr>
          <w:p w14:paraId="30B12A48" w14:textId="77777777" w:rsidR="007C02DC" w:rsidRPr="00D073F0" w:rsidRDefault="007C02DC" w:rsidP="0074563E">
            <w:pPr>
              <w:cnfStyle w:val="000000100000" w:firstRow="0" w:lastRow="0" w:firstColumn="0" w:lastColumn="0" w:oddVBand="0" w:evenVBand="0" w:oddHBand="1" w:evenHBand="0" w:firstRowFirstColumn="0" w:firstRowLastColumn="0" w:lastRowFirstColumn="0" w:lastRowLastColumn="0"/>
            </w:pPr>
            <w:r w:rsidRPr="00D073F0">
              <w:t>Rapa Nui o Pascuense</w:t>
            </w:r>
          </w:p>
        </w:tc>
        <w:tc>
          <w:tcPr>
            <w:tcW w:w="1559" w:type="dxa"/>
          </w:tcPr>
          <w:p w14:paraId="17AFE8B2" w14:textId="77777777" w:rsidR="007C02DC" w:rsidRPr="00D073F0" w:rsidRDefault="007C02DC" w:rsidP="0074563E">
            <w:pPr>
              <w:cnfStyle w:val="000000100000" w:firstRow="0" w:lastRow="0" w:firstColumn="0" w:lastColumn="0" w:oddVBand="0" w:evenVBand="0" w:oddHBand="1" w:evenHBand="0" w:firstRowFirstColumn="0" w:firstRowLastColumn="0" w:lastRowFirstColumn="0" w:lastRowLastColumn="0"/>
            </w:pPr>
            <w:r w:rsidRPr="00D073F0">
              <w:t>Numérico</w:t>
            </w:r>
          </w:p>
        </w:tc>
        <w:tc>
          <w:tcPr>
            <w:tcW w:w="1581" w:type="dxa"/>
          </w:tcPr>
          <w:p w14:paraId="527EB4A7" w14:textId="77777777" w:rsidR="007C02DC" w:rsidRPr="00D073F0" w:rsidRDefault="007C02DC" w:rsidP="0074563E">
            <w:pPr>
              <w:cnfStyle w:val="000000100000" w:firstRow="0" w:lastRow="0" w:firstColumn="0" w:lastColumn="0" w:oddVBand="0" w:evenVBand="0" w:oddHBand="1" w:evenHBand="0" w:firstRowFirstColumn="0" w:firstRowLastColumn="0" w:lastRowFirstColumn="0" w:lastRowLastColumn="0"/>
            </w:pPr>
            <w:r>
              <w:t>1</w:t>
            </w:r>
          </w:p>
        </w:tc>
        <w:tc>
          <w:tcPr>
            <w:tcW w:w="1498" w:type="dxa"/>
            <w:vMerge/>
          </w:tcPr>
          <w:p w14:paraId="61E54927" w14:textId="77777777" w:rsidR="007C02DC" w:rsidRPr="00D073F0" w:rsidRDefault="007C02DC" w:rsidP="0074563E">
            <w:pPr>
              <w:cnfStyle w:val="000000100000" w:firstRow="0" w:lastRow="0" w:firstColumn="0" w:lastColumn="0" w:oddVBand="0" w:evenVBand="0" w:oddHBand="1" w:evenHBand="0" w:firstRowFirstColumn="0" w:firstRowLastColumn="0" w:lastRowFirstColumn="0" w:lastRowLastColumn="0"/>
            </w:pPr>
          </w:p>
        </w:tc>
      </w:tr>
      <w:tr w:rsidR="007C02DC" w:rsidRPr="00D073F0" w14:paraId="62AECB60" w14:textId="77777777" w:rsidTr="00F53998">
        <w:trPr>
          <w:trHeight w:val="199"/>
        </w:trPr>
        <w:tc>
          <w:tcPr>
            <w:cnfStyle w:val="001000000000" w:firstRow="0" w:lastRow="0" w:firstColumn="1" w:lastColumn="0" w:oddVBand="0" w:evenVBand="0" w:oddHBand="0" w:evenHBand="0" w:firstRowFirstColumn="0" w:firstRowLastColumn="0" w:lastRowFirstColumn="0" w:lastRowLastColumn="0"/>
            <w:tcW w:w="1101" w:type="dxa"/>
          </w:tcPr>
          <w:p w14:paraId="5276F62A" w14:textId="77777777" w:rsidR="007C02DC" w:rsidRPr="00D073F0" w:rsidRDefault="007C02DC" w:rsidP="0074563E">
            <w:r w:rsidRPr="00D073F0">
              <w:t>4</w:t>
            </w:r>
          </w:p>
        </w:tc>
        <w:tc>
          <w:tcPr>
            <w:tcW w:w="3402" w:type="dxa"/>
          </w:tcPr>
          <w:p w14:paraId="38CE8EB6" w14:textId="77777777" w:rsidR="007C02DC" w:rsidRPr="00D073F0" w:rsidRDefault="007C02DC" w:rsidP="0074563E">
            <w:pPr>
              <w:cnfStyle w:val="000000000000" w:firstRow="0" w:lastRow="0" w:firstColumn="0" w:lastColumn="0" w:oddVBand="0" w:evenVBand="0" w:oddHBand="0" w:evenHBand="0" w:firstRowFirstColumn="0" w:firstRowLastColumn="0" w:lastRowFirstColumn="0" w:lastRowLastColumn="0"/>
            </w:pPr>
            <w:r w:rsidRPr="00D073F0">
              <w:t>Lican Antai ( Atacameño)</w:t>
            </w:r>
          </w:p>
        </w:tc>
        <w:tc>
          <w:tcPr>
            <w:tcW w:w="1559" w:type="dxa"/>
          </w:tcPr>
          <w:p w14:paraId="6745B3B5" w14:textId="77777777" w:rsidR="007C02DC" w:rsidRPr="00D073F0" w:rsidRDefault="007C02DC" w:rsidP="0074563E">
            <w:pPr>
              <w:cnfStyle w:val="000000000000" w:firstRow="0" w:lastRow="0" w:firstColumn="0" w:lastColumn="0" w:oddVBand="0" w:evenVBand="0" w:oddHBand="0" w:evenHBand="0" w:firstRowFirstColumn="0" w:firstRowLastColumn="0" w:lastRowFirstColumn="0" w:lastRowLastColumn="0"/>
            </w:pPr>
            <w:r w:rsidRPr="00D073F0">
              <w:t>Numérico</w:t>
            </w:r>
          </w:p>
        </w:tc>
        <w:tc>
          <w:tcPr>
            <w:tcW w:w="1581" w:type="dxa"/>
          </w:tcPr>
          <w:p w14:paraId="780C0D8D" w14:textId="77777777" w:rsidR="007C02DC" w:rsidRPr="00D073F0" w:rsidRDefault="007C02DC" w:rsidP="0074563E">
            <w:pPr>
              <w:cnfStyle w:val="000000000000" w:firstRow="0" w:lastRow="0" w:firstColumn="0" w:lastColumn="0" w:oddVBand="0" w:evenVBand="0" w:oddHBand="0" w:evenHBand="0" w:firstRowFirstColumn="0" w:firstRowLastColumn="0" w:lastRowFirstColumn="0" w:lastRowLastColumn="0"/>
            </w:pPr>
            <w:r>
              <w:t>1</w:t>
            </w:r>
          </w:p>
        </w:tc>
        <w:tc>
          <w:tcPr>
            <w:tcW w:w="1498" w:type="dxa"/>
            <w:vMerge/>
          </w:tcPr>
          <w:p w14:paraId="0170E285" w14:textId="77777777" w:rsidR="007C02DC" w:rsidRPr="00D073F0" w:rsidRDefault="007C02DC" w:rsidP="0074563E">
            <w:pPr>
              <w:cnfStyle w:val="000000000000" w:firstRow="0" w:lastRow="0" w:firstColumn="0" w:lastColumn="0" w:oddVBand="0" w:evenVBand="0" w:oddHBand="0" w:evenHBand="0" w:firstRowFirstColumn="0" w:firstRowLastColumn="0" w:lastRowFirstColumn="0" w:lastRowLastColumn="0"/>
            </w:pPr>
          </w:p>
        </w:tc>
      </w:tr>
      <w:tr w:rsidR="007C02DC" w:rsidRPr="00D073F0" w14:paraId="0132908C" w14:textId="77777777" w:rsidTr="00F53998">
        <w:trPr>
          <w:cnfStyle w:val="000000100000" w:firstRow="0" w:lastRow="0" w:firstColumn="0" w:lastColumn="0" w:oddVBand="0" w:evenVBand="0" w:oddHBand="1" w:evenHBand="0" w:firstRowFirstColumn="0" w:firstRowLastColumn="0" w:lastRowFirstColumn="0" w:lastRowLastColumn="0"/>
          <w:trHeight w:val="199"/>
        </w:trPr>
        <w:tc>
          <w:tcPr>
            <w:cnfStyle w:val="001000000000" w:firstRow="0" w:lastRow="0" w:firstColumn="1" w:lastColumn="0" w:oddVBand="0" w:evenVBand="0" w:oddHBand="0" w:evenHBand="0" w:firstRowFirstColumn="0" w:firstRowLastColumn="0" w:lastRowFirstColumn="0" w:lastRowLastColumn="0"/>
            <w:tcW w:w="1101" w:type="dxa"/>
          </w:tcPr>
          <w:p w14:paraId="66BD1184" w14:textId="77777777" w:rsidR="007C02DC" w:rsidRPr="00D073F0" w:rsidRDefault="007C02DC" w:rsidP="0074563E">
            <w:r w:rsidRPr="00D073F0">
              <w:t>5</w:t>
            </w:r>
          </w:p>
        </w:tc>
        <w:tc>
          <w:tcPr>
            <w:tcW w:w="3402" w:type="dxa"/>
          </w:tcPr>
          <w:p w14:paraId="7E55F2FB" w14:textId="77777777" w:rsidR="007C02DC" w:rsidRPr="00D073F0" w:rsidRDefault="007C02DC" w:rsidP="0074563E">
            <w:pPr>
              <w:cnfStyle w:val="000000100000" w:firstRow="0" w:lastRow="0" w:firstColumn="0" w:lastColumn="0" w:oddVBand="0" w:evenVBand="0" w:oddHBand="1" w:evenHBand="0" w:firstRowFirstColumn="0" w:firstRowLastColumn="0" w:lastRowFirstColumn="0" w:lastRowLastColumn="0"/>
            </w:pPr>
            <w:r w:rsidRPr="00D073F0">
              <w:t>Quechua</w:t>
            </w:r>
          </w:p>
        </w:tc>
        <w:tc>
          <w:tcPr>
            <w:tcW w:w="1559" w:type="dxa"/>
          </w:tcPr>
          <w:p w14:paraId="425774F4" w14:textId="77777777" w:rsidR="007C02DC" w:rsidRPr="00D073F0" w:rsidRDefault="007C02DC" w:rsidP="0074563E">
            <w:pPr>
              <w:cnfStyle w:val="000000100000" w:firstRow="0" w:lastRow="0" w:firstColumn="0" w:lastColumn="0" w:oddVBand="0" w:evenVBand="0" w:oddHBand="1" w:evenHBand="0" w:firstRowFirstColumn="0" w:firstRowLastColumn="0" w:lastRowFirstColumn="0" w:lastRowLastColumn="0"/>
            </w:pPr>
            <w:r w:rsidRPr="00D073F0">
              <w:t>Numérico</w:t>
            </w:r>
          </w:p>
        </w:tc>
        <w:tc>
          <w:tcPr>
            <w:tcW w:w="1581" w:type="dxa"/>
          </w:tcPr>
          <w:p w14:paraId="302E9287" w14:textId="77777777" w:rsidR="007C02DC" w:rsidRPr="00D073F0" w:rsidRDefault="007C02DC" w:rsidP="0074563E">
            <w:pPr>
              <w:cnfStyle w:val="000000100000" w:firstRow="0" w:lastRow="0" w:firstColumn="0" w:lastColumn="0" w:oddVBand="0" w:evenVBand="0" w:oddHBand="1" w:evenHBand="0" w:firstRowFirstColumn="0" w:firstRowLastColumn="0" w:lastRowFirstColumn="0" w:lastRowLastColumn="0"/>
            </w:pPr>
            <w:r>
              <w:t>1</w:t>
            </w:r>
          </w:p>
        </w:tc>
        <w:tc>
          <w:tcPr>
            <w:tcW w:w="1498" w:type="dxa"/>
            <w:vMerge/>
          </w:tcPr>
          <w:p w14:paraId="05B80F60" w14:textId="77777777" w:rsidR="007C02DC" w:rsidRPr="00D073F0" w:rsidRDefault="007C02DC" w:rsidP="0074563E">
            <w:pPr>
              <w:cnfStyle w:val="000000100000" w:firstRow="0" w:lastRow="0" w:firstColumn="0" w:lastColumn="0" w:oddVBand="0" w:evenVBand="0" w:oddHBand="1" w:evenHBand="0" w:firstRowFirstColumn="0" w:firstRowLastColumn="0" w:lastRowFirstColumn="0" w:lastRowLastColumn="0"/>
            </w:pPr>
          </w:p>
        </w:tc>
      </w:tr>
      <w:tr w:rsidR="007C02DC" w:rsidRPr="00D073F0" w14:paraId="4F27C37D" w14:textId="77777777" w:rsidTr="00F53998">
        <w:trPr>
          <w:trHeight w:val="199"/>
        </w:trPr>
        <w:tc>
          <w:tcPr>
            <w:cnfStyle w:val="001000000000" w:firstRow="0" w:lastRow="0" w:firstColumn="1" w:lastColumn="0" w:oddVBand="0" w:evenVBand="0" w:oddHBand="0" w:evenHBand="0" w:firstRowFirstColumn="0" w:firstRowLastColumn="0" w:lastRowFirstColumn="0" w:lastRowLastColumn="0"/>
            <w:tcW w:w="1101" w:type="dxa"/>
          </w:tcPr>
          <w:p w14:paraId="0BE006F5" w14:textId="77777777" w:rsidR="007C02DC" w:rsidRPr="00D073F0" w:rsidRDefault="007C02DC" w:rsidP="0074563E">
            <w:r w:rsidRPr="00D073F0">
              <w:t>6</w:t>
            </w:r>
          </w:p>
        </w:tc>
        <w:tc>
          <w:tcPr>
            <w:tcW w:w="3402" w:type="dxa"/>
          </w:tcPr>
          <w:p w14:paraId="2C778C0B" w14:textId="77777777" w:rsidR="007C02DC" w:rsidRPr="00D073F0" w:rsidRDefault="007C02DC" w:rsidP="0074563E">
            <w:pPr>
              <w:cnfStyle w:val="000000000000" w:firstRow="0" w:lastRow="0" w:firstColumn="0" w:lastColumn="0" w:oddVBand="0" w:evenVBand="0" w:oddHBand="0" w:evenHBand="0" w:firstRowFirstColumn="0" w:firstRowLastColumn="0" w:lastRowFirstColumn="0" w:lastRowLastColumn="0"/>
            </w:pPr>
            <w:r w:rsidRPr="00D073F0">
              <w:t>Colla</w:t>
            </w:r>
          </w:p>
        </w:tc>
        <w:tc>
          <w:tcPr>
            <w:tcW w:w="1559" w:type="dxa"/>
          </w:tcPr>
          <w:p w14:paraId="01445954" w14:textId="77777777" w:rsidR="007C02DC" w:rsidRPr="00D073F0" w:rsidRDefault="007C02DC" w:rsidP="0074563E">
            <w:pPr>
              <w:cnfStyle w:val="000000000000" w:firstRow="0" w:lastRow="0" w:firstColumn="0" w:lastColumn="0" w:oddVBand="0" w:evenVBand="0" w:oddHBand="0" w:evenHBand="0" w:firstRowFirstColumn="0" w:firstRowLastColumn="0" w:lastRowFirstColumn="0" w:lastRowLastColumn="0"/>
            </w:pPr>
            <w:r w:rsidRPr="00D073F0">
              <w:t>Numérico</w:t>
            </w:r>
          </w:p>
        </w:tc>
        <w:tc>
          <w:tcPr>
            <w:tcW w:w="1581" w:type="dxa"/>
          </w:tcPr>
          <w:p w14:paraId="3623A6BF" w14:textId="77777777" w:rsidR="007C02DC" w:rsidRPr="00D073F0" w:rsidRDefault="007C02DC" w:rsidP="0074563E">
            <w:pPr>
              <w:cnfStyle w:val="000000000000" w:firstRow="0" w:lastRow="0" w:firstColumn="0" w:lastColumn="0" w:oddVBand="0" w:evenVBand="0" w:oddHBand="0" w:evenHBand="0" w:firstRowFirstColumn="0" w:firstRowLastColumn="0" w:lastRowFirstColumn="0" w:lastRowLastColumn="0"/>
            </w:pPr>
            <w:r>
              <w:t>1</w:t>
            </w:r>
          </w:p>
        </w:tc>
        <w:tc>
          <w:tcPr>
            <w:tcW w:w="1498" w:type="dxa"/>
            <w:vMerge/>
          </w:tcPr>
          <w:p w14:paraId="10C0CA90" w14:textId="77777777" w:rsidR="007C02DC" w:rsidRPr="00D073F0" w:rsidRDefault="007C02DC" w:rsidP="0074563E">
            <w:pPr>
              <w:cnfStyle w:val="000000000000" w:firstRow="0" w:lastRow="0" w:firstColumn="0" w:lastColumn="0" w:oddVBand="0" w:evenVBand="0" w:oddHBand="0" w:evenHBand="0" w:firstRowFirstColumn="0" w:firstRowLastColumn="0" w:lastRowFirstColumn="0" w:lastRowLastColumn="0"/>
            </w:pPr>
          </w:p>
        </w:tc>
      </w:tr>
      <w:tr w:rsidR="007C02DC" w:rsidRPr="00D073F0" w14:paraId="376631F4" w14:textId="77777777" w:rsidTr="00F53998">
        <w:trPr>
          <w:cnfStyle w:val="000000100000" w:firstRow="0" w:lastRow="0" w:firstColumn="0" w:lastColumn="0" w:oddVBand="0" w:evenVBand="0" w:oddHBand="1" w:evenHBand="0" w:firstRowFirstColumn="0" w:firstRowLastColumn="0" w:lastRowFirstColumn="0" w:lastRowLastColumn="0"/>
          <w:trHeight w:val="199"/>
        </w:trPr>
        <w:tc>
          <w:tcPr>
            <w:cnfStyle w:val="001000000000" w:firstRow="0" w:lastRow="0" w:firstColumn="1" w:lastColumn="0" w:oddVBand="0" w:evenVBand="0" w:oddHBand="0" w:evenHBand="0" w:firstRowFirstColumn="0" w:firstRowLastColumn="0" w:lastRowFirstColumn="0" w:lastRowLastColumn="0"/>
            <w:tcW w:w="1101" w:type="dxa"/>
          </w:tcPr>
          <w:p w14:paraId="43836FB2" w14:textId="77777777" w:rsidR="007C02DC" w:rsidRPr="00D073F0" w:rsidRDefault="007C02DC" w:rsidP="0074563E">
            <w:r w:rsidRPr="00D073F0">
              <w:t>7</w:t>
            </w:r>
          </w:p>
        </w:tc>
        <w:tc>
          <w:tcPr>
            <w:tcW w:w="3402" w:type="dxa"/>
          </w:tcPr>
          <w:p w14:paraId="2460DEFA" w14:textId="77777777" w:rsidR="007C02DC" w:rsidRPr="00D073F0" w:rsidRDefault="007C02DC" w:rsidP="0074563E">
            <w:pPr>
              <w:cnfStyle w:val="000000100000" w:firstRow="0" w:lastRow="0" w:firstColumn="0" w:lastColumn="0" w:oddVBand="0" w:evenVBand="0" w:oddHBand="1" w:evenHBand="0" w:firstRowFirstColumn="0" w:firstRowLastColumn="0" w:lastRowFirstColumn="0" w:lastRowLastColumn="0"/>
            </w:pPr>
            <w:r w:rsidRPr="00D073F0">
              <w:t>Diaguita</w:t>
            </w:r>
          </w:p>
        </w:tc>
        <w:tc>
          <w:tcPr>
            <w:tcW w:w="1559" w:type="dxa"/>
          </w:tcPr>
          <w:p w14:paraId="3356D218" w14:textId="77777777" w:rsidR="007C02DC" w:rsidRPr="00D073F0" w:rsidRDefault="007C02DC" w:rsidP="0074563E">
            <w:pPr>
              <w:cnfStyle w:val="000000100000" w:firstRow="0" w:lastRow="0" w:firstColumn="0" w:lastColumn="0" w:oddVBand="0" w:evenVBand="0" w:oddHBand="1" w:evenHBand="0" w:firstRowFirstColumn="0" w:firstRowLastColumn="0" w:lastRowFirstColumn="0" w:lastRowLastColumn="0"/>
            </w:pPr>
            <w:r w:rsidRPr="00D073F0">
              <w:t>Numérico</w:t>
            </w:r>
          </w:p>
        </w:tc>
        <w:tc>
          <w:tcPr>
            <w:tcW w:w="1581" w:type="dxa"/>
          </w:tcPr>
          <w:p w14:paraId="24C6C22E" w14:textId="77777777" w:rsidR="007C02DC" w:rsidRPr="00D073F0" w:rsidRDefault="007C02DC" w:rsidP="0074563E">
            <w:pPr>
              <w:cnfStyle w:val="000000100000" w:firstRow="0" w:lastRow="0" w:firstColumn="0" w:lastColumn="0" w:oddVBand="0" w:evenVBand="0" w:oddHBand="1" w:evenHBand="0" w:firstRowFirstColumn="0" w:firstRowLastColumn="0" w:lastRowFirstColumn="0" w:lastRowLastColumn="0"/>
            </w:pPr>
            <w:r>
              <w:t>1</w:t>
            </w:r>
          </w:p>
        </w:tc>
        <w:tc>
          <w:tcPr>
            <w:tcW w:w="1498" w:type="dxa"/>
            <w:vMerge/>
          </w:tcPr>
          <w:p w14:paraId="781421EB" w14:textId="77777777" w:rsidR="007C02DC" w:rsidRPr="00D073F0" w:rsidRDefault="007C02DC" w:rsidP="0074563E">
            <w:pPr>
              <w:cnfStyle w:val="000000100000" w:firstRow="0" w:lastRow="0" w:firstColumn="0" w:lastColumn="0" w:oddVBand="0" w:evenVBand="0" w:oddHBand="1" w:evenHBand="0" w:firstRowFirstColumn="0" w:firstRowLastColumn="0" w:lastRowFirstColumn="0" w:lastRowLastColumn="0"/>
            </w:pPr>
          </w:p>
        </w:tc>
      </w:tr>
      <w:tr w:rsidR="007C02DC" w:rsidRPr="00D073F0" w14:paraId="400E5532" w14:textId="77777777" w:rsidTr="00F53998">
        <w:trPr>
          <w:trHeight w:val="199"/>
        </w:trPr>
        <w:tc>
          <w:tcPr>
            <w:cnfStyle w:val="001000000000" w:firstRow="0" w:lastRow="0" w:firstColumn="1" w:lastColumn="0" w:oddVBand="0" w:evenVBand="0" w:oddHBand="0" w:evenHBand="0" w:firstRowFirstColumn="0" w:firstRowLastColumn="0" w:lastRowFirstColumn="0" w:lastRowLastColumn="0"/>
            <w:tcW w:w="1101" w:type="dxa"/>
          </w:tcPr>
          <w:p w14:paraId="66972199" w14:textId="77777777" w:rsidR="007C02DC" w:rsidRPr="00D073F0" w:rsidRDefault="007C02DC" w:rsidP="0074563E">
            <w:r w:rsidRPr="00D073F0">
              <w:t>8</w:t>
            </w:r>
          </w:p>
        </w:tc>
        <w:tc>
          <w:tcPr>
            <w:tcW w:w="3402" w:type="dxa"/>
          </w:tcPr>
          <w:p w14:paraId="4EF0E11E" w14:textId="77777777" w:rsidR="007C02DC" w:rsidRPr="00D073F0" w:rsidRDefault="007C02DC" w:rsidP="0074563E">
            <w:pPr>
              <w:cnfStyle w:val="000000000000" w:firstRow="0" w:lastRow="0" w:firstColumn="0" w:lastColumn="0" w:oddVBand="0" w:evenVBand="0" w:oddHBand="0" w:evenHBand="0" w:firstRowFirstColumn="0" w:firstRowLastColumn="0" w:lastRowFirstColumn="0" w:lastRowLastColumn="0"/>
            </w:pPr>
            <w:r w:rsidRPr="00D073F0">
              <w:t>Kawaskar ( Alacalufe)</w:t>
            </w:r>
          </w:p>
        </w:tc>
        <w:tc>
          <w:tcPr>
            <w:tcW w:w="1559" w:type="dxa"/>
          </w:tcPr>
          <w:p w14:paraId="09F92361" w14:textId="77777777" w:rsidR="007C02DC" w:rsidRPr="00D073F0" w:rsidRDefault="007C02DC" w:rsidP="0074563E">
            <w:pPr>
              <w:cnfStyle w:val="000000000000" w:firstRow="0" w:lastRow="0" w:firstColumn="0" w:lastColumn="0" w:oddVBand="0" w:evenVBand="0" w:oddHBand="0" w:evenHBand="0" w:firstRowFirstColumn="0" w:firstRowLastColumn="0" w:lastRowFirstColumn="0" w:lastRowLastColumn="0"/>
            </w:pPr>
            <w:r w:rsidRPr="00D073F0">
              <w:t>Numérico</w:t>
            </w:r>
          </w:p>
        </w:tc>
        <w:tc>
          <w:tcPr>
            <w:tcW w:w="1581" w:type="dxa"/>
          </w:tcPr>
          <w:p w14:paraId="35CEEDCC" w14:textId="77777777" w:rsidR="007C02DC" w:rsidRPr="00D073F0" w:rsidRDefault="007C02DC" w:rsidP="0074563E">
            <w:pPr>
              <w:cnfStyle w:val="000000000000" w:firstRow="0" w:lastRow="0" w:firstColumn="0" w:lastColumn="0" w:oddVBand="0" w:evenVBand="0" w:oddHBand="0" w:evenHBand="0" w:firstRowFirstColumn="0" w:firstRowLastColumn="0" w:lastRowFirstColumn="0" w:lastRowLastColumn="0"/>
            </w:pPr>
            <w:r>
              <w:t>1</w:t>
            </w:r>
          </w:p>
        </w:tc>
        <w:tc>
          <w:tcPr>
            <w:tcW w:w="1498" w:type="dxa"/>
            <w:vMerge/>
          </w:tcPr>
          <w:p w14:paraId="5E856F5E" w14:textId="77777777" w:rsidR="007C02DC" w:rsidRPr="00D073F0" w:rsidRDefault="007C02DC" w:rsidP="0074563E">
            <w:pPr>
              <w:cnfStyle w:val="000000000000" w:firstRow="0" w:lastRow="0" w:firstColumn="0" w:lastColumn="0" w:oddVBand="0" w:evenVBand="0" w:oddHBand="0" w:evenHBand="0" w:firstRowFirstColumn="0" w:firstRowLastColumn="0" w:lastRowFirstColumn="0" w:lastRowLastColumn="0"/>
            </w:pPr>
          </w:p>
        </w:tc>
      </w:tr>
      <w:tr w:rsidR="007C02DC" w:rsidRPr="00D073F0" w14:paraId="29E0B1A1" w14:textId="77777777" w:rsidTr="00F53998">
        <w:trPr>
          <w:cnfStyle w:val="000000100000" w:firstRow="0" w:lastRow="0" w:firstColumn="0" w:lastColumn="0" w:oddVBand="0" w:evenVBand="0" w:oddHBand="1" w:evenHBand="0" w:firstRowFirstColumn="0" w:firstRowLastColumn="0" w:lastRowFirstColumn="0" w:lastRowLastColumn="0"/>
          <w:trHeight w:val="199"/>
        </w:trPr>
        <w:tc>
          <w:tcPr>
            <w:cnfStyle w:val="001000000000" w:firstRow="0" w:lastRow="0" w:firstColumn="1" w:lastColumn="0" w:oddVBand="0" w:evenVBand="0" w:oddHBand="0" w:evenHBand="0" w:firstRowFirstColumn="0" w:firstRowLastColumn="0" w:lastRowFirstColumn="0" w:lastRowLastColumn="0"/>
            <w:tcW w:w="1101" w:type="dxa"/>
          </w:tcPr>
          <w:p w14:paraId="00E73629" w14:textId="77777777" w:rsidR="007C02DC" w:rsidRPr="00D073F0" w:rsidRDefault="007C02DC" w:rsidP="0074563E">
            <w:r w:rsidRPr="00D073F0">
              <w:t>9</w:t>
            </w:r>
          </w:p>
        </w:tc>
        <w:tc>
          <w:tcPr>
            <w:tcW w:w="3402" w:type="dxa"/>
          </w:tcPr>
          <w:p w14:paraId="411571F3" w14:textId="77777777" w:rsidR="007C02DC" w:rsidRPr="00D073F0" w:rsidRDefault="007C02DC" w:rsidP="0074563E">
            <w:pPr>
              <w:cnfStyle w:val="000000100000" w:firstRow="0" w:lastRow="0" w:firstColumn="0" w:lastColumn="0" w:oddVBand="0" w:evenVBand="0" w:oddHBand="1" w:evenHBand="0" w:firstRowFirstColumn="0" w:firstRowLastColumn="0" w:lastRowFirstColumn="0" w:lastRowLastColumn="0"/>
            </w:pPr>
            <w:r w:rsidRPr="00D073F0">
              <w:t xml:space="preserve"> Yámana o Yagán </w:t>
            </w:r>
          </w:p>
        </w:tc>
        <w:tc>
          <w:tcPr>
            <w:tcW w:w="1559" w:type="dxa"/>
          </w:tcPr>
          <w:p w14:paraId="6EC153D0" w14:textId="77777777" w:rsidR="007C02DC" w:rsidRPr="00D073F0" w:rsidRDefault="007C02DC" w:rsidP="0074563E">
            <w:pPr>
              <w:cnfStyle w:val="000000100000" w:firstRow="0" w:lastRow="0" w:firstColumn="0" w:lastColumn="0" w:oddVBand="0" w:evenVBand="0" w:oddHBand="1" w:evenHBand="0" w:firstRowFirstColumn="0" w:firstRowLastColumn="0" w:lastRowFirstColumn="0" w:lastRowLastColumn="0"/>
            </w:pPr>
            <w:r w:rsidRPr="00D073F0">
              <w:t>Numérico</w:t>
            </w:r>
          </w:p>
        </w:tc>
        <w:tc>
          <w:tcPr>
            <w:tcW w:w="1581" w:type="dxa"/>
          </w:tcPr>
          <w:p w14:paraId="09B94462" w14:textId="77777777" w:rsidR="007C02DC" w:rsidRPr="00D073F0" w:rsidRDefault="007C02DC" w:rsidP="0074563E">
            <w:pPr>
              <w:cnfStyle w:val="000000100000" w:firstRow="0" w:lastRow="0" w:firstColumn="0" w:lastColumn="0" w:oddVBand="0" w:evenVBand="0" w:oddHBand="1" w:evenHBand="0" w:firstRowFirstColumn="0" w:firstRowLastColumn="0" w:lastRowFirstColumn="0" w:lastRowLastColumn="0"/>
            </w:pPr>
            <w:r>
              <w:t>1</w:t>
            </w:r>
          </w:p>
        </w:tc>
        <w:tc>
          <w:tcPr>
            <w:tcW w:w="1498" w:type="dxa"/>
            <w:vMerge/>
          </w:tcPr>
          <w:p w14:paraId="238113C8" w14:textId="77777777" w:rsidR="007C02DC" w:rsidRPr="00D073F0" w:rsidRDefault="007C02DC" w:rsidP="0074563E">
            <w:pPr>
              <w:cnfStyle w:val="000000100000" w:firstRow="0" w:lastRow="0" w:firstColumn="0" w:lastColumn="0" w:oddVBand="0" w:evenVBand="0" w:oddHBand="1" w:evenHBand="0" w:firstRowFirstColumn="0" w:firstRowLastColumn="0" w:lastRowFirstColumn="0" w:lastRowLastColumn="0"/>
            </w:pPr>
          </w:p>
        </w:tc>
      </w:tr>
      <w:tr w:rsidR="007C02DC" w:rsidRPr="00D073F0" w14:paraId="70F4856D" w14:textId="77777777" w:rsidTr="00F53998">
        <w:trPr>
          <w:trHeight w:val="199"/>
        </w:trPr>
        <w:tc>
          <w:tcPr>
            <w:cnfStyle w:val="001000000000" w:firstRow="0" w:lastRow="0" w:firstColumn="1" w:lastColumn="0" w:oddVBand="0" w:evenVBand="0" w:oddHBand="0" w:evenHBand="0" w:firstRowFirstColumn="0" w:firstRowLastColumn="0" w:lastRowFirstColumn="0" w:lastRowLastColumn="0"/>
            <w:tcW w:w="1101" w:type="dxa"/>
          </w:tcPr>
          <w:p w14:paraId="2C0B3C64" w14:textId="77777777" w:rsidR="007C02DC" w:rsidRPr="00D073F0" w:rsidRDefault="007C02DC" w:rsidP="0074563E">
            <w:r w:rsidRPr="00D073F0">
              <w:t>10</w:t>
            </w:r>
          </w:p>
        </w:tc>
        <w:tc>
          <w:tcPr>
            <w:tcW w:w="3402" w:type="dxa"/>
          </w:tcPr>
          <w:p w14:paraId="46188612" w14:textId="77777777" w:rsidR="007C02DC" w:rsidRPr="00D073F0" w:rsidRDefault="007C02DC" w:rsidP="0074563E">
            <w:pPr>
              <w:cnfStyle w:val="000000000000" w:firstRow="0" w:lastRow="0" w:firstColumn="0" w:lastColumn="0" w:oddVBand="0" w:evenVBand="0" w:oddHBand="0" w:evenHBand="0" w:firstRowFirstColumn="0" w:firstRowLastColumn="0" w:lastRowFirstColumn="0" w:lastRowLastColumn="0"/>
            </w:pPr>
            <w:r w:rsidRPr="00D073F0">
              <w:t>Otro ( especificar)</w:t>
            </w:r>
          </w:p>
        </w:tc>
        <w:tc>
          <w:tcPr>
            <w:tcW w:w="1559" w:type="dxa"/>
          </w:tcPr>
          <w:p w14:paraId="35DC2DCB" w14:textId="5A82F42B" w:rsidR="007C02DC" w:rsidRPr="00D073F0" w:rsidRDefault="006C0EF8" w:rsidP="0074563E">
            <w:pPr>
              <w:cnfStyle w:val="000000000000" w:firstRow="0" w:lastRow="0" w:firstColumn="0" w:lastColumn="0" w:oddVBand="0" w:evenVBand="0" w:oddHBand="0" w:evenHBand="0" w:firstRowFirstColumn="0" w:firstRowLastColumn="0" w:lastRowFirstColumn="0" w:lastRowLastColumn="0"/>
            </w:pPr>
            <w:r>
              <w:t>Numérico</w:t>
            </w:r>
          </w:p>
        </w:tc>
        <w:tc>
          <w:tcPr>
            <w:tcW w:w="1581" w:type="dxa"/>
          </w:tcPr>
          <w:p w14:paraId="5AD582A3" w14:textId="77777777" w:rsidR="007C02DC" w:rsidRPr="00D073F0" w:rsidRDefault="007C02DC" w:rsidP="0074563E">
            <w:pPr>
              <w:cnfStyle w:val="000000000000" w:firstRow="0" w:lastRow="0" w:firstColumn="0" w:lastColumn="0" w:oddVBand="0" w:evenVBand="0" w:oddHBand="0" w:evenHBand="0" w:firstRowFirstColumn="0" w:firstRowLastColumn="0" w:lastRowFirstColumn="0" w:lastRowLastColumn="0"/>
            </w:pPr>
            <w:r>
              <w:t>2</w:t>
            </w:r>
          </w:p>
        </w:tc>
        <w:tc>
          <w:tcPr>
            <w:tcW w:w="1498" w:type="dxa"/>
            <w:vMerge/>
          </w:tcPr>
          <w:p w14:paraId="4C018267" w14:textId="77777777" w:rsidR="007C02DC" w:rsidRPr="00D073F0" w:rsidRDefault="007C02DC" w:rsidP="0074563E">
            <w:pPr>
              <w:cnfStyle w:val="000000000000" w:firstRow="0" w:lastRow="0" w:firstColumn="0" w:lastColumn="0" w:oddVBand="0" w:evenVBand="0" w:oddHBand="0" w:evenHBand="0" w:firstRowFirstColumn="0" w:firstRowLastColumn="0" w:lastRowFirstColumn="0" w:lastRowLastColumn="0"/>
            </w:pPr>
          </w:p>
        </w:tc>
      </w:tr>
    </w:tbl>
    <w:p w14:paraId="2540D474" w14:textId="77777777" w:rsidR="00F53998" w:rsidRDefault="00F53998" w:rsidP="007C02DC">
      <w:pPr>
        <w:pStyle w:val="Cuerpo"/>
        <w:jc w:val="both"/>
        <w:rPr>
          <w:rFonts w:ascii="Arial" w:eastAsiaTheme="majorEastAsia" w:hAnsi="Arial" w:cs="Arial"/>
          <w:color w:val="17365D" w:themeColor="text2" w:themeShade="BF"/>
          <w:spacing w:val="5"/>
          <w:kern w:val="28"/>
          <w:sz w:val="24"/>
          <w:szCs w:val="24"/>
          <w:bdr w:val="none" w:sz="0" w:space="0" w:color="auto"/>
          <w:lang w:eastAsia="en-US"/>
        </w:rPr>
      </w:pPr>
    </w:p>
    <w:p w14:paraId="6FAFA8E5" w14:textId="77777777" w:rsidR="007C02DC" w:rsidRDefault="007C02DC" w:rsidP="008D053C">
      <w:r>
        <w:t>Si contestó “Otro”, dejar un espacio en texto libre para completar</w:t>
      </w:r>
    </w:p>
    <w:p w14:paraId="48A87CA7" w14:textId="77777777" w:rsidR="008D053C" w:rsidRDefault="008D053C" w:rsidP="008D053C">
      <w:pPr>
        <w:pStyle w:val="Ttulo4"/>
        <w:numPr>
          <w:ilvl w:val="0"/>
          <w:numId w:val="0"/>
        </w:numPr>
        <w:ind w:left="864" w:hanging="864"/>
      </w:pPr>
    </w:p>
    <w:p w14:paraId="40EF5499" w14:textId="77777777" w:rsidR="007C02DC" w:rsidRPr="007D5CCC" w:rsidRDefault="007C02DC" w:rsidP="00F53998">
      <w:pPr>
        <w:pStyle w:val="Ttulo4"/>
      </w:pPr>
      <w:r w:rsidRPr="007D5CCC">
        <w:t xml:space="preserve">Fuente: </w:t>
      </w:r>
    </w:p>
    <w:p w14:paraId="388D51B7" w14:textId="77777777" w:rsidR="007C02DC" w:rsidRDefault="007C02DC" w:rsidP="00004461">
      <w:pPr>
        <w:pStyle w:val="Prrafodelista"/>
        <w:numPr>
          <w:ilvl w:val="0"/>
          <w:numId w:val="45"/>
        </w:numPr>
      </w:pPr>
      <w:r w:rsidRPr="00D073F0">
        <w:t>Ley Indígena 19.253 (1993)</w:t>
      </w:r>
    </w:p>
    <w:p w14:paraId="2084B50C" w14:textId="77777777" w:rsidR="007C02DC" w:rsidRPr="00D073F0" w:rsidRDefault="007C02DC" w:rsidP="00004461">
      <w:pPr>
        <w:pStyle w:val="Prrafodelista"/>
        <w:numPr>
          <w:ilvl w:val="0"/>
          <w:numId w:val="45"/>
        </w:numPr>
      </w:pPr>
      <w:r w:rsidRPr="00D073F0">
        <w:t>Política de salud y pueblos indígenas (2006), Convenio 169 OIT (2008)</w:t>
      </w:r>
    </w:p>
    <w:p w14:paraId="1E223F7D" w14:textId="77777777" w:rsidR="007C02DC" w:rsidRPr="00D073F0" w:rsidRDefault="007C02DC" w:rsidP="00004461">
      <w:pPr>
        <w:pStyle w:val="Prrafodelista"/>
        <w:numPr>
          <w:ilvl w:val="0"/>
          <w:numId w:val="45"/>
        </w:numPr>
      </w:pPr>
      <w:r w:rsidRPr="00D073F0">
        <w:t xml:space="preserve">Grupo de Profesionales Oficina de Salud y Pueblos Indígenas MINSAL </w:t>
      </w:r>
    </w:p>
    <w:p w14:paraId="22EA65BE" w14:textId="77777777" w:rsidR="007C02DC" w:rsidRPr="00D073F0" w:rsidRDefault="007C02DC" w:rsidP="00004461">
      <w:pPr>
        <w:pStyle w:val="Prrafodelista"/>
        <w:numPr>
          <w:ilvl w:val="0"/>
          <w:numId w:val="45"/>
        </w:numPr>
      </w:pPr>
      <w:r w:rsidRPr="00D073F0">
        <w:t>Pueblos Tribales</w:t>
      </w:r>
    </w:p>
    <w:p w14:paraId="6C840C21" w14:textId="77777777" w:rsidR="007C02DC" w:rsidRDefault="007C02DC" w:rsidP="0074563E"/>
    <w:p w14:paraId="20D232C5" w14:textId="5B5D4A4D" w:rsidR="007C02DC" w:rsidRPr="007D5CCC" w:rsidRDefault="007C02DC" w:rsidP="00F53998">
      <w:pPr>
        <w:pStyle w:val="Ttulo3"/>
      </w:pPr>
      <w:bookmarkStart w:id="70" w:name="_Toc451511590"/>
      <w:bookmarkStart w:id="71" w:name="_Toc451780421"/>
      <w:r>
        <w:t xml:space="preserve">Pueblos </w:t>
      </w:r>
      <w:r w:rsidRPr="007D5CCC">
        <w:t>Tribales</w:t>
      </w:r>
      <w:bookmarkEnd w:id="70"/>
      <w:bookmarkEnd w:id="71"/>
    </w:p>
    <w:p w14:paraId="01949A3D" w14:textId="77777777" w:rsidR="007C02DC" w:rsidRPr="007D5CCC" w:rsidRDefault="007C02DC" w:rsidP="00F53998">
      <w:pPr>
        <w:pStyle w:val="Ttulo4"/>
      </w:pPr>
      <w:r w:rsidRPr="007D5CCC">
        <w:t>Definición:</w:t>
      </w:r>
    </w:p>
    <w:p w14:paraId="097442DB" w14:textId="77777777" w:rsidR="007C02DC" w:rsidRPr="00D073F0" w:rsidRDefault="007C02DC" w:rsidP="0074563E">
      <w:r w:rsidRPr="00D073F0">
        <w:t xml:space="preserve">Son quienes, constituyen colectivos cuyas condiciones sociales, culturales y económicas los distinguen de otros sectores de la colectividad nacional. Poseen una organización social, formas   de vida, tradiciones, lengua, costumbres propias, incluida una especial relación con el territorio en que habitan. Así mismo en algunos casos pueden contar con un reconocimiento jurídico especial. Según lo establecido el artículo 1.2 del Convenio 169 de la OIT un elemento fundamental para la determinación de los pueblos tribales es la auto-identificación colectiva e individual en tanto tal. </w:t>
      </w:r>
    </w:p>
    <w:p w14:paraId="3DCCD19F" w14:textId="77777777" w:rsidR="007C02DC" w:rsidRPr="00AB17B5" w:rsidRDefault="007C02DC" w:rsidP="00F53998">
      <w:pPr>
        <w:pStyle w:val="Ttulo4"/>
      </w:pPr>
      <w:r w:rsidRPr="007D5CCC">
        <w:t>Alcance</w:t>
      </w:r>
      <w:r w:rsidRPr="00AB17B5">
        <w:t xml:space="preserve">: </w:t>
      </w:r>
    </w:p>
    <w:p w14:paraId="112B5B2F" w14:textId="77777777" w:rsidR="007C02DC" w:rsidRPr="00D073F0" w:rsidRDefault="007C02DC" w:rsidP="00F53998">
      <w:r>
        <w:t xml:space="preserve">La inclusión de esta variable se encuentra en desarrollo. </w:t>
      </w:r>
      <w:r w:rsidRPr="007D5CCC">
        <w:t>El equipo de Profesionales Oficina de Salud y Pueblos Indígenas</w:t>
      </w:r>
      <w:r>
        <w:t xml:space="preserve"> del</w:t>
      </w:r>
      <w:r w:rsidRPr="007D5CCC">
        <w:t xml:space="preserve"> MINSAL</w:t>
      </w:r>
      <w:r>
        <w:t xml:space="preserve"> e</w:t>
      </w:r>
      <w:r w:rsidRPr="00D073F0">
        <w:t>n conjunto con el DEIS están trabajando para revisar las categorías correspondientes a los pueblos tribales</w:t>
      </w:r>
      <w:r>
        <w:t xml:space="preserve">. </w:t>
      </w:r>
      <w:r w:rsidRPr="00D073F0">
        <w:t>Esto será incorporado en actualizaciones futuras de la norma</w:t>
      </w:r>
      <w:r>
        <w:t>.</w:t>
      </w:r>
    </w:p>
    <w:p w14:paraId="44C948B8" w14:textId="77777777" w:rsidR="007C02DC" w:rsidRPr="00AB17B5" w:rsidRDefault="007C02DC" w:rsidP="00F53998">
      <w:pPr>
        <w:pStyle w:val="Ttulo4"/>
      </w:pPr>
      <w:r w:rsidRPr="007D5CCC">
        <w:t>Fuente</w:t>
      </w:r>
      <w:r w:rsidRPr="00AB17B5">
        <w:t xml:space="preserve">: </w:t>
      </w:r>
    </w:p>
    <w:p w14:paraId="4BBC9E82" w14:textId="77777777" w:rsidR="007C02DC" w:rsidRPr="00D073F0" w:rsidRDefault="007C02DC" w:rsidP="00004461">
      <w:pPr>
        <w:pStyle w:val="Prrafodelista"/>
        <w:numPr>
          <w:ilvl w:val="0"/>
          <w:numId w:val="46"/>
        </w:numPr>
      </w:pPr>
      <w:r w:rsidRPr="00D073F0">
        <w:t xml:space="preserve">Grupo de Profesionales Oficina de Salud y Pueblos Indígenas MINSAL </w:t>
      </w:r>
    </w:p>
    <w:p w14:paraId="1E19AE2E" w14:textId="77777777" w:rsidR="007C02DC" w:rsidRPr="00D073F0" w:rsidRDefault="007C02DC" w:rsidP="0074563E"/>
    <w:p w14:paraId="5A3BE317" w14:textId="77777777" w:rsidR="007C02DC" w:rsidRPr="00D073F0" w:rsidRDefault="007C02DC" w:rsidP="0074563E"/>
    <w:p w14:paraId="4683D507" w14:textId="77777777" w:rsidR="007C02DC" w:rsidRPr="00D073F0" w:rsidRDefault="007C02DC" w:rsidP="0074563E">
      <w:r w:rsidRPr="00D073F0">
        <w:br w:type="page"/>
      </w:r>
    </w:p>
    <w:p w14:paraId="4A90480E" w14:textId="62D1F39A" w:rsidR="007C02DC" w:rsidRPr="00A357D3" w:rsidRDefault="007C02DC" w:rsidP="00F53998">
      <w:pPr>
        <w:pStyle w:val="Ttulo3"/>
      </w:pPr>
      <w:bookmarkStart w:id="72" w:name="_Toc451511591"/>
      <w:bookmarkStart w:id="73" w:name="_Toc451780422"/>
      <w:r w:rsidRPr="00A357D3">
        <w:lastRenderedPageBreak/>
        <w:t>Nivel de instrucción</w:t>
      </w:r>
      <w:r>
        <w:t>:</w:t>
      </w:r>
      <w:bookmarkEnd w:id="72"/>
      <w:bookmarkEnd w:id="73"/>
    </w:p>
    <w:p w14:paraId="7267ABD5" w14:textId="2B7B372F" w:rsidR="007C02DC" w:rsidRDefault="007C02DC" w:rsidP="00F53998">
      <w:pPr>
        <w:pStyle w:val="Ttulo4"/>
      </w:pPr>
      <w:r w:rsidRPr="0063129F">
        <w:t>Definición</w:t>
      </w:r>
    </w:p>
    <w:p w14:paraId="15BE961B" w14:textId="11299795" w:rsidR="007C02DC" w:rsidRDefault="000126D8" w:rsidP="0074563E">
      <w:r>
        <w:t>S</w:t>
      </w:r>
      <w:r w:rsidR="007C02DC" w:rsidRPr="00D073F0">
        <w:t xml:space="preserve">e refiere al último año aprobado en el ciclo de educación más avanzado que declare haber cursado la persona en el Sistema Educativo. </w:t>
      </w:r>
    </w:p>
    <w:p w14:paraId="1DD4CC19" w14:textId="074DA032" w:rsidR="007C02DC" w:rsidRPr="00AB17B5" w:rsidRDefault="008D053C" w:rsidP="00F53998">
      <w:pPr>
        <w:pStyle w:val="Ttulo4"/>
      </w:pPr>
      <w:r>
        <w:t>Alcance</w:t>
      </w:r>
    </w:p>
    <w:p w14:paraId="1FF9449C" w14:textId="77777777" w:rsidR="007C02DC" w:rsidRPr="00D073F0" w:rsidRDefault="007C02DC" w:rsidP="0074563E">
      <w:r w:rsidRPr="00D073F0">
        <w:t xml:space="preserve">Existe una Clasificación Internacional Normalizada de la Educación (CINE) empleada a nivel mundial en la elaboración de estadísticas con el objetivo de acopiar y analizar datos comparables a nivel internacional de manera consistente. </w:t>
      </w:r>
    </w:p>
    <w:p w14:paraId="31A5793E" w14:textId="77777777" w:rsidR="007C02DC" w:rsidRPr="00D073F0" w:rsidRDefault="007C02DC" w:rsidP="0074563E">
      <w:r w:rsidRPr="00D073F0">
        <w:t>Esta clasificación de referencia permite ordenar los programas educativos y sus respectivas certificaciones por niveles de educación y campos de estudio. Las categorías son homologables a la escala del INE Censo 2012.</w:t>
      </w:r>
    </w:p>
    <w:p w14:paraId="26D600EF" w14:textId="5BE2319A" w:rsidR="007C02DC" w:rsidRDefault="008D053C" w:rsidP="00F53998">
      <w:pPr>
        <w:pStyle w:val="Ttulo4"/>
      </w:pPr>
      <w:r>
        <w:t>Estructura</w:t>
      </w:r>
    </w:p>
    <w:p w14:paraId="4985CDB0" w14:textId="77777777" w:rsidR="00F53998" w:rsidRPr="00F53998" w:rsidRDefault="00F53998" w:rsidP="00F53998"/>
    <w:tbl>
      <w:tblPr>
        <w:tblStyle w:val="Cuadrculamedia3-nfasis6"/>
        <w:tblW w:w="9597" w:type="dxa"/>
        <w:tblLayout w:type="fixed"/>
        <w:tblLook w:val="04A0" w:firstRow="1" w:lastRow="0" w:firstColumn="1" w:lastColumn="0" w:noHBand="0" w:noVBand="1"/>
      </w:tblPr>
      <w:tblGrid>
        <w:gridCol w:w="1101"/>
        <w:gridCol w:w="4054"/>
        <w:gridCol w:w="1332"/>
        <w:gridCol w:w="1409"/>
        <w:gridCol w:w="1701"/>
      </w:tblGrid>
      <w:tr w:rsidR="007C02DC" w:rsidRPr="00D073F0" w14:paraId="26F98E78" w14:textId="77777777" w:rsidTr="00F53998">
        <w:trPr>
          <w:cnfStyle w:val="100000000000" w:firstRow="1" w:lastRow="0" w:firstColumn="0" w:lastColumn="0" w:oddVBand="0" w:evenVBand="0" w:oddHBand="0" w:evenHBand="0" w:firstRowFirstColumn="0" w:firstRowLastColumn="0" w:lastRowFirstColumn="0" w:lastRowLastColumn="0"/>
          <w:trHeight w:val="208"/>
        </w:trPr>
        <w:tc>
          <w:tcPr>
            <w:cnfStyle w:val="001000000000" w:firstRow="0" w:lastRow="0" w:firstColumn="1" w:lastColumn="0" w:oddVBand="0" w:evenVBand="0" w:oddHBand="0" w:evenHBand="0" w:firstRowFirstColumn="0" w:firstRowLastColumn="0" w:lastRowFirstColumn="0" w:lastRowLastColumn="0"/>
            <w:tcW w:w="1101" w:type="dxa"/>
          </w:tcPr>
          <w:p w14:paraId="7AEE9EBF" w14:textId="77777777" w:rsidR="007C02DC" w:rsidRPr="00F53998" w:rsidRDefault="007C02DC" w:rsidP="00F53998">
            <w:pPr>
              <w:rPr>
                <w:color w:val="FFFFFF" w:themeColor="background1"/>
              </w:rPr>
            </w:pPr>
            <w:r w:rsidRPr="00F53998">
              <w:rPr>
                <w:color w:val="FFFFFF" w:themeColor="background1"/>
              </w:rPr>
              <w:t>Código</w:t>
            </w:r>
          </w:p>
        </w:tc>
        <w:tc>
          <w:tcPr>
            <w:tcW w:w="4054" w:type="dxa"/>
          </w:tcPr>
          <w:p w14:paraId="2F4D01FE" w14:textId="77777777" w:rsidR="007C02DC" w:rsidRPr="00F53998" w:rsidRDefault="007C02DC" w:rsidP="00F53998">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F53998">
              <w:rPr>
                <w:color w:val="FFFFFF" w:themeColor="background1"/>
              </w:rPr>
              <w:t>Categorías de la Variable</w:t>
            </w:r>
          </w:p>
        </w:tc>
        <w:tc>
          <w:tcPr>
            <w:tcW w:w="1332" w:type="dxa"/>
          </w:tcPr>
          <w:p w14:paraId="385249D0" w14:textId="77777777" w:rsidR="007C02DC" w:rsidRPr="00F53998" w:rsidRDefault="007C02DC" w:rsidP="00F53998">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F53998">
              <w:rPr>
                <w:color w:val="FFFFFF" w:themeColor="background1"/>
              </w:rPr>
              <w:t>Formato</w:t>
            </w:r>
          </w:p>
        </w:tc>
        <w:tc>
          <w:tcPr>
            <w:tcW w:w="1409" w:type="dxa"/>
          </w:tcPr>
          <w:p w14:paraId="47E6708D" w14:textId="77777777" w:rsidR="007C02DC" w:rsidRPr="00F53998" w:rsidRDefault="007C02DC" w:rsidP="00F53998">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F53998">
              <w:rPr>
                <w:color w:val="FFFFFF" w:themeColor="background1"/>
              </w:rPr>
              <w:t>N° de caracteres</w:t>
            </w:r>
          </w:p>
        </w:tc>
        <w:tc>
          <w:tcPr>
            <w:tcW w:w="1701" w:type="dxa"/>
          </w:tcPr>
          <w:p w14:paraId="6E78AFB4" w14:textId="77777777" w:rsidR="007C02DC" w:rsidRPr="00F53998" w:rsidRDefault="007C02DC" w:rsidP="00F53998">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F53998">
              <w:rPr>
                <w:color w:val="FFFFFF" w:themeColor="background1"/>
              </w:rPr>
              <w:t xml:space="preserve">Exigencia </w:t>
            </w:r>
          </w:p>
        </w:tc>
      </w:tr>
      <w:tr w:rsidR="007C02DC" w:rsidRPr="00D073F0" w14:paraId="6C6C06F3" w14:textId="77777777" w:rsidTr="00F53998">
        <w:trPr>
          <w:cnfStyle w:val="000000100000" w:firstRow="0" w:lastRow="0" w:firstColumn="0" w:lastColumn="0" w:oddVBand="0" w:evenVBand="0" w:oddHBand="1" w:evenHBand="0" w:firstRowFirstColumn="0" w:firstRowLastColumn="0" w:lastRowFirstColumn="0" w:lastRowLastColumn="0"/>
          <w:trHeight w:val="208"/>
        </w:trPr>
        <w:tc>
          <w:tcPr>
            <w:cnfStyle w:val="001000000000" w:firstRow="0" w:lastRow="0" w:firstColumn="1" w:lastColumn="0" w:oddVBand="0" w:evenVBand="0" w:oddHBand="0" w:evenHBand="0" w:firstRowFirstColumn="0" w:firstRowLastColumn="0" w:lastRowFirstColumn="0" w:lastRowLastColumn="0"/>
            <w:tcW w:w="1101" w:type="dxa"/>
          </w:tcPr>
          <w:p w14:paraId="4EDB51A8" w14:textId="77777777" w:rsidR="007C02DC" w:rsidRPr="00D073F0" w:rsidRDefault="007C02DC" w:rsidP="00F53998">
            <w:r w:rsidRPr="00D073F0">
              <w:t>01</w:t>
            </w:r>
          </w:p>
        </w:tc>
        <w:tc>
          <w:tcPr>
            <w:tcW w:w="4054" w:type="dxa"/>
          </w:tcPr>
          <w:p w14:paraId="4ED87F7C" w14:textId="6AE21DF9" w:rsidR="007C02DC" w:rsidRPr="00D073F0" w:rsidRDefault="00CF053A" w:rsidP="00F53998">
            <w:pPr>
              <w:cnfStyle w:val="000000100000" w:firstRow="0" w:lastRow="0" w:firstColumn="0" w:lastColumn="0" w:oddVBand="0" w:evenVBand="0" w:oddHBand="1" w:evenHBand="0" w:firstRowFirstColumn="0" w:firstRowLastColumn="0" w:lastRowFirstColumn="0" w:lastRowLastColumn="0"/>
            </w:pPr>
            <w:r>
              <w:t xml:space="preserve">Nunca asistió </w:t>
            </w:r>
          </w:p>
        </w:tc>
        <w:tc>
          <w:tcPr>
            <w:tcW w:w="1332" w:type="dxa"/>
          </w:tcPr>
          <w:p w14:paraId="629F8FA3" w14:textId="77777777" w:rsidR="007C02DC" w:rsidRPr="00D073F0" w:rsidRDefault="007C02DC" w:rsidP="00F53998">
            <w:pPr>
              <w:cnfStyle w:val="000000100000" w:firstRow="0" w:lastRow="0" w:firstColumn="0" w:lastColumn="0" w:oddVBand="0" w:evenVBand="0" w:oddHBand="1" w:evenHBand="0" w:firstRowFirstColumn="0" w:firstRowLastColumn="0" w:lastRowFirstColumn="0" w:lastRowLastColumn="0"/>
            </w:pPr>
            <w:r w:rsidRPr="00D073F0">
              <w:t>Numérico</w:t>
            </w:r>
          </w:p>
        </w:tc>
        <w:tc>
          <w:tcPr>
            <w:tcW w:w="1409" w:type="dxa"/>
          </w:tcPr>
          <w:p w14:paraId="1E564705" w14:textId="77777777" w:rsidR="007C02DC" w:rsidRPr="00D073F0" w:rsidRDefault="007C02DC" w:rsidP="00F53998">
            <w:pPr>
              <w:cnfStyle w:val="000000100000" w:firstRow="0" w:lastRow="0" w:firstColumn="0" w:lastColumn="0" w:oddVBand="0" w:evenVBand="0" w:oddHBand="1" w:evenHBand="0" w:firstRowFirstColumn="0" w:firstRowLastColumn="0" w:lastRowFirstColumn="0" w:lastRowLastColumn="0"/>
            </w:pPr>
            <w:r w:rsidRPr="00D073F0">
              <w:t>2</w:t>
            </w:r>
          </w:p>
        </w:tc>
        <w:tc>
          <w:tcPr>
            <w:tcW w:w="1701" w:type="dxa"/>
          </w:tcPr>
          <w:p w14:paraId="6EEF4662" w14:textId="77777777" w:rsidR="007C02DC" w:rsidRPr="00D073F0" w:rsidRDefault="007C02DC" w:rsidP="00F53998">
            <w:pPr>
              <w:cnfStyle w:val="000000100000" w:firstRow="0" w:lastRow="0" w:firstColumn="0" w:lastColumn="0" w:oddVBand="0" w:evenVBand="0" w:oddHBand="1" w:evenHBand="0" w:firstRowFirstColumn="0" w:firstRowLastColumn="0" w:lastRowFirstColumn="0" w:lastRowLastColumn="0"/>
            </w:pPr>
            <w:r w:rsidRPr="00D073F0">
              <w:t>Obligatorio</w:t>
            </w:r>
          </w:p>
        </w:tc>
      </w:tr>
      <w:tr w:rsidR="007C02DC" w:rsidRPr="00D073F0" w14:paraId="3253BF70" w14:textId="77777777" w:rsidTr="00F53998">
        <w:trPr>
          <w:trHeight w:val="208"/>
        </w:trPr>
        <w:tc>
          <w:tcPr>
            <w:cnfStyle w:val="001000000000" w:firstRow="0" w:lastRow="0" w:firstColumn="1" w:lastColumn="0" w:oddVBand="0" w:evenVBand="0" w:oddHBand="0" w:evenHBand="0" w:firstRowFirstColumn="0" w:firstRowLastColumn="0" w:lastRowFirstColumn="0" w:lastRowLastColumn="0"/>
            <w:tcW w:w="1101" w:type="dxa"/>
          </w:tcPr>
          <w:p w14:paraId="0753811B" w14:textId="77777777" w:rsidR="007C02DC" w:rsidRPr="00D073F0" w:rsidRDefault="007C02DC" w:rsidP="00F53998">
            <w:r w:rsidRPr="00D073F0">
              <w:t>02</w:t>
            </w:r>
          </w:p>
        </w:tc>
        <w:tc>
          <w:tcPr>
            <w:tcW w:w="4054" w:type="dxa"/>
          </w:tcPr>
          <w:p w14:paraId="298CA0C8" w14:textId="77777777" w:rsidR="007C02DC" w:rsidRPr="00D073F0" w:rsidRDefault="007C02DC" w:rsidP="00F53998">
            <w:pPr>
              <w:cnfStyle w:val="000000000000" w:firstRow="0" w:lastRow="0" w:firstColumn="0" w:lastColumn="0" w:oddVBand="0" w:evenVBand="0" w:oddHBand="0" w:evenHBand="0" w:firstRowFirstColumn="0" w:firstRowLastColumn="0" w:lastRowFirstColumn="0" w:lastRowLastColumn="0"/>
            </w:pPr>
            <w:r w:rsidRPr="00D073F0">
              <w:t>Pre básica (Sala Cuna, Jardín Infantil Prekinder, Kínder)</w:t>
            </w:r>
          </w:p>
        </w:tc>
        <w:tc>
          <w:tcPr>
            <w:tcW w:w="1332" w:type="dxa"/>
          </w:tcPr>
          <w:p w14:paraId="1300E66F" w14:textId="77777777" w:rsidR="007C02DC" w:rsidRPr="00D073F0" w:rsidRDefault="007C02DC" w:rsidP="00F53998">
            <w:pPr>
              <w:cnfStyle w:val="000000000000" w:firstRow="0" w:lastRow="0" w:firstColumn="0" w:lastColumn="0" w:oddVBand="0" w:evenVBand="0" w:oddHBand="0" w:evenHBand="0" w:firstRowFirstColumn="0" w:firstRowLastColumn="0" w:lastRowFirstColumn="0" w:lastRowLastColumn="0"/>
            </w:pPr>
            <w:r w:rsidRPr="00D073F0">
              <w:t>Numérico</w:t>
            </w:r>
          </w:p>
        </w:tc>
        <w:tc>
          <w:tcPr>
            <w:tcW w:w="1409" w:type="dxa"/>
          </w:tcPr>
          <w:p w14:paraId="2494F8A2" w14:textId="77777777" w:rsidR="007C02DC" w:rsidRPr="00D073F0" w:rsidRDefault="007C02DC" w:rsidP="00F53998">
            <w:pPr>
              <w:cnfStyle w:val="000000000000" w:firstRow="0" w:lastRow="0" w:firstColumn="0" w:lastColumn="0" w:oddVBand="0" w:evenVBand="0" w:oddHBand="0" w:evenHBand="0" w:firstRowFirstColumn="0" w:firstRowLastColumn="0" w:lastRowFirstColumn="0" w:lastRowLastColumn="0"/>
            </w:pPr>
            <w:r w:rsidRPr="00D073F0">
              <w:t>2</w:t>
            </w:r>
          </w:p>
        </w:tc>
        <w:tc>
          <w:tcPr>
            <w:tcW w:w="1701" w:type="dxa"/>
          </w:tcPr>
          <w:p w14:paraId="02131D32" w14:textId="77777777" w:rsidR="007C02DC" w:rsidRPr="00D073F0" w:rsidRDefault="007C02DC" w:rsidP="00F53998">
            <w:pPr>
              <w:cnfStyle w:val="000000000000" w:firstRow="0" w:lastRow="0" w:firstColumn="0" w:lastColumn="0" w:oddVBand="0" w:evenVBand="0" w:oddHBand="0" w:evenHBand="0" w:firstRowFirstColumn="0" w:firstRowLastColumn="0" w:lastRowFirstColumn="0" w:lastRowLastColumn="0"/>
            </w:pPr>
            <w:r w:rsidRPr="00D073F0">
              <w:t>Obligatorio</w:t>
            </w:r>
          </w:p>
        </w:tc>
      </w:tr>
      <w:tr w:rsidR="007C02DC" w:rsidRPr="00D073F0" w14:paraId="7CEBD26D" w14:textId="77777777" w:rsidTr="00F53998">
        <w:trPr>
          <w:cnfStyle w:val="000000100000" w:firstRow="0" w:lastRow="0" w:firstColumn="0" w:lastColumn="0" w:oddVBand="0" w:evenVBand="0" w:oddHBand="1" w:evenHBand="0" w:firstRowFirstColumn="0" w:firstRowLastColumn="0" w:lastRowFirstColumn="0" w:lastRowLastColumn="0"/>
          <w:trHeight w:val="199"/>
        </w:trPr>
        <w:tc>
          <w:tcPr>
            <w:cnfStyle w:val="001000000000" w:firstRow="0" w:lastRow="0" w:firstColumn="1" w:lastColumn="0" w:oddVBand="0" w:evenVBand="0" w:oddHBand="0" w:evenHBand="0" w:firstRowFirstColumn="0" w:firstRowLastColumn="0" w:lastRowFirstColumn="0" w:lastRowLastColumn="0"/>
            <w:tcW w:w="1101" w:type="dxa"/>
          </w:tcPr>
          <w:p w14:paraId="51E3EEFA" w14:textId="77777777" w:rsidR="007C02DC" w:rsidRPr="00D073F0" w:rsidRDefault="007C02DC" w:rsidP="00F53998">
            <w:r w:rsidRPr="00D073F0">
              <w:t>03</w:t>
            </w:r>
          </w:p>
        </w:tc>
        <w:tc>
          <w:tcPr>
            <w:tcW w:w="4054" w:type="dxa"/>
          </w:tcPr>
          <w:p w14:paraId="3053BBA5" w14:textId="77777777" w:rsidR="007C02DC" w:rsidRPr="00D073F0" w:rsidRDefault="007C02DC" w:rsidP="00F53998">
            <w:pPr>
              <w:cnfStyle w:val="000000100000" w:firstRow="0" w:lastRow="0" w:firstColumn="0" w:lastColumn="0" w:oddVBand="0" w:evenVBand="0" w:oddHBand="1" w:evenHBand="0" w:firstRowFirstColumn="0" w:firstRowLastColumn="0" w:lastRowFirstColumn="0" w:lastRowLastColumn="0"/>
            </w:pPr>
            <w:r w:rsidRPr="00D073F0">
              <w:t>Diferencial</w:t>
            </w:r>
          </w:p>
        </w:tc>
        <w:tc>
          <w:tcPr>
            <w:tcW w:w="1332" w:type="dxa"/>
          </w:tcPr>
          <w:p w14:paraId="17528615" w14:textId="77777777" w:rsidR="007C02DC" w:rsidRPr="00D073F0" w:rsidRDefault="007C02DC" w:rsidP="00F53998">
            <w:pPr>
              <w:cnfStyle w:val="000000100000" w:firstRow="0" w:lastRow="0" w:firstColumn="0" w:lastColumn="0" w:oddVBand="0" w:evenVBand="0" w:oddHBand="1" w:evenHBand="0" w:firstRowFirstColumn="0" w:firstRowLastColumn="0" w:lastRowFirstColumn="0" w:lastRowLastColumn="0"/>
            </w:pPr>
            <w:r w:rsidRPr="00D073F0">
              <w:t>Numérico</w:t>
            </w:r>
          </w:p>
        </w:tc>
        <w:tc>
          <w:tcPr>
            <w:tcW w:w="1409" w:type="dxa"/>
          </w:tcPr>
          <w:p w14:paraId="53EE7EA3" w14:textId="77777777" w:rsidR="007C02DC" w:rsidRPr="00D073F0" w:rsidRDefault="007C02DC" w:rsidP="00F53998">
            <w:pPr>
              <w:cnfStyle w:val="000000100000" w:firstRow="0" w:lastRow="0" w:firstColumn="0" w:lastColumn="0" w:oddVBand="0" w:evenVBand="0" w:oddHBand="1" w:evenHBand="0" w:firstRowFirstColumn="0" w:firstRowLastColumn="0" w:lastRowFirstColumn="0" w:lastRowLastColumn="0"/>
            </w:pPr>
            <w:r w:rsidRPr="00D073F0">
              <w:t>2</w:t>
            </w:r>
          </w:p>
        </w:tc>
        <w:tc>
          <w:tcPr>
            <w:tcW w:w="1701" w:type="dxa"/>
          </w:tcPr>
          <w:p w14:paraId="7F7D1717" w14:textId="77777777" w:rsidR="007C02DC" w:rsidRPr="00D073F0" w:rsidRDefault="007C02DC" w:rsidP="00F53998">
            <w:pPr>
              <w:cnfStyle w:val="000000100000" w:firstRow="0" w:lastRow="0" w:firstColumn="0" w:lastColumn="0" w:oddVBand="0" w:evenVBand="0" w:oddHBand="1" w:evenHBand="0" w:firstRowFirstColumn="0" w:firstRowLastColumn="0" w:lastRowFirstColumn="0" w:lastRowLastColumn="0"/>
            </w:pPr>
            <w:r w:rsidRPr="00D073F0">
              <w:t>Obligatorio</w:t>
            </w:r>
          </w:p>
        </w:tc>
      </w:tr>
      <w:tr w:rsidR="007C02DC" w:rsidRPr="00D073F0" w14:paraId="7F60FCA2" w14:textId="77777777" w:rsidTr="00F53998">
        <w:trPr>
          <w:trHeight w:val="199"/>
        </w:trPr>
        <w:tc>
          <w:tcPr>
            <w:cnfStyle w:val="001000000000" w:firstRow="0" w:lastRow="0" w:firstColumn="1" w:lastColumn="0" w:oddVBand="0" w:evenVBand="0" w:oddHBand="0" w:evenHBand="0" w:firstRowFirstColumn="0" w:firstRowLastColumn="0" w:lastRowFirstColumn="0" w:lastRowLastColumn="0"/>
            <w:tcW w:w="1101" w:type="dxa"/>
          </w:tcPr>
          <w:p w14:paraId="7DF49036" w14:textId="77777777" w:rsidR="007C02DC" w:rsidRPr="00D073F0" w:rsidRDefault="007C02DC" w:rsidP="00F53998">
            <w:r w:rsidRPr="00D073F0">
              <w:t>04</w:t>
            </w:r>
          </w:p>
        </w:tc>
        <w:tc>
          <w:tcPr>
            <w:tcW w:w="4054" w:type="dxa"/>
          </w:tcPr>
          <w:p w14:paraId="2A4D681F" w14:textId="77777777" w:rsidR="007C02DC" w:rsidRPr="00D073F0" w:rsidRDefault="007C02DC" w:rsidP="00F53998">
            <w:pPr>
              <w:cnfStyle w:val="000000000000" w:firstRow="0" w:lastRow="0" w:firstColumn="0" w:lastColumn="0" w:oddVBand="0" w:evenVBand="0" w:oddHBand="0" w:evenHBand="0" w:firstRowFirstColumn="0" w:firstRowLastColumn="0" w:lastRowFirstColumn="0" w:lastRowLastColumn="0"/>
            </w:pPr>
            <w:r w:rsidRPr="00D073F0">
              <w:t xml:space="preserve">Básica, Primaria o Preparatoria </w:t>
            </w:r>
          </w:p>
        </w:tc>
        <w:tc>
          <w:tcPr>
            <w:tcW w:w="1332" w:type="dxa"/>
          </w:tcPr>
          <w:p w14:paraId="76A03484" w14:textId="77777777" w:rsidR="007C02DC" w:rsidRPr="00D073F0" w:rsidRDefault="007C02DC" w:rsidP="00F53998">
            <w:pPr>
              <w:cnfStyle w:val="000000000000" w:firstRow="0" w:lastRow="0" w:firstColumn="0" w:lastColumn="0" w:oddVBand="0" w:evenVBand="0" w:oddHBand="0" w:evenHBand="0" w:firstRowFirstColumn="0" w:firstRowLastColumn="0" w:lastRowFirstColumn="0" w:lastRowLastColumn="0"/>
            </w:pPr>
            <w:r w:rsidRPr="00D073F0">
              <w:t>Numérico</w:t>
            </w:r>
          </w:p>
        </w:tc>
        <w:tc>
          <w:tcPr>
            <w:tcW w:w="1409" w:type="dxa"/>
          </w:tcPr>
          <w:p w14:paraId="7B0BA230" w14:textId="77777777" w:rsidR="007C02DC" w:rsidRPr="00D073F0" w:rsidRDefault="007C02DC" w:rsidP="00F53998">
            <w:pPr>
              <w:cnfStyle w:val="000000000000" w:firstRow="0" w:lastRow="0" w:firstColumn="0" w:lastColumn="0" w:oddVBand="0" w:evenVBand="0" w:oddHBand="0" w:evenHBand="0" w:firstRowFirstColumn="0" w:firstRowLastColumn="0" w:lastRowFirstColumn="0" w:lastRowLastColumn="0"/>
            </w:pPr>
            <w:r w:rsidRPr="00D073F0">
              <w:t>2</w:t>
            </w:r>
          </w:p>
        </w:tc>
        <w:tc>
          <w:tcPr>
            <w:tcW w:w="1701" w:type="dxa"/>
          </w:tcPr>
          <w:p w14:paraId="0859FD8F" w14:textId="77777777" w:rsidR="007C02DC" w:rsidRPr="00D073F0" w:rsidRDefault="007C02DC" w:rsidP="00F53998">
            <w:pPr>
              <w:cnfStyle w:val="000000000000" w:firstRow="0" w:lastRow="0" w:firstColumn="0" w:lastColumn="0" w:oddVBand="0" w:evenVBand="0" w:oddHBand="0" w:evenHBand="0" w:firstRowFirstColumn="0" w:firstRowLastColumn="0" w:lastRowFirstColumn="0" w:lastRowLastColumn="0"/>
            </w:pPr>
            <w:r w:rsidRPr="00D073F0">
              <w:t>Obligatorio</w:t>
            </w:r>
          </w:p>
        </w:tc>
      </w:tr>
      <w:tr w:rsidR="007C02DC" w:rsidRPr="00D073F0" w14:paraId="51C10F27" w14:textId="77777777" w:rsidTr="00F53998">
        <w:trPr>
          <w:cnfStyle w:val="000000100000" w:firstRow="0" w:lastRow="0" w:firstColumn="0" w:lastColumn="0" w:oddVBand="0" w:evenVBand="0" w:oddHBand="1" w:evenHBand="0" w:firstRowFirstColumn="0" w:firstRowLastColumn="0" w:lastRowFirstColumn="0" w:lastRowLastColumn="0"/>
          <w:trHeight w:val="199"/>
        </w:trPr>
        <w:tc>
          <w:tcPr>
            <w:cnfStyle w:val="001000000000" w:firstRow="0" w:lastRow="0" w:firstColumn="1" w:lastColumn="0" w:oddVBand="0" w:evenVBand="0" w:oddHBand="0" w:evenHBand="0" w:firstRowFirstColumn="0" w:firstRowLastColumn="0" w:lastRowFirstColumn="0" w:lastRowLastColumn="0"/>
            <w:tcW w:w="1101" w:type="dxa"/>
          </w:tcPr>
          <w:p w14:paraId="46C8E111" w14:textId="77777777" w:rsidR="007C02DC" w:rsidRPr="00D073F0" w:rsidRDefault="007C02DC" w:rsidP="00F53998">
            <w:r w:rsidRPr="00D073F0">
              <w:t>05</w:t>
            </w:r>
          </w:p>
        </w:tc>
        <w:tc>
          <w:tcPr>
            <w:tcW w:w="4054" w:type="dxa"/>
          </w:tcPr>
          <w:p w14:paraId="236F19BA" w14:textId="77777777" w:rsidR="007C02DC" w:rsidRPr="00D073F0" w:rsidRDefault="007C02DC" w:rsidP="00F53998">
            <w:pPr>
              <w:cnfStyle w:val="000000100000" w:firstRow="0" w:lastRow="0" w:firstColumn="0" w:lastColumn="0" w:oddVBand="0" w:evenVBand="0" w:oddHBand="1" w:evenHBand="0" w:firstRowFirstColumn="0" w:firstRowLastColumn="0" w:lastRowFirstColumn="0" w:lastRowLastColumn="0"/>
            </w:pPr>
            <w:r w:rsidRPr="00D073F0">
              <w:t>Media Científico Humanística o Humanidades</w:t>
            </w:r>
          </w:p>
        </w:tc>
        <w:tc>
          <w:tcPr>
            <w:tcW w:w="1332" w:type="dxa"/>
          </w:tcPr>
          <w:p w14:paraId="783AB229" w14:textId="77777777" w:rsidR="007C02DC" w:rsidRPr="00D073F0" w:rsidRDefault="007C02DC" w:rsidP="00F53998">
            <w:pPr>
              <w:cnfStyle w:val="000000100000" w:firstRow="0" w:lastRow="0" w:firstColumn="0" w:lastColumn="0" w:oddVBand="0" w:evenVBand="0" w:oddHBand="1" w:evenHBand="0" w:firstRowFirstColumn="0" w:firstRowLastColumn="0" w:lastRowFirstColumn="0" w:lastRowLastColumn="0"/>
            </w:pPr>
            <w:r w:rsidRPr="00D073F0">
              <w:t>Numérico</w:t>
            </w:r>
          </w:p>
        </w:tc>
        <w:tc>
          <w:tcPr>
            <w:tcW w:w="1409" w:type="dxa"/>
          </w:tcPr>
          <w:p w14:paraId="7ED1B492" w14:textId="77777777" w:rsidR="007C02DC" w:rsidRPr="00D073F0" w:rsidRDefault="007C02DC" w:rsidP="00F53998">
            <w:pPr>
              <w:cnfStyle w:val="000000100000" w:firstRow="0" w:lastRow="0" w:firstColumn="0" w:lastColumn="0" w:oddVBand="0" w:evenVBand="0" w:oddHBand="1" w:evenHBand="0" w:firstRowFirstColumn="0" w:firstRowLastColumn="0" w:lastRowFirstColumn="0" w:lastRowLastColumn="0"/>
            </w:pPr>
            <w:r w:rsidRPr="00D073F0">
              <w:t>2</w:t>
            </w:r>
          </w:p>
        </w:tc>
        <w:tc>
          <w:tcPr>
            <w:tcW w:w="1701" w:type="dxa"/>
          </w:tcPr>
          <w:p w14:paraId="4E09319C" w14:textId="77777777" w:rsidR="007C02DC" w:rsidRPr="00D073F0" w:rsidRDefault="007C02DC" w:rsidP="00F53998">
            <w:pPr>
              <w:cnfStyle w:val="000000100000" w:firstRow="0" w:lastRow="0" w:firstColumn="0" w:lastColumn="0" w:oddVBand="0" w:evenVBand="0" w:oddHBand="1" w:evenHBand="0" w:firstRowFirstColumn="0" w:firstRowLastColumn="0" w:lastRowFirstColumn="0" w:lastRowLastColumn="0"/>
            </w:pPr>
            <w:r w:rsidRPr="00D073F0">
              <w:t>Obligatorio</w:t>
            </w:r>
          </w:p>
        </w:tc>
      </w:tr>
      <w:tr w:rsidR="007C02DC" w:rsidRPr="00D073F0" w14:paraId="566713FF" w14:textId="77777777" w:rsidTr="00F53998">
        <w:trPr>
          <w:trHeight w:val="199"/>
        </w:trPr>
        <w:tc>
          <w:tcPr>
            <w:cnfStyle w:val="001000000000" w:firstRow="0" w:lastRow="0" w:firstColumn="1" w:lastColumn="0" w:oddVBand="0" w:evenVBand="0" w:oddHBand="0" w:evenHBand="0" w:firstRowFirstColumn="0" w:firstRowLastColumn="0" w:lastRowFirstColumn="0" w:lastRowLastColumn="0"/>
            <w:tcW w:w="1101" w:type="dxa"/>
          </w:tcPr>
          <w:p w14:paraId="766F3111" w14:textId="77777777" w:rsidR="007C02DC" w:rsidRPr="00D073F0" w:rsidRDefault="007C02DC" w:rsidP="00F53998">
            <w:r w:rsidRPr="00D073F0">
              <w:t>06</w:t>
            </w:r>
          </w:p>
        </w:tc>
        <w:tc>
          <w:tcPr>
            <w:tcW w:w="4054" w:type="dxa"/>
          </w:tcPr>
          <w:p w14:paraId="22BA5A94" w14:textId="77777777" w:rsidR="007C02DC" w:rsidRPr="00D073F0" w:rsidRDefault="007C02DC" w:rsidP="00F53998">
            <w:pPr>
              <w:cnfStyle w:val="000000000000" w:firstRow="0" w:lastRow="0" w:firstColumn="0" w:lastColumn="0" w:oddVBand="0" w:evenVBand="0" w:oddHBand="0" w:evenHBand="0" w:firstRowFirstColumn="0" w:firstRowLastColumn="0" w:lastRowFirstColumn="0" w:lastRowLastColumn="0"/>
            </w:pPr>
            <w:r w:rsidRPr="00D073F0">
              <w:t>Media Técnico Profesional, comercial, industrial o normalista</w:t>
            </w:r>
          </w:p>
        </w:tc>
        <w:tc>
          <w:tcPr>
            <w:tcW w:w="1332" w:type="dxa"/>
          </w:tcPr>
          <w:p w14:paraId="6231ADEA" w14:textId="77777777" w:rsidR="007C02DC" w:rsidRPr="00D073F0" w:rsidRDefault="007C02DC" w:rsidP="00F53998">
            <w:pPr>
              <w:cnfStyle w:val="000000000000" w:firstRow="0" w:lastRow="0" w:firstColumn="0" w:lastColumn="0" w:oddVBand="0" w:evenVBand="0" w:oddHBand="0" w:evenHBand="0" w:firstRowFirstColumn="0" w:firstRowLastColumn="0" w:lastRowFirstColumn="0" w:lastRowLastColumn="0"/>
            </w:pPr>
            <w:r w:rsidRPr="00D073F0">
              <w:t>Numérico</w:t>
            </w:r>
          </w:p>
        </w:tc>
        <w:tc>
          <w:tcPr>
            <w:tcW w:w="1409" w:type="dxa"/>
          </w:tcPr>
          <w:p w14:paraId="26E9D528" w14:textId="77777777" w:rsidR="007C02DC" w:rsidRPr="00D073F0" w:rsidRDefault="007C02DC" w:rsidP="00F53998">
            <w:pPr>
              <w:cnfStyle w:val="000000000000" w:firstRow="0" w:lastRow="0" w:firstColumn="0" w:lastColumn="0" w:oddVBand="0" w:evenVBand="0" w:oddHBand="0" w:evenHBand="0" w:firstRowFirstColumn="0" w:firstRowLastColumn="0" w:lastRowFirstColumn="0" w:lastRowLastColumn="0"/>
            </w:pPr>
            <w:r w:rsidRPr="00D073F0">
              <w:t>2</w:t>
            </w:r>
          </w:p>
        </w:tc>
        <w:tc>
          <w:tcPr>
            <w:tcW w:w="1701" w:type="dxa"/>
          </w:tcPr>
          <w:p w14:paraId="73A32FA0" w14:textId="77777777" w:rsidR="007C02DC" w:rsidRPr="00D073F0" w:rsidRDefault="007C02DC" w:rsidP="00F53998">
            <w:pPr>
              <w:cnfStyle w:val="000000000000" w:firstRow="0" w:lastRow="0" w:firstColumn="0" w:lastColumn="0" w:oddVBand="0" w:evenVBand="0" w:oddHBand="0" w:evenHBand="0" w:firstRowFirstColumn="0" w:firstRowLastColumn="0" w:lastRowFirstColumn="0" w:lastRowLastColumn="0"/>
            </w:pPr>
            <w:r w:rsidRPr="00D073F0">
              <w:t>Obligatorio</w:t>
            </w:r>
          </w:p>
        </w:tc>
      </w:tr>
      <w:tr w:rsidR="007C02DC" w:rsidRPr="00D073F0" w14:paraId="7D926331" w14:textId="77777777" w:rsidTr="00F53998">
        <w:trPr>
          <w:cnfStyle w:val="000000100000" w:firstRow="0" w:lastRow="0" w:firstColumn="0" w:lastColumn="0" w:oddVBand="0" w:evenVBand="0" w:oddHBand="1" w:evenHBand="0" w:firstRowFirstColumn="0" w:firstRowLastColumn="0" w:lastRowFirstColumn="0" w:lastRowLastColumn="0"/>
          <w:trHeight w:val="199"/>
        </w:trPr>
        <w:tc>
          <w:tcPr>
            <w:cnfStyle w:val="001000000000" w:firstRow="0" w:lastRow="0" w:firstColumn="1" w:lastColumn="0" w:oddVBand="0" w:evenVBand="0" w:oddHBand="0" w:evenHBand="0" w:firstRowFirstColumn="0" w:firstRowLastColumn="0" w:lastRowFirstColumn="0" w:lastRowLastColumn="0"/>
            <w:tcW w:w="1101" w:type="dxa"/>
          </w:tcPr>
          <w:p w14:paraId="4B76F5AD" w14:textId="77777777" w:rsidR="007C02DC" w:rsidRPr="00D073F0" w:rsidRDefault="007C02DC" w:rsidP="00F53998">
            <w:r w:rsidRPr="00D073F0">
              <w:t>07</w:t>
            </w:r>
          </w:p>
        </w:tc>
        <w:tc>
          <w:tcPr>
            <w:tcW w:w="4054" w:type="dxa"/>
          </w:tcPr>
          <w:p w14:paraId="2DBBD819" w14:textId="77777777" w:rsidR="007C02DC" w:rsidRPr="00D073F0" w:rsidRDefault="007C02DC" w:rsidP="00F53998">
            <w:pPr>
              <w:cnfStyle w:val="000000100000" w:firstRow="0" w:lastRow="0" w:firstColumn="0" w:lastColumn="0" w:oddVBand="0" w:evenVBand="0" w:oddHBand="1" w:evenHBand="0" w:firstRowFirstColumn="0" w:firstRowLastColumn="0" w:lastRowFirstColumn="0" w:lastRowLastColumn="0"/>
            </w:pPr>
            <w:r w:rsidRPr="00D073F0">
              <w:t>Técnico de Nivel Superior</w:t>
            </w:r>
          </w:p>
        </w:tc>
        <w:tc>
          <w:tcPr>
            <w:tcW w:w="1332" w:type="dxa"/>
          </w:tcPr>
          <w:p w14:paraId="1A5E004A" w14:textId="77777777" w:rsidR="007C02DC" w:rsidRPr="00D073F0" w:rsidRDefault="007C02DC" w:rsidP="00F53998">
            <w:pPr>
              <w:cnfStyle w:val="000000100000" w:firstRow="0" w:lastRow="0" w:firstColumn="0" w:lastColumn="0" w:oddVBand="0" w:evenVBand="0" w:oddHBand="1" w:evenHBand="0" w:firstRowFirstColumn="0" w:firstRowLastColumn="0" w:lastRowFirstColumn="0" w:lastRowLastColumn="0"/>
            </w:pPr>
            <w:r w:rsidRPr="00D073F0">
              <w:t>Numérico</w:t>
            </w:r>
          </w:p>
        </w:tc>
        <w:tc>
          <w:tcPr>
            <w:tcW w:w="1409" w:type="dxa"/>
          </w:tcPr>
          <w:p w14:paraId="233DDC1E" w14:textId="77777777" w:rsidR="007C02DC" w:rsidRPr="00D073F0" w:rsidRDefault="007C02DC" w:rsidP="00F53998">
            <w:pPr>
              <w:cnfStyle w:val="000000100000" w:firstRow="0" w:lastRow="0" w:firstColumn="0" w:lastColumn="0" w:oddVBand="0" w:evenVBand="0" w:oddHBand="1" w:evenHBand="0" w:firstRowFirstColumn="0" w:firstRowLastColumn="0" w:lastRowFirstColumn="0" w:lastRowLastColumn="0"/>
            </w:pPr>
            <w:r w:rsidRPr="00D073F0">
              <w:t>2</w:t>
            </w:r>
          </w:p>
        </w:tc>
        <w:tc>
          <w:tcPr>
            <w:tcW w:w="1701" w:type="dxa"/>
          </w:tcPr>
          <w:p w14:paraId="17323E72" w14:textId="77777777" w:rsidR="007C02DC" w:rsidRPr="00D073F0" w:rsidRDefault="007C02DC" w:rsidP="00F53998">
            <w:pPr>
              <w:cnfStyle w:val="000000100000" w:firstRow="0" w:lastRow="0" w:firstColumn="0" w:lastColumn="0" w:oddVBand="0" w:evenVBand="0" w:oddHBand="1" w:evenHBand="0" w:firstRowFirstColumn="0" w:firstRowLastColumn="0" w:lastRowFirstColumn="0" w:lastRowLastColumn="0"/>
            </w:pPr>
            <w:r w:rsidRPr="00D073F0">
              <w:t>Obligatorio</w:t>
            </w:r>
          </w:p>
        </w:tc>
      </w:tr>
      <w:tr w:rsidR="007C02DC" w:rsidRPr="00D073F0" w14:paraId="3ED4F7D5" w14:textId="77777777" w:rsidTr="00F53998">
        <w:trPr>
          <w:trHeight w:val="199"/>
        </w:trPr>
        <w:tc>
          <w:tcPr>
            <w:cnfStyle w:val="001000000000" w:firstRow="0" w:lastRow="0" w:firstColumn="1" w:lastColumn="0" w:oddVBand="0" w:evenVBand="0" w:oddHBand="0" w:evenHBand="0" w:firstRowFirstColumn="0" w:firstRowLastColumn="0" w:lastRowFirstColumn="0" w:lastRowLastColumn="0"/>
            <w:tcW w:w="1101" w:type="dxa"/>
          </w:tcPr>
          <w:p w14:paraId="73F44F73" w14:textId="77777777" w:rsidR="007C02DC" w:rsidRPr="00D073F0" w:rsidRDefault="007C02DC" w:rsidP="00F53998">
            <w:r w:rsidRPr="00D073F0">
              <w:t>08</w:t>
            </w:r>
          </w:p>
        </w:tc>
        <w:tc>
          <w:tcPr>
            <w:tcW w:w="4054" w:type="dxa"/>
          </w:tcPr>
          <w:p w14:paraId="7E98EA55" w14:textId="77777777" w:rsidR="007C02DC" w:rsidRPr="00D073F0" w:rsidRDefault="007C02DC" w:rsidP="00F53998">
            <w:pPr>
              <w:cnfStyle w:val="000000000000" w:firstRow="0" w:lastRow="0" w:firstColumn="0" w:lastColumn="0" w:oddVBand="0" w:evenVBand="0" w:oddHBand="0" w:evenHBand="0" w:firstRowFirstColumn="0" w:firstRowLastColumn="0" w:lastRowFirstColumn="0" w:lastRowLastColumn="0"/>
            </w:pPr>
            <w:r w:rsidRPr="00D073F0">
              <w:t>Profesional</w:t>
            </w:r>
          </w:p>
        </w:tc>
        <w:tc>
          <w:tcPr>
            <w:tcW w:w="1332" w:type="dxa"/>
          </w:tcPr>
          <w:p w14:paraId="4B62ACF3" w14:textId="77777777" w:rsidR="007C02DC" w:rsidRPr="00D073F0" w:rsidRDefault="007C02DC" w:rsidP="00F53998">
            <w:pPr>
              <w:cnfStyle w:val="000000000000" w:firstRow="0" w:lastRow="0" w:firstColumn="0" w:lastColumn="0" w:oddVBand="0" w:evenVBand="0" w:oddHBand="0" w:evenHBand="0" w:firstRowFirstColumn="0" w:firstRowLastColumn="0" w:lastRowFirstColumn="0" w:lastRowLastColumn="0"/>
            </w:pPr>
            <w:r w:rsidRPr="00D073F0">
              <w:t>Numérico</w:t>
            </w:r>
          </w:p>
        </w:tc>
        <w:tc>
          <w:tcPr>
            <w:tcW w:w="1409" w:type="dxa"/>
          </w:tcPr>
          <w:p w14:paraId="2391B9AD" w14:textId="77777777" w:rsidR="007C02DC" w:rsidRPr="00D073F0" w:rsidRDefault="007C02DC" w:rsidP="00F53998">
            <w:pPr>
              <w:cnfStyle w:val="000000000000" w:firstRow="0" w:lastRow="0" w:firstColumn="0" w:lastColumn="0" w:oddVBand="0" w:evenVBand="0" w:oddHBand="0" w:evenHBand="0" w:firstRowFirstColumn="0" w:firstRowLastColumn="0" w:lastRowFirstColumn="0" w:lastRowLastColumn="0"/>
            </w:pPr>
            <w:r w:rsidRPr="00D073F0">
              <w:t>2</w:t>
            </w:r>
          </w:p>
        </w:tc>
        <w:tc>
          <w:tcPr>
            <w:tcW w:w="1701" w:type="dxa"/>
          </w:tcPr>
          <w:p w14:paraId="288CDBB2" w14:textId="77777777" w:rsidR="007C02DC" w:rsidRPr="00D073F0" w:rsidRDefault="007C02DC" w:rsidP="00F53998">
            <w:pPr>
              <w:cnfStyle w:val="000000000000" w:firstRow="0" w:lastRow="0" w:firstColumn="0" w:lastColumn="0" w:oddVBand="0" w:evenVBand="0" w:oddHBand="0" w:evenHBand="0" w:firstRowFirstColumn="0" w:firstRowLastColumn="0" w:lastRowFirstColumn="0" w:lastRowLastColumn="0"/>
            </w:pPr>
            <w:r w:rsidRPr="00D073F0">
              <w:t>Obligatorio</w:t>
            </w:r>
          </w:p>
        </w:tc>
      </w:tr>
      <w:tr w:rsidR="007C02DC" w:rsidRPr="00D073F0" w14:paraId="0406B4D5" w14:textId="77777777" w:rsidTr="00F53998">
        <w:trPr>
          <w:cnfStyle w:val="000000100000" w:firstRow="0" w:lastRow="0" w:firstColumn="0" w:lastColumn="0" w:oddVBand="0" w:evenVBand="0" w:oddHBand="1" w:evenHBand="0" w:firstRowFirstColumn="0" w:firstRowLastColumn="0" w:lastRowFirstColumn="0" w:lastRowLastColumn="0"/>
          <w:trHeight w:val="199"/>
        </w:trPr>
        <w:tc>
          <w:tcPr>
            <w:cnfStyle w:val="001000000000" w:firstRow="0" w:lastRow="0" w:firstColumn="1" w:lastColumn="0" w:oddVBand="0" w:evenVBand="0" w:oddHBand="0" w:evenHBand="0" w:firstRowFirstColumn="0" w:firstRowLastColumn="0" w:lastRowFirstColumn="0" w:lastRowLastColumn="0"/>
            <w:tcW w:w="1101" w:type="dxa"/>
          </w:tcPr>
          <w:p w14:paraId="0B347AC0" w14:textId="77777777" w:rsidR="007C02DC" w:rsidRPr="00D073F0" w:rsidRDefault="007C02DC" w:rsidP="00F53998">
            <w:r w:rsidRPr="00D073F0">
              <w:t>09</w:t>
            </w:r>
          </w:p>
        </w:tc>
        <w:tc>
          <w:tcPr>
            <w:tcW w:w="4054" w:type="dxa"/>
          </w:tcPr>
          <w:p w14:paraId="7755DF74" w14:textId="2D8D0121" w:rsidR="007C02DC" w:rsidRPr="00D073F0" w:rsidRDefault="007C02DC" w:rsidP="00DE72D2">
            <w:pPr>
              <w:cnfStyle w:val="000000100000" w:firstRow="0" w:lastRow="0" w:firstColumn="0" w:lastColumn="0" w:oddVBand="0" w:evenVBand="0" w:oddHBand="1" w:evenHBand="0" w:firstRowFirstColumn="0" w:firstRowLastColumn="0" w:lastRowFirstColumn="0" w:lastRowLastColumn="0"/>
            </w:pPr>
            <w:r w:rsidRPr="00D073F0">
              <w:t>Post- Título</w:t>
            </w:r>
            <w:r>
              <w:t xml:space="preserve"> </w:t>
            </w:r>
          </w:p>
        </w:tc>
        <w:tc>
          <w:tcPr>
            <w:tcW w:w="1332" w:type="dxa"/>
          </w:tcPr>
          <w:p w14:paraId="346A5ED3" w14:textId="77777777" w:rsidR="007C02DC" w:rsidRPr="00D073F0" w:rsidRDefault="007C02DC" w:rsidP="00F53998">
            <w:pPr>
              <w:cnfStyle w:val="000000100000" w:firstRow="0" w:lastRow="0" w:firstColumn="0" w:lastColumn="0" w:oddVBand="0" w:evenVBand="0" w:oddHBand="1" w:evenHBand="0" w:firstRowFirstColumn="0" w:firstRowLastColumn="0" w:lastRowFirstColumn="0" w:lastRowLastColumn="0"/>
            </w:pPr>
            <w:r w:rsidRPr="00D073F0">
              <w:t>Numérico</w:t>
            </w:r>
          </w:p>
        </w:tc>
        <w:tc>
          <w:tcPr>
            <w:tcW w:w="1409" w:type="dxa"/>
          </w:tcPr>
          <w:p w14:paraId="6FC49DE4" w14:textId="77777777" w:rsidR="007C02DC" w:rsidRPr="00D073F0" w:rsidRDefault="007C02DC" w:rsidP="00F53998">
            <w:pPr>
              <w:cnfStyle w:val="000000100000" w:firstRow="0" w:lastRow="0" w:firstColumn="0" w:lastColumn="0" w:oddVBand="0" w:evenVBand="0" w:oddHBand="1" w:evenHBand="0" w:firstRowFirstColumn="0" w:firstRowLastColumn="0" w:lastRowFirstColumn="0" w:lastRowLastColumn="0"/>
            </w:pPr>
            <w:r w:rsidRPr="00D073F0">
              <w:t>2</w:t>
            </w:r>
          </w:p>
        </w:tc>
        <w:tc>
          <w:tcPr>
            <w:tcW w:w="1701" w:type="dxa"/>
          </w:tcPr>
          <w:p w14:paraId="64EA1A7A" w14:textId="77777777" w:rsidR="007C02DC" w:rsidRPr="00D073F0" w:rsidRDefault="007C02DC" w:rsidP="00F53998">
            <w:pPr>
              <w:cnfStyle w:val="000000100000" w:firstRow="0" w:lastRow="0" w:firstColumn="0" w:lastColumn="0" w:oddVBand="0" w:evenVBand="0" w:oddHBand="1" w:evenHBand="0" w:firstRowFirstColumn="0" w:firstRowLastColumn="0" w:lastRowFirstColumn="0" w:lastRowLastColumn="0"/>
            </w:pPr>
            <w:r w:rsidRPr="00D073F0">
              <w:t>Obligatorio</w:t>
            </w:r>
          </w:p>
        </w:tc>
      </w:tr>
      <w:tr w:rsidR="007C02DC" w:rsidRPr="00D073F0" w14:paraId="30EF8BE4" w14:textId="77777777" w:rsidTr="00F53998">
        <w:trPr>
          <w:trHeight w:val="199"/>
        </w:trPr>
        <w:tc>
          <w:tcPr>
            <w:cnfStyle w:val="001000000000" w:firstRow="0" w:lastRow="0" w:firstColumn="1" w:lastColumn="0" w:oddVBand="0" w:evenVBand="0" w:oddHBand="0" w:evenHBand="0" w:firstRowFirstColumn="0" w:firstRowLastColumn="0" w:lastRowFirstColumn="0" w:lastRowLastColumn="0"/>
            <w:tcW w:w="1101" w:type="dxa"/>
          </w:tcPr>
          <w:p w14:paraId="1054022F" w14:textId="77777777" w:rsidR="007C02DC" w:rsidRPr="00D073F0" w:rsidRDefault="007C02DC" w:rsidP="00F53998">
            <w:r w:rsidRPr="00D073F0">
              <w:t>10</w:t>
            </w:r>
          </w:p>
        </w:tc>
        <w:tc>
          <w:tcPr>
            <w:tcW w:w="4054" w:type="dxa"/>
          </w:tcPr>
          <w:p w14:paraId="01E47E66" w14:textId="77777777" w:rsidR="007C02DC" w:rsidRPr="00D073F0" w:rsidRDefault="007C02DC" w:rsidP="00F53998">
            <w:pPr>
              <w:cnfStyle w:val="000000000000" w:firstRow="0" w:lastRow="0" w:firstColumn="0" w:lastColumn="0" w:oddVBand="0" w:evenVBand="0" w:oddHBand="0" w:evenHBand="0" w:firstRowFirstColumn="0" w:firstRowLastColumn="0" w:lastRowFirstColumn="0" w:lastRowLastColumn="0"/>
            </w:pPr>
            <w:r w:rsidRPr="00D073F0">
              <w:t>Magíster</w:t>
            </w:r>
          </w:p>
        </w:tc>
        <w:tc>
          <w:tcPr>
            <w:tcW w:w="1332" w:type="dxa"/>
          </w:tcPr>
          <w:p w14:paraId="35D1C0CF" w14:textId="77777777" w:rsidR="007C02DC" w:rsidRPr="00D073F0" w:rsidRDefault="007C02DC" w:rsidP="00F53998">
            <w:pPr>
              <w:cnfStyle w:val="000000000000" w:firstRow="0" w:lastRow="0" w:firstColumn="0" w:lastColumn="0" w:oddVBand="0" w:evenVBand="0" w:oddHBand="0" w:evenHBand="0" w:firstRowFirstColumn="0" w:firstRowLastColumn="0" w:lastRowFirstColumn="0" w:lastRowLastColumn="0"/>
            </w:pPr>
            <w:r w:rsidRPr="00D073F0">
              <w:t>Numérico</w:t>
            </w:r>
          </w:p>
        </w:tc>
        <w:tc>
          <w:tcPr>
            <w:tcW w:w="1409" w:type="dxa"/>
          </w:tcPr>
          <w:p w14:paraId="4ADE900E" w14:textId="77777777" w:rsidR="007C02DC" w:rsidRPr="00D073F0" w:rsidRDefault="007C02DC" w:rsidP="00F53998">
            <w:pPr>
              <w:cnfStyle w:val="000000000000" w:firstRow="0" w:lastRow="0" w:firstColumn="0" w:lastColumn="0" w:oddVBand="0" w:evenVBand="0" w:oddHBand="0" w:evenHBand="0" w:firstRowFirstColumn="0" w:firstRowLastColumn="0" w:lastRowFirstColumn="0" w:lastRowLastColumn="0"/>
            </w:pPr>
            <w:r w:rsidRPr="00D073F0">
              <w:t>2</w:t>
            </w:r>
          </w:p>
        </w:tc>
        <w:tc>
          <w:tcPr>
            <w:tcW w:w="1701" w:type="dxa"/>
          </w:tcPr>
          <w:p w14:paraId="5749452C" w14:textId="77777777" w:rsidR="007C02DC" w:rsidRPr="00D073F0" w:rsidRDefault="007C02DC" w:rsidP="00F53998">
            <w:pPr>
              <w:cnfStyle w:val="000000000000" w:firstRow="0" w:lastRow="0" w:firstColumn="0" w:lastColumn="0" w:oddVBand="0" w:evenVBand="0" w:oddHBand="0" w:evenHBand="0" w:firstRowFirstColumn="0" w:firstRowLastColumn="0" w:lastRowFirstColumn="0" w:lastRowLastColumn="0"/>
            </w:pPr>
            <w:r w:rsidRPr="00D073F0">
              <w:t>Obligatorio</w:t>
            </w:r>
          </w:p>
        </w:tc>
      </w:tr>
      <w:tr w:rsidR="007C02DC" w:rsidRPr="00D073F0" w14:paraId="4ACF1BD6" w14:textId="77777777" w:rsidTr="00F53998">
        <w:trPr>
          <w:cnfStyle w:val="000000100000" w:firstRow="0" w:lastRow="0" w:firstColumn="0" w:lastColumn="0" w:oddVBand="0" w:evenVBand="0" w:oddHBand="1" w:evenHBand="0" w:firstRowFirstColumn="0" w:firstRowLastColumn="0" w:lastRowFirstColumn="0" w:lastRowLastColumn="0"/>
          <w:trHeight w:val="199"/>
        </w:trPr>
        <w:tc>
          <w:tcPr>
            <w:cnfStyle w:val="001000000000" w:firstRow="0" w:lastRow="0" w:firstColumn="1" w:lastColumn="0" w:oddVBand="0" w:evenVBand="0" w:oddHBand="0" w:evenHBand="0" w:firstRowFirstColumn="0" w:firstRowLastColumn="0" w:lastRowFirstColumn="0" w:lastRowLastColumn="0"/>
            <w:tcW w:w="1101" w:type="dxa"/>
          </w:tcPr>
          <w:p w14:paraId="70D67AAC" w14:textId="77777777" w:rsidR="007C02DC" w:rsidRPr="00D073F0" w:rsidRDefault="007C02DC" w:rsidP="00F53998">
            <w:r w:rsidRPr="00D073F0">
              <w:t>11</w:t>
            </w:r>
          </w:p>
        </w:tc>
        <w:tc>
          <w:tcPr>
            <w:tcW w:w="4054" w:type="dxa"/>
          </w:tcPr>
          <w:p w14:paraId="6F2D184F" w14:textId="77777777" w:rsidR="007C02DC" w:rsidRPr="00D073F0" w:rsidRDefault="007C02DC" w:rsidP="00F53998">
            <w:pPr>
              <w:cnfStyle w:val="000000100000" w:firstRow="0" w:lastRow="0" w:firstColumn="0" w:lastColumn="0" w:oddVBand="0" w:evenVBand="0" w:oddHBand="1" w:evenHBand="0" w:firstRowFirstColumn="0" w:firstRowLastColumn="0" w:lastRowFirstColumn="0" w:lastRowLastColumn="0"/>
            </w:pPr>
            <w:r w:rsidRPr="00D073F0">
              <w:t>Doctorado</w:t>
            </w:r>
          </w:p>
        </w:tc>
        <w:tc>
          <w:tcPr>
            <w:tcW w:w="1332" w:type="dxa"/>
          </w:tcPr>
          <w:p w14:paraId="300A8A68" w14:textId="77777777" w:rsidR="007C02DC" w:rsidRPr="00D073F0" w:rsidRDefault="007C02DC" w:rsidP="00F53998">
            <w:pPr>
              <w:cnfStyle w:val="000000100000" w:firstRow="0" w:lastRow="0" w:firstColumn="0" w:lastColumn="0" w:oddVBand="0" w:evenVBand="0" w:oddHBand="1" w:evenHBand="0" w:firstRowFirstColumn="0" w:firstRowLastColumn="0" w:lastRowFirstColumn="0" w:lastRowLastColumn="0"/>
            </w:pPr>
            <w:r w:rsidRPr="00D073F0">
              <w:t>Numérico</w:t>
            </w:r>
          </w:p>
        </w:tc>
        <w:tc>
          <w:tcPr>
            <w:tcW w:w="1409" w:type="dxa"/>
          </w:tcPr>
          <w:p w14:paraId="1F6C8D6D" w14:textId="77777777" w:rsidR="007C02DC" w:rsidRPr="00D073F0" w:rsidRDefault="007C02DC" w:rsidP="00F53998">
            <w:pPr>
              <w:cnfStyle w:val="000000100000" w:firstRow="0" w:lastRow="0" w:firstColumn="0" w:lastColumn="0" w:oddVBand="0" w:evenVBand="0" w:oddHBand="1" w:evenHBand="0" w:firstRowFirstColumn="0" w:firstRowLastColumn="0" w:lastRowFirstColumn="0" w:lastRowLastColumn="0"/>
            </w:pPr>
            <w:r w:rsidRPr="00D073F0">
              <w:t>2</w:t>
            </w:r>
          </w:p>
        </w:tc>
        <w:tc>
          <w:tcPr>
            <w:tcW w:w="1701" w:type="dxa"/>
          </w:tcPr>
          <w:p w14:paraId="227A59AE" w14:textId="77777777" w:rsidR="007C02DC" w:rsidRPr="00D073F0" w:rsidRDefault="007C02DC" w:rsidP="00F53998">
            <w:pPr>
              <w:cnfStyle w:val="000000100000" w:firstRow="0" w:lastRow="0" w:firstColumn="0" w:lastColumn="0" w:oddVBand="0" w:evenVBand="0" w:oddHBand="1" w:evenHBand="0" w:firstRowFirstColumn="0" w:firstRowLastColumn="0" w:lastRowFirstColumn="0" w:lastRowLastColumn="0"/>
            </w:pPr>
            <w:r w:rsidRPr="00D073F0">
              <w:t>Obligatorio</w:t>
            </w:r>
          </w:p>
        </w:tc>
      </w:tr>
    </w:tbl>
    <w:p w14:paraId="066BC05B" w14:textId="77777777" w:rsidR="007C02DC" w:rsidRPr="00D073F0" w:rsidRDefault="007C02DC" w:rsidP="0074563E"/>
    <w:p w14:paraId="6EBF0DD7" w14:textId="77777777" w:rsidR="007C02DC" w:rsidRPr="0063129F" w:rsidRDefault="007C02DC" w:rsidP="00F53998">
      <w:pPr>
        <w:pStyle w:val="Ttulo4"/>
      </w:pPr>
      <w:r w:rsidRPr="0063129F">
        <w:t>Fuente:</w:t>
      </w:r>
    </w:p>
    <w:p w14:paraId="3282E672" w14:textId="1687FF04" w:rsidR="007C02DC" w:rsidRPr="00D073F0" w:rsidRDefault="00CF053A" w:rsidP="00004461">
      <w:pPr>
        <w:pStyle w:val="Prrafodelista"/>
        <w:numPr>
          <w:ilvl w:val="0"/>
          <w:numId w:val="15"/>
        </w:numPr>
      </w:pPr>
      <w:r>
        <w:t xml:space="preserve">Basada en </w:t>
      </w:r>
      <w:r w:rsidR="007C02DC" w:rsidRPr="0063129F">
        <w:t>INE Censo 2012</w:t>
      </w:r>
      <w:r w:rsidR="007C02DC">
        <w:t xml:space="preserve">. </w:t>
      </w:r>
      <w:r w:rsidR="007C02DC" w:rsidRPr="00D073F0">
        <w:t>Clasificación Internacional Normalizada de la Educación</w:t>
      </w:r>
      <w:r>
        <w:t xml:space="preserve"> y adaptada por equipo de estándares</w:t>
      </w:r>
    </w:p>
    <w:p w14:paraId="62CF6845" w14:textId="77777777" w:rsidR="007C02DC" w:rsidRPr="00D073F0" w:rsidRDefault="007C02DC" w:rsidP="00004461">
      <w:pPr>
        <w:pStyle w:val="Prrafodelista"/>
        <w:numPr>
          <w:ilvl w:val="0"/>
          <w:numId w:val="15"/>
        </w:numPr>
      </w:pPr>
      <w:r w:rsidRPr="00D073F0">
        <w:t>CINE 2011 Conferencia General de los Estados Miembros de la UNESCO.</w:t>
      </w:r>
    </w:p>
    <w:p w14:paraId="49E01C7F" w14:textId="77777777" w:rsidR="007C02DC" w:rsidRPr="00D073F0" w:rsidRDefault="007C02DC" w:rsidP="0074563E"/>
    <w:p w14:paraId="0B30BD19" w14:textId="77777777" w:rsidR="007C02DC" w:rsidRDefault="007C02DC" w:rsidP="0074563E">
      <w:r>
        <w:br w:type="page"/>
      </w:r>
    </w:p>
    <w:p w14:paraId="67D32871" w14:textId="77777777" w:rsidR="007C02DC" w:rsidRPr="0063129F" w:rsidRDefault="007C02DC" w:rsidP="0074563E">
      <w:pPr>
        <w:pStyle w:val="Prrafodelista"/>
      </w:pPr>
    </w:p>
    <w:p w14:paraId="2AC37861" w14:textId="160CA56B" w:rsidR="007C02DC" w:rsidRDefault="007C02DC" w:rsidP="00F53998">
      <w:pPr>
        <w:pStyle w:val="Ttulo3"/>
      </w:pPr>
      <w:bookmarkStart w:id="74" w:name="_Toc451780423"/>
      <w:bookmarkStart w:id="75" w:name="_Toc451511592"/>
      <w:r>
        <w:t>Categoría Ocupacional</w:t>
      </w:r>
      <w:bookmarkEnd w:id="74"/>
      <w:r>
        <w:t xml:space="preserve"> </w:t>
      </w:r>
      <w:bookmarkEnd w:id="75"/>
    </w:p>
    <w:p w14:paraId="6CF76044" w14:textId="77777777" w:rsidR="007C02DC" w:rsidRDefault="007C02DC" w:rsidP="00F53998">
      <w:pPr>
        <w:pStyle w:val="Ttulo4"/>
      </w:pPr>
      <w:r w:rsidRPr="00975AFB">
        <w:t xml:space="preserve">Definición: </w:t>
      </w:r>
    </w:p>
    <w:p w14:paraId="0F1129CE" w14:textId="0AABBF24" w:rsidR="007C02DC" w:rsidRPr="003377AF" w:rsidRDefault="007C02DC" w:rsidP="008651FF">
      <w:r w:rsidRPr="00AB17B5">
        <w:t>Es una variable que busca identificar el comportamiento</w:t>
      </w:r>
      <w:r>
        <w:t xml:space="preserve"> </w:t>
      </w:r>
      <w:r w:rsidRPr="00AB17B5">
        <w:t>de la fuerza laboral.</w:t>
      </w:r>
    </w:p>
    <w:p w14:paraId="207D76CA" w14:textId="77777777" w:rsidR="007C02DC" w:rsidRDefault="007C02DC" w:rsidP="00F53998">
      <w:pPr>
        <w:pStyle w:val="Ttulo4"/>
      </w:pPr>
      <w:r w:rsidRPr="00975AFB">
        <w:t xml:space="preserve">Estructura: </w:t>
      </w:r>
    </w:p>
    <w:p w14:paraId="0842EAA5" w14:textId="77777777" w:rsidR="007C02DC" w:rsidRPr="00AB17B5" w:rsidRDefault="007C02DC" w:rsidP="0074563E">
      <w:r w:rsidRPr="00AB17B5">
        <w:t>Las categorías que permiten clasificar a las personas que están en edad de trabajar</w:t>
      </w:r>
    </w:p>
    <w:tbl>
      <w:tblPr>
        <w:tblStyle w:val="Cuadrculamedia3-nfasis6"/>
        <w:tblpPr w:leftFromText="141" w:rightFromText="141" w:vertAnchor="text" w:horzAnchor="margin" w:tblpY="263"/>
        <w:tblW w:w="9855" w:type="dxa"/>
        <w:tblLook w:val="04A0" w:firstRow="1" w:lastRow="0" w:firstColumn="1" w:lastColumn="0" w:noHBand="0" w:noVBand="1"/>
      </w:tblPr>
      <w:tblGrid>
        <w:gridCol w:w="997"/>
        <w:gridCol w:w="3388"/>
        <w:gridCol w:w="2126"/>
        <w:gridCol w:w="2038"/>
        <w:gridCol w:w="1306"/>
      </w:tblGrid>
      <w:tr w:rsidR="007C02DC" w:rsidRPr="00D073F0" w14:paraId="269EEC83" w14:textId="77777777" w:rsidTr="00831E63">
        <w:trPr>
          <w:cnfStyle w:val="100000000000" w:firstRow="1" w:lastRow="0" w:firstColumn="0" w:lastColumn="0" w:oddVBand="0" w:evenVBand="0" w:oddHBand="0" w:evenHBand="0" w:firstRowFirstColumn="0" w:firstRowLastColumn="0" w:lastRowFirstColumn="0" w:lastRowLastColumn="0"/>
          <w:trHeight w:val="332"/>
        </w:trPr>
        <w:tc>
          <w:tcPr>
            <w:cnfStyle w:val="001000000000" w:firstRow="0" w:lastRow="0" w:firstColumn="1" w:lastColumn="0" w:oddVBand="0" w:evenVBand="0" w:oddHBand="0" w:evenHBand="0" w:firstRowFirstColumn="0" w:firstRowLastColumn="0" w:lastRowFirstColumn="0" w:lastRowLastColumn="0"/>
            <w:tcW w:w="997" w:type="dxa"/>
            <w:hideMark/>
          </w:tcPr>
          <w:p w14:paraId="0A306575" w14:textId="77777777" w:rsidR="007C02DC" w:rsidRPr="00F53998" w:rsidRDefault="007C02DC" w:rsidP="0074563E">
            <w:pPr>
              <w:rPr>
                <w:color w:val="FFFFFF" w:themeColor="background1"/>
              </w:rPr>
            </w:pPr>
            <w:r w:rsidRPr="00F53998">
              <w:rPr>
                <w:color w:val="FFFFFF" w:themeColor="background1"/>
              </w:rPr>
              <w:t>Código</w:t>
            </w:r>
          </w:p>
        </w:tc>
        <w:tc>
          <w:tcPr>
            <w:tcW w:w="3388" w:type="dxa"/>
            <w:hideMark/>
          </w:tcPr>
          <w:p w14:paraId="7DB0DEBD" w14:textId="77777777" w:rsidR="007C02DC" w:rsidRPr="00F53998"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F53998">
              <w:rPr>
                <w:color w:val="FFFFFF" w:themeColor="background1"/>
              </w:rPr>
              <w:t>Categorías de la Variable</w:t>
            </w:r>
          </w:p>
        </w:tc>
        <w:tc>
          <w:tcPr>
            <w:tcW w:w="2126" w:type="dxa"/>
            <w:hideMark/>
          </w:tcPr>
          <w:p w14:paraId="055E036E" w14:textId="77777777" w:rsidR="007C02DC" w:rsidRPr="00F53998"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F53998">
              <w:rPr>
                <w:color w:val="FFFFFF" w:themeColor="background1"/>
              </w:rPr>
              <w:t>Formato</w:t>
            </w:r>
          </w:p>
        </w:tc>
        <w:tc>
          <w:tcPr>
            <w:tcW w:w="2038" w:type="dxa"/>
            <w:hideMark/>
          </w:tcPr>
          <w:p w14:paraId="02B655BA" w14:textId="77777777" w:rsidR="007C02DC" w:rsidRPr="00F53998"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F53998">
              <w:rPr>
                <w:color w:val="FFFFFF" w:themeColor="background1"/>
              </w:rPr>
              <w:t>N° de caracteres</w:t>
            </w:r>
          </w:p>
        </w:tc>
        <w:tc>
          <w:tcPr>
            <w:tcW w:w="1306" w:type="dxa"/>
            <w:hideMark/>
          </w:tcPr>
          <w:p w14:paraId="28036DFB" w14:textId="77777777" w:rsidR="007C02DC" w:rsidRPr="00F53998"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F53998">
              <w:rPr>
                <w:color w:val="FFFFFF" w:themeColor="background1"/>
              </w:rPr>
              <w:t>Exigencia</w:t>
            </w:r>
          </w:p>
        </w:tc>
      </w:tr>
      <w:tr w:rsidR="007C02DC" w:rsidRPr="00D073F0" w14:paraId="25FE35A9" w14:textId="77777777" w:rsidTr="00831E63">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97" w:type="dxa"/>
            <w:noWrap/>
          </w:tcPr>
          <w:p w14:paraId="39E41C28" w14:textId="76D73284" w:rsidR="007C02DC" w:rsidRPr="00D073F0" w:rsidRDefault="003A3F2B" w:rsidP="0074563E">
            <w:r>
              <w:t>0</w:t>
            </w:r>
          </w:p>
        </w:tc>
        <w:tc>
          <w:tcPr>
            <w:tcW w:w="3388" w:type="dxa"/>
            <w:noWrap/>
          </w:tcPr>
          <w:p w14:paraId="7F18F7B4" w14:textId="6A335D83" w:rsidR="007C02DC" w:rsidRPr="00D073F0" w:rsidRDefault="003A3F2B" w:rsidP="0074563E">
            <w:pPr>
              <w:cnfStyle w:val="000000100000" w:firstRow="0" w:lastRow="0" w:firstColumn="0" w:lastColumn="0" w:oddVBand="0" w:evenVBand="0" w:oddHBand="1" w:evenHBand="0" w:firstRowFirstColumn="0" w:firstRowLastColumn="0" w:lastRowFirstColumn="0" w:lastRowLastColumn="0"/>
            </w:pPr>
            <w:r>
              <w:t>Inactivos</w:t>
            </w:r>
          </w:p>
        </w:tc>
        <w:tc>
          <w:tcPr>
            <w:tcW w:w="2126" w:type="dxa"/>
            <w:noWrap/>
            <w:hideMark/>
          </w:tcPr>
          <w:p w14:paraId="7BE3B809" w14:textId="77777777" w:rsidR="007C02DC" w:rsidRPr="00D073F0" w:rsidRDefault="007C02DC" w:rsidP="0074563E">
            <w:pPr>
              <w:cnfStyle w:val="000000100000" w:firstRow="0" w:lastRow="0" w:firstColumn="0" w:lastColumn="0" w:oddVBand="0" w:evenVBand="0" w:oddHBand="1" w:evenHBand="0" w:firstRowFirstColumn="0" w:firstRowLastColumn="0" w:lastRowFirstColumn="0" w:lastRowLastColumn="0"/>
            </w:pPr>
            <w:r w:rsidRPr="00D073F0">
              <w:t>Numérico</w:t>
            </w:r>
          </w:p>
        </w:tc>
        <w:tc>
          <w:tcPr>
            <w:tcW w:w="2038" w:type="dxa"/>
            <w:noWrap/>
            <w:hideMark/>
          </w:tcPr>
          <w:p w14:paraId="6A183704" w14:textId="77777777" w:rsidR="007C02DC" w:rsidRPr="00D073F0" w:rsidRDefault="007C02DC" w:rsidP="0074563E">
            <w:pPr>
              <w:cnfStyle w:val="000000100000" w:firstRow="0" w:lastRow="0" w:firstColumn="0" w:lastColumn="0" w:oddVBand="0" w:evenVBand="0" w:oddHBand="1" w:evenHBand="0" w:firstRowFirstColumn="0" w:firstRowLastColumn="0" w:lastRowFirstColumn="0" w:lastRowLastColumn="0"/>
            </w:pPr>
            <w:r>
              <w:t>1</w:t>
            </w:r>
          </w:p>
        </w:tc>
        <w:tc>
          <w:tcPr>
            <w:tcW w:w="1306" w:type="dxa"/>
            <w:noWrap/>
            <w:hideMark/>
          </w:tcPr>
          <w:p w14:paraId="3E037722" w14:textId="77777777" w:rsidR="007C02DC" w:rsidRPr="00D073F0" w:rsidRDefault="007C02DC" w:rsidP="0074563E">
            <w:pPr>
              <w:cnfStyle w:val="000000100000" w:firstRow="0" w:lastRow="0" w:firstColumn="0" w:lastColumn="0" w:oddVBand="0" w:evenVBand="0" w:oddHBand="1" w:evenHBand="0" w:firstRowFirstColumn="0" w:firstRowLastColumn="0" w:lastRowFirstColumn="0" w:lastRowLastColumn="0"/>
            </w:pPr>
          </w:p>
        </w:tc>
      </w:tr>
      <w:tr w:rsidR="007C02DC" w:rsidRPr="00D073F0" w14:paraId="40FB137C" w14:textId="77777777" w:rsidTr="00831E63">
        <w:trPr>
          <w:trHeight w:val="269"/>
        </w:trPr>
        <w:tc>
          <w:tcPr>
            <w:cnfStyle w:val="001000000000" w:firstRow="0" w:lastRow="0" w:firstColumn="1" w:lastColumn="0" w:oddVBand="0" w:evenVBand="0" w:oddHBand="0" w:evenHBand="0" w:firstRowFirstColumn="0" w:firstRowLastColumn="0" w:lastRowFirstColumn="0" w:lastRowLastColumn="0"/>
            <w:tcW w:w="997" w:type="dxa"/>
            <w:noWrap/>
          </w:tcPr>
          <w:p w14:paraId="245D53DC" w14:textId="6A35CA2E" w:rsidR="007C02DC" w:rsidRPr="00D073F0" w:rsidRDefault="003A3F2B" w:rsidP="0074563E">
            <w:r>
              <w:t>1</w:t>
            </w:r>
          </w:p>
        </w:tc>
        <w:tc>
          <w:tcPr>
            <w:tcW w:w="3388" w:type="dxa"/>
            <w:noWrap/>
          </w:tcPr>
          <w:p w14:paraId="2B66F2FE" w14:textId="327B46AD" w:rsidR="007C02DC" w:rsidRPr="00D073F0" w:rsidRDefault="003A3F2B" w:rsidP="0074563E">
            <w:pPr>
              <w:cnfStyle w:val="000000000000" w:firstRow="0" w:lastRow="0" w:firstColumn="0" w:lastColumn="0" w:oddVBand="0" w:evenVBand="0" w:oddHBand="0" w:evenHBand="0" w:firstRowFirstColumn="0" w:firstRowLastColumn="0" w:lastRowFirstColumn="0" w:lastRowLastColumn="0"/>
            </w:pPr>
            <w:r>
              <w:t>Activos</w:t>
            </w:r>
          </w:p>
        </w:tc>
        <w:tc>
          <w:tcPr>
            <w:tcW w:w="2126" w:type="dxa"/>
            <w:noWrap/>
            <w:hideMark/>
          </w:tcPr>
          <w:p w14:paraId="2784CC79" w14:textId="77777777" w:rsidR="007C02DC" w:rsidRPr="00D073F0" w:rsidRDefault="007C02DC" w:rsidP="0074563E">
            <w:pPr>
              <w:cnfStyle w:val="000000000000" w:firstRow="0" w:lastRow="0" w:firstColumn="0" w:lastColumn="0" w:oddVBand="0" w:evenVBand="0" w:oddHBand="0" w:evenHBand="0" w:firstRowFirstColumn="0" w:firstRowLastColumn="0" w:lastRowFirstColumn="0" w:lastRowLastColumn="0"/>
            </w:pPr>
            <w:r w:rsidRPr="00D073F0">
              <w:t>Numérico</w:t>
            </w:r>
          </w:p>
        </w:tc>
        <w:tc>
          <w:tcPr>
            <w:tcW w:w="2038" w:type="dxa"/>
            <w:noWrap/>
            <w:hideMark/>
          </w:tcPr>
          <w:p w14:paraId="2CA4FB66" w14:textId="77777777" w:rsidR="007C02DC" w:rsidRPr="00D073F0" w:rsidRDefault="007C02DC" w:rsidP="0074563E">
            <w:pPr>
              <w:cnfStyle w:val="000000000000" w:firstRow="0" w:lastRow="0" w:firstColumn="0" w:lastColumn="0" w:oddVBand="0" w:evenVBand="0" w:oddHBand="0" w:evenHBand="0" w:firstRowFirstColumn="0" w:firstRowLastColumn="0" w:lastRowFirstColumn="0" w:lastRowLastColumn="0"/>
            </w:pPr>
            <w:r>
              <w:t>1</w:t>
            </w:r>
          </w:p>
        </w:tc>
        <w:tc>
          <w:tcPr>
            <w:tcW w:w="1306" w:type="dxa"/>
            <w:noWrap/>
            <w:hideMark/>
          </w:tcPr>
          <w:p w14:paraId="504D4FCC" w14:textId="77777777" w:rsidR="007C02DC" w:rsidRPr="00D073F0" w:rsidRDefault="007C02DC" w:rsidP="0074563E">
            <w:pPr>
              <w:cnfStyle w:val="000000000000" w:firstRow="0" w:lastRow="0" w:firstColumn="0" w:lastColumn="0" w:oddVBand="0" w:evenVBand="0" w:oddHBand="0" w:evenHBand="0" w:firstRowFirstColumn="0" w:firstRowLastColumn="0" w:lastRowFirstColumn="0" w:lastRowLastColumn="0"/>
            </w:pPr>
          </w:p>
        </w:tc>
      </w:tr>
      <w:tr w:rsidR="007C02DC" w:rsidRPr="00D073F0" w14:paraId="3656A658" w14:textId="77777777" w:rsidTr="00831E63">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997" w:type="dxa"/>
            <w:noWrap/>
          </w:tcPr>
          <w:p w14:paraId="7B2755BC" w14:textId="1FEA7149" w:rsidR="007C02DC" w:rsidRPr="00D073F0" w:rsidRDefault="003A3F2B" w:rsidP="0074563E">
            <w:r>
              <w:t>2</w:t>
            </w:r>
          </w:p>
        </w:tc>
        <w:tc>
          <w:tcPr>
            <w:tcW w:w="3388" w:type="dxa"/>
            <w:noWrap/>
          </w:tcPr>
          <w:p w14:paraId="2F10F766" w14:textId="72F884C1" w:rsidR="007C02DC" w:rsidRPr="003928B8" w:rsidRDefault="003A3F2B" w:rsidP="0074563E">
            <w:pPr>
              <w:cnfStyle w:val="000000100000" w:firstRow="0" w:lastRow="0" w:firstColumn="0" w:lastColumn="0" w:oddVBand="0" w:evenVBand="0" w:oddHBand="1" w:evenHBand="0" w:firstRowFirstColumn="0" w:firstRowLastColumn="0" w:lastRowFirstColumn="0" w:lastRowLastColumn="0"/>
            </w:pPr>
            <w:r>
              <w:t>Cesante o Desocupados</w:t>
            </w:r>
          </w:p>
        </w:tc>
        <w:tc>
          <w:tcPr>
            <w:tcW w:w="2126" w:type="dxa"/>
            <w:noWrap/>
          </w:tcPr>
          <w:p w14:paraId="38EFBF53" w14:textId="77777777" w:rsidR="007C02DC" w:rsidRPr="00D073F0" w:rsidRDefault="007C02DC" w:rsidP="0074563E">
            <w:pPr>
              <w:cnfStyle w:val="000000100000" w:firstRow="0" w:lastRow="0" w:firstColumn="0" w:lastColumn="0" w:oddVBand="0" w:evenVBand="0" w:oddHBand="1" w:evenHBand="0" w:firstRowFirstColumn="0" w:firstRowLastColumn="0" w:lastRowFirstColumn="0" w:lastRowLastColumn="0"/>
            </w:pPr>
            <w:r w:rsidRPr="00D073F0">
              <w:t>Numérico</w:t>
            </w:r>
          </w:p>
        </w:tc>
        <w:tc>
          <w:tcPr>
            <w:tcW w:w="2038" w:type="dxa"/>
            <w:noWrap/>
          </w:tcPr>
          <w:p w14:paraId="608BA0A0" w14:textId="77777777" w:rsidR="007C02DC" w:rsidRPr="00D073F0" w:rsidRDefault="007C02DC" w:rsidP="0074563E">
            <w:pPr>
              <w:cnfStyle w:val="000000100000" w:firstRow="0" w:lastRow="0" w:firstColumn="0" w:lastColumn="0" w:oddVBand="0" w:evenVBand="0" w:oddHBand="1" w:evenHBand="0" w:firstRowFirstColumn="0" w:firstRowLastColumn="0" w:lastRowFirstColumn="0" w:lastRowLastColumn="0"/>
            </w:pPr>
            <w:r>
              <w:t>1</w:t>
            </w:r>
          </w:p>
        </w:tc>
        <w:tc>
          <w:tcPr>
            <w:tcW w:w="1306" w:type="dxa"/>
            <w:noWrap/>
          </w:tcPr>
          <w:p w14:paraId="679E1348" w14:textId="77777777" w:rsidR="007C02DC" w:rsidRPr="00D073F0" w:rsidRDefault="007C02DC" w:rsidP="0074563E">
            <w:pPr>
              <w:cnfStyle w:val="000000100000" w:firstRow="0" w:lastRow="0" w:firstColumn="0" w:lastColumn="0" w:oddVBand="0" w:evenVBand="0" w:oddHBand="1" w:evenHBand="0" w:firstRowFirstColumn="0" w:firstRowLastColumn="0" w:lastRowFirstColumn="0" w:lastRowLastColumn="0"/>
            </w:pPr>
          </w:p>
        </w:tc>
      </w:tr>
      <w:tr w:rsidR="007C02DC" w:rsidRPr="00D073F0" w14:paraId="3246C387" w14:textId="77777777" w:rsidTr="00831E63">
        <w:trPr>
          <w:trHeight w:val="269"/>
        </w:trPr>
        <w:tc>
          <w:tcPr>
            <w:cnfStyle w:val="001000000000" w:firstRow="0" w:lastRow="0" w:firstColumn="1" w:lastColumn="0" w:oddVBand="0" w:evenVBand="0" w:oddHBand="0" w:evenHBand="0" w:firstRowFirstColumn="0" w:firstRowLastColumn="0" w:lastRowFirstColumn="0" w:lastRowLastColumn="0"/>
            <w:tcW w:w="997" w:type="dxa"/>
            <w:noWrap/>
          </w:tcPr>
          <w:p w14:paraId="35385B1B" w14:textId="3E88F4C8" w:rsidR="007C02DC" w:rsidRPr="00D073F0" w:rsidRDefault="003A3F2B" w:rsidP="0074563E">
            <w:r>
              <w:t>9</w:t>
            </w:r>
          </w:p>
        </w:tc>
        <w:tc>
          <w:tcPr>
            <w:tcW w:w="3388" w:type="dxa"/>
            <w:noWrap/>
          </w:tcPr>
          <w:p w14:paraId="4E0BEC2E" w14:textId="54F948DC" w:rsidR="007C02DC" w:rsidRPr="003928B8" w:rsidRDefault="003A3F2B" w:rsidP="0074563E">
            <w:pPr>
              <w:cnfStyle w:val="000000000000" w:firstRow="0" w:lastRow="0" w:firstColumn="0" w:lastColumn="0" w:oddVBand="0" w:evenVBand="0" w:oddHBand="0" w:evenHBand="0" w:firstRowFirstColumn="0" w:firstRowLastColumn="0" w:lastRowFirstColumn="0" w:lastRowLastColumn="0"/>
            </w:pPr>
            <w:r>
              <w:t>Ignorado</w:t>
            </w:r>
          </w:p>
        </w:tc>
        <w:tc>
          <w:tcPr>
            <w:tcW w:w="2126" w:type="dxa"/>
            <w:noWrap/>
          </w:tcPr>
          <w:p w14:paraId="3A708497" w14:textId="77777777" w:rsidR="007C02DC" w:rsidRPr="00D073F0" w:rsidRDefault="007C02DC" w:rsidP="0074563E">
            <w:pPr>
              <w:cnfStyle w:val="000000000000" w:firstRow="0" w:lastRow="0" w:firstColumn="0" w:lastColumn="0" w:oddVBand="0" w:evenVBand="0" w:oddHBand="0" w:evenHBand="0" w:firstRowFirstColumn="0" w:firstRowLastColumn="0" w:lastRowFirstColumn="0" w:lastRowLastColumn="0"/>
            </w:pPr>
            <w:r w:rsidRPr="00D073F0">
              <w:t>Numérico</w:t>
            </w:r>
          </w:p>
        </w:tc>
        <w:tc>
          <w:tcPr>
            <w:tcW w:w="2038" w:type="dxa"/>
            <w:noWrap/>
          </w:tcPr>
          <w:p w14:paraId="099B7392" w14:textId="77777777" w:rsidR="007C02DC" w:rsidRPr="00D073F0" w:rsidRDefault="007C02DC" w:rsidP="0074563E">
            <w:pPr>
              <w:cnfStyle w:val="000000000000" w:firstRow="0" w:lastRow="0" w:firstColumn="0" w:lastColumn="0" w:oddVBand="0" w:evenVBand="0" w:oddHBand="0" w:evenHBand="0" w:firstRowFirstColumn="0" w:firstRowLastColumn="0" w:lastRowFirstColumn="0" w:lastRowLastColumn="0"/>
            </w:pPr>
            <w:r>
              <w:t>1</w:t>
            </w:r>
          </w:p>
        </w:tc>
        <w:tc>
          <w:tcPr>
            <w:tcW w:w="1306" w:type="dxa"/>
            <w:noWrap/>
          </w:tcPr>
          <w:p w14:paraId="2BAD4BEE" w14:textId="77777777" w:rsidR="007C02DC" w:rsidRPr="00D073F0" w:rsidRDefault="007C02DC" w:rsidP="0074563E">
            <w:pPr>
              <w:cnfStyle w:val="000000000000" w:firstRow="0" w:lastRow="0" w:firstColumn="0" w:lastColumn="0" w:oddVBand="0" w:evenVBand="0" w:oddHBand="0" w:evenHBand="0" w:firstRowFirstColumn="0" w:firstRowLastColumn="0" w:lastRowFirstColumn="0" w:lastRowLastColumn="0"/>
            </w:pPr>
          </w:p>
        </w:tc>
      </w:tr>
    </w:tbl>
    <w:p w14:paraId="44E94F6C" w14:textId="77777777" w:rsidR="007C02DC" w:rsidRPr="00D073F0" w:rsidRDefault="007C02DC" w:rsidP="0074563E"/>
    <w:p w14:paraId="4598CC42" w14:textId="77777777" w:rsidR="007C02DC" w:rsidRPr="00AB17B5" w:rsidRDefault="007C02DC" w:rsidP="00F53998">
      <w:pPr>
        <w:pStyle w:val="Ttulo4"/>
      </w:pPr>
      <w:r w:rsidRPr="00975AFB">
        <w:t>Fuente</w:t>
      </w:r>
      <w:r w:rsidRPr="00AB17B5">
        <w:t xml:space="preserve">: </w:t>
      </w:r>
    </w:p>
    <w:p w14:paraId="11E0DAA5" w14:textId="78ED768E" w:rsidR="007C02DC" w:rsidRPr="00AB17B5" w:rsidRDefault="007C02DC" w:rsidP="00004461">
      <w:pPr>
        <w:pStyle w:val="Prrafodelista"/>
        <w:numPr>
          <w:ilvl w:val="0"/>
          <w:numId w:val="47"/>
        </w:numPr>
      </w:pPr>
      <w:r w:rsidRPr="00AB17B5">
        <w:t xml:space="preserve">INE </w:t>
      </w:r>
      <w:r w:rsidR="003A3F2B">
        <w:t>2014</w:t>
      </w:r>
    </w:p>
    <w:p w14:paraId="43EDF777" w14:textId="77777777" w:rsidR="007C02DC" w:rsidRDefault="007C02DC" w:rsidP="0074563E">
      <w:pPr>
        <w:pStyle w:val="Prrafodelista"/>
      </w:pPr>
    </w:p>
    <w:p w14:paraId="1B3B5F5B" w14:textId="77777777" w:rsidR="007C02DC" w:rsidRDefault="007C02DC" w:rsidP="0074563E">
      <w:r>
        <w:br w:type="page"/>
      </w:r>
    </w:p>
    <w:p w14:paraId="4FC5F8B4" w14:textId="6C1E3B86" w:rsidR="007C02DC" w:rsidRPr="006E4036" w:rsidRDefault="007C02DC" w:rsidP="00F53998">
      <w:pPr>
        <w:pStyle w:val="Ttulo3"/>
      </w:pPr>
      <w:bookmarkStart w:id="76" w:name="_Toc451511593"/>
      <w:bookmarkStart w:id="77" w:name="_Toc451780424"/>
      <w:r w:rsidRPr="006E4036">
        <w:lastRenderedPageBreak/>
        <w:t>Ocupación</w:t>
      </w:r>
      <w:bookmarkEnd w:id="76"/>
      <w:bookmarkEnd w:id="77"/>
    </w:p>
    <w:p w14:paraId="78E2F8A3" w14:textId="77777777" w:rsidR="007C02DC" w:rsidRPr="00D073F0" w:rsidRDefault="007C02DC" w:rsidP="0074563E"/>
    <w:p w14:paraId="0AEAD7B5" w14:textId="69C2E329" w:rsidR="007C02DC" w:rsidRPr="00D073F0" w:rsidRDefault="008D053C" w:rsidP="0074563E">
      <w:pPr>
        <w:pStyle w:val="Ttulo4"/>
      </w:pPr>
      <w:r>
        <w:t>Definición</w:t>
      </w:r>
    </w:p>
    <w:p w14:paraId="548115D2" w14:textId="77777777" w:rsidR="00831E63" w:rsidRPr="00831E63" w:rsidRDefault="007C02DC" w:rsidP="00831E63">
      <w:pPr>
        <w:autoSpaceDE w:val="0"/>
        <w:autoSpaceDN w:val="0"/>
        <w:adjustRightInd w:val="0"/>
        <w:spacing w:after="0" w:line="240" w:lineRule="auto"/>
      </w:pPr>
      <w:r w:rsidRPr="00D073F0">
        <w:t>Se define la ocupación como “un conjunto de e</w:t>
      </w:r>
      <w:r w:rsidR="00911B65">
        <w:t xml:space="preserve">mpleos cuyas principales tareas </w:t>
      </w:r>
      <w:r w:rsidRPr="00D073F0">
        <w:t>y cometidos se caracterizan por un alto grado de similitud</w:t>
      </w:r>
      <w:r w:rsidR="00831E63">
        <w:t>” (</w:t>
      </w:r>
      <w:r w:rsidR="00831E63" w:rsidRPr="00831E63">
        <w:t>Estructura de la Clasificación Internacional</w:t>
      </w:r>
    </w:p>
    <w:p w14:paraId="538D92D2" w14:textId="77777777" w:rsidR="00831E63" w:rsidRDefault="00831E63" w:rsidP="00831E63">
      <w:r w:rsidRPr="00831E63">
        <w:t>Uniforme de Ocupaciones, 2008 (CIUO-08)</w:t>
      </w:r>
      <w:r w:rsidR="007C02DC" w:rsidRPr="00D073F0">
        <w:t xml:space="preserve"> </w:t>
      </w:r>
    </w:p>
    <w:p w14:paraId="3BD817CF" w14:textId="449998F4" w:rsidR="007C02DC" w:rsidRPr="00D073F0" w:rsidRDefault="007C02DC" w:rsidP="00831E63">
      <w:r w:rsidRPr="00D073F0">
        <w:t>Una persona puede estar asociada a una ocupación a través del empleo principal desempeñado en ese momento, un empleo secundario o un empleo desempeñado anteriormente.</w:t>
      </w:r>
    </w:p>
    <w:p w14:paraId="28E903E6" w14:textId="77777777" w:rsidR="007C02DC" w:rsidRPr="00D073F0" w:rsidRDefault="007C02DC" w:rsidP="00831E63">
      <w:r w:rsidRPr="00D073F0">
        <w:t xml:space="preserve">Se utiliza una clasificación para garantizar el tratamiento uniforme de los datos estadísticos sobre ocupaciones en el ámbito nacional y su comparabilidad internacional y comunitaria. La Reunión de Expertos de Estadísticos del Trabajo denomina Clasificación Internacional Uniforme </w:t>
      </w:r>
      <w:r>
        <w:t>de Ocupaciones, 2008 (CIUO-08).</w:t>
      </w:r>
    </w:p>
    <w:p w14:paraId="0E47446E" w14:textId="053FFE6B" w:rsidR="007C02DC" w:rsidRPr="006E4036" w:rsidRDefault="008D053C" w:rsidP="00F53998">
      <w:pPr>
        <w:pStyle w:val="Ttulo4"/>
      </w:pPr>
      <w:r>
        <w:t>Alcance</w:t>
      </w:r>
    </w:p>
    <w:p w14:paraId="5F18FA70" w14:textId="54E3D578" w:rsidR="007C02DC" w:rsidRPr="00D073F0" w:rsidRDefault="007C02DC" w:rsidP="0074563E">
      <w:pPr>
        <w:pStyle w:val="NormalWeb"/>
        <w:rPr>
          <w:rFonts w:eastAsiaTheme="majorEastAsia"/>
        </w:rPr>
      </w:pPr>
      <w:r w:rsidRPr="00D073F0">
        <w:rPr>
          <w:rFonts w:eastAsiaTheme="majorEastAsia"/>
        </w:rPr>
        <w:t xml:space="preserve">La CIUO-88 </w:t>
      </w:r>
      <w:r>
        <w:rPr>
          <w:rFonts w:eastAsiaTheme="majorEastAsia"/>
        </w:rPr>
        <w:t>fue</w:t>
      </w:r>
      <w:r w:rsidR="00911B65">
        <w:rPr>
          <w:rFonts w:eastAsiaTheme="majorEastAsia"/>
        </w:rPr>
        <w:t xml:space="preserve"> </w:t>
      </w:r>
      <w:r w:rsidRPr="00D073F0">
        <w:rPr>
          <w:rFonts w:eastAsiaTheme="majorEastAsia"/>
        </w:rPr>
        <w:t>actualizada en diciembre del 2007 y es conocida como la CIUO-08. Ésta no afectó los principios básicos ni la estru</w:t>
      </w:r>
      <w:r w:rsidR="002712D4">
        <w:rPr>
          <w:rFonts w:eastAsiaTheme="majorEastAsia"/>
        </w:rPr>
        <w:t xml:space="preserve">ctura, </w:t>
      </w:r>
      <w:r w:rsidRPr="00D073F0">
        <w:rPr>
          <w:rFonts w:eastAsiaTheme="majorEastAsia"/>
        </w:rPr>
        <w:t xml:space="preserve">se efectuaron perfeccionamientos en ciertas áreas. </w:t>
      </w:r>
    </w:p>
    <w:p w14:paraId="5C4C89A8" w14:textId="77FBC5CE" w:rsidR="007C02DC" w:rsidRPr="006E4036" w:rsidRDefault="007C02DC" w:rsidP="008D053C">
      <w:pPr>
        <w:pStyle w:val="Ttulo4"/>
        <w:rPr>
          <w:b/>
        </w:rPr>
      </w:pPr>
      <w:r w:rsidRPr="00F53998">
        <w:rPr>
          <w:rStyle w:val="Ttulo4Car"/>
        </w:rPr>
        <w:t>Estructura</w:t>
      </w:r>
      <w:r w:rsidRPr="006E4036">
        <w:rPr>
          <w:b/>
        </w:rPr>
        <w:t>:</w:t>
      </w:r>
      <w:r w:rsidR="00212FF3">
        <w:rPr>
          <w:b/>
        </w:rPr>
        <w:t xml:space="preserve"> </w:t>
      </w:r>
      <w:r w:rsidR="00212FF3" w:rsidRPr="00D073F0">
        <w:t>CIUO-08</w:t>
      </w:r>
      <w:r w:rsidRPr="006E4036">
        <w:rPr>
          <w:b/>
        </w:rPr>
        <w:t xml:space="preserve"> </w:t>
      </w:r>
      <w:r>
        <w:t>(</w:t>
      </w:r>
      <w:r w:rsidRPr="006E4036">
        <w:t>grandes grupos)</w:t>
      </w:r>
    </w:p>
    <w:tbl>
      <w:tblPr>
        <w:tblStyle w:val="Cuadrculamedia3-nfasis6"/>
        <w:tblpPr w:leftFromText="141" w:rightFromText="141" w:vertAnchor="text" w:horzAnchor="margin" w:tblpY="263"/>
        <w:tblW w:w="9869" w:type="dxa"/>
        <w:tblLayout w:type="fixed"/>
        <w:tblLook w:val="04A0" w:firstRow="1" w:lastRow="0" w:firstColumn="1" w:lastColumn="0" w:noHBand="0" w:noVBand="1"/>
      </w:tblPr>
      <w:tblGrid>
        <w:gridCol w:w="1057"/>
        <w:gridCol w:w="4934"/>
        <w:gridCol w:w="1409"/>
        <w:gridCol w:w="988"/>
        <w:gridCol w:w="1481"/>
      </w:tblGrid>
      <w:tr w:rsidR="007C02DC" w:rsidRPr="00D073F0" w14:paraId="04431531" w14:textId="77777777" w:rsidTr="00CA3504">
        <w:trPr>
          <w:cnfStyle w:val="100000000000" w:firstRow="1" w:lastRow="0" w:firstColumn="0" w:lastColumn="0" w:oddVBand="0" w:evenVBand="0" w:oddHBand="0" w:evenHBand="0" w:firstRowFirstColumn="0" w:firstRowLastColumn="0" w:lastRowFirstColumn="0" w:lastRowLastColumn="0"/>
          <w:trHeight w:val="221"/>
        </w:trPr>
        <w:tc>
          <w:tcPr>
            <w:cnfStyle w:val="001000000000" w:firstRow="0" w:lastRow="0" w:firstColumn="1" w:lastColumn="0" w:oddVBand="0" w:evenVBand="0" w:oddHBand="0" w:evenHBand="0" w:firstRowFirstColumn="0" w:firstRowLastColumn="0" w:lastRowFirstColumn="0" w:lastRowLastColumn="0"/>
            <w:tcW w:w="1057" w:type="dxa"/>
            <w:hideMark/>
          </w:tcPr>
          <w:p w14:paraId="7F49CC3E" w14:textId="77777777" w:rsidR="007C02DC" w:rsidRPr="00CA3504" w:rsidRDefault="007C02DC" w:rsidP="00CA3504">
            <w:pPr>
              <w:rPr>
                <w:color w:val="FFFFFF" w:themeColor="background1"/>
              </w:rPr>
            </w:pPr>
            <w:r w:rsidRPr="00CA3504">
              <w:rPr>
                <w:color w:val="FFFFFF" w:themeColor="background1"/>
              </w:rPr>
              <w:t>Código</w:t>
            </w:r>
          </w:p>
        </w:tc>
        <w:tc>
          <w:tcPr>
            <w:tcW w:w="4934" w:type="dxa"/>
            <w:hideMark/>
          </w:tcPr>
          <w:p w14:paraId="4D2D5B09" w14:textId="77777777" w:rsidR="007C02DC" w:rsidRPr="00CA3504" w:rsidRDefault="007C02DC" w:rsidP="00CA3504">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CA3504">
              <w:rPr>
                <w:color w:val="FFFFFF" w:themeColor="background1"/>
              </w:rPr>
              <w:t>Categorías de la Variable</w:t>
            </w:r>
          </w:p>
        </w:tc>
        <w:tc>
          <w:tcPr>
            <w:tcW w:w="1409" w:type="dxa"/>
            <w:hideMark/>
          </w:tcPr>
          <w:p w14:paraId="600A537E" w14:textId="77777777" w:rsidR="007C02DC" w:rsidRPr="00CA3504" w:rsidRDefault="007C02DC" w:rsidP="00CA3504">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CA3504">
              <w:rPr>
                <w:color w:val="FFFFFF" w:themeColor="background1"/>
              </w:rPr>
              <w:t>Formato</w:t>
            </w:r>
          </w:p>
        </w:tc>
        <w:tc>
          <w:tcPr>
            <w:tcW w:w="988" w:type="dxa"/>
            <w:hideMark/>
          </w:tcPr>
          <w:p w14:paraId="0731DFD8" w14:textId="77777777" w:rsidR="007C02DC" w:rsidRPr="00CA3504" w:rsidRDefault="007C02DC" w:rsidP="00CA3504">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CA3504">
              <w:rPr>
                <w:color w:val="FFFFFF" w:themeColor="background1"/>
              </w:rPr>
              <w:t>N° de caracteres</w:t>
            </w:r>
          </w:p>
        </w:tc>
        <w:tc>
          <w:tcPr>
            <w:tcW w:w="1481" w:type="dxa"/>
            <w:hideMark/>
          </w:tcPr>
          <w:p w14:paraId="1F65177F" w14:textId="77777777" w:rsidR="007C02DC" w:rsidRPr="00CA3504" w:rsidRDefault="007C02DC" w:rsidP="00CA3504">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CA3504">
              <w:rPr>
                <w:color w:val="FFFFFF" w:themeColor="background1"/>
              </w:rPr>
              <w:t>Exigencia</w:t>
            </w:r>
          </w:p>
        </w:tc>
      </w:tr>
      <w:tr w:rsidR="007C02DC" w:rsidRPr="00D073F0" w14:paraId="400CF489" w14:textId="77777777" w:rsidTr="00CA3504">
        <w:trPr>
          <w:cnfStyle w:val="000000100000" w:firstRow="0" w:lastRow="0" w:firstColumn="0" w:lastColumn="0" w:oddVBand="0" w:evenVBand="0" w:oddHBand="1"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1057" w:type="dxa"/>
            <w:noWrap/>
          </w:tcPr>
          <w:p w14:paraId="1C90B92B" w14:textId="77777777" w:rsidR="007C02DC" w:rsidRPr="00D073F0" w:rsidRDefault="007C02DC" w:rsidP="00CA3504">
            <w:r w:rsidRPr="00D073F0">
              <w:t>1</w:t>
            </w:r>
          </w:p>
        </w:tc>
        <w:tc>
          <w:tcPr>
            <w:tcW w:w="4934" w:type="dxa"/>
            <w:noWrap/>
            <w:hideMark/>
          </w:tcPr>
          <w:p w14:paraId="771C5B38" w14:textId="77777777" w:rsidR="007C02DC" w:rsidRPr="00D073F0" w:rsidRDefault="007C02DC" w:rsidP="00CA3504">
            <w:pPr>
              <w:cnfStyle w:val="000000100000" w:firstRow="0" w:lastRow="0" w:firstColumn="0" w:lastColumn="0" w:oddVBand="0" w:evenVBand="0" w:oddHBand="1" w:evenHBand="0" w:firstRowFirstColumn="0" w:firstRowLastColumn="0" w:lastRowFirstColumn="0" w:lastRowLastColumn="0"/>
            </w:pPr>
            <w:r w:rsidRPr="00D073F0">
              <w:t>Miembro del poder ejecutivo de los cuerpos legislativos, personal directivo de la administración pública y de empresa</w:t>
            </w:r>
          </w:p>
        </w:tc>
        <w:tc>
          <w:tcPr>
            <w:tcW w:w="1409" w:type="dxa"/>
            <w:noWrap/>
            <w:hideMark/>
          </w:tcPr>
          <w:p w14:paraId="15E460D1" w14:textId="77777777" w:rsidR="007C02DC" w:rsidRPr="00D073F0" w:rsidRDefault="007C02DC" w:rsidP="00CA3504">
            <w:pPr>
              <w:cnfStyle w:val="000000100000" w:firstRow="0" w:lastRow="0" w:firstColumn="0" w:lastColumn="0" w:oddVBand="0" w:evenVBand="0" w:oddHBand="1" w:evenHBand="0" w:firstRowFirstColumn="0" w:firstRowLastColumn="0" w:lastRowFirstColumn="0" w:lastRowLastColumn="0"/>
            </w:pPr>
            <w:r w:rsidRPr="00D073F0">
              <w:t>Numérico</w:t>
            </w:r>
          </w:p>
        </w:tc>
        <w:tc>
          <w:tcPr>
            <w:tcW w:w="988" w:type="dxa"/>
            <w:noWrap/>
            <w:hideMark/>
          </w:tcPr>
          <w:p w14:paraId="7562F3EF" w14:textId="77777777" w:rsidR="007C02DC" w:rsidRPr="00D073F0" w:rsidRDefault="007C02DC" w:rsidP="00CA3504">
            <w:pPr>
              <w:cnfStyle w:val="000000100000" w:firstRow="0" w:lastRow="0" w:firstColumn="0" w:lastColumn="0" w:oddVBand="0" w:evenVBand="0" w:oddHBand="1" w:evenHBand="0" w:firstRowFirstColumn="0" w:firstRowLastColumn="0" w:lastRowFirstColumn="0" w:lastRowLastColumn="0"/>
            </w:pPr>
            <w:r w:rsidRPr="00D073F0">
              <w:t>1</w:t>
            </w:r>
          </w:p>
        </w:tc>
        <w:tc>
          <w:tcPr>
            <w:tcW w:w="1481" w:type="dxa"/>
            <w:noWrap/>
            <w:hideMark/>
          </w:tcPr>
          <w:p w14:paraId="703518FF" w14:textId="77777777" w:rsidR="007C02DC" w:rsidRPr="00D073F0" w:rsidRDefault="007C02DC" w:rsidP="00CA3504">
            <w:pPr>
              <w:cnfStyle w:val="000000100000" w:firstRow="0" w:lastRow="0" w:firstColumn="0" w:lastColumn="0" w:oddVBand="0" w:evenVBand="0" w:oddHBand="1" w:evenHBand="0" w:firstRowFirstColumn="0" w:firstRowLastColumn="0" w:lastRowFirstColumn="0" w:lastRowLastColumn="0"/>
            </w:pPr>
          </w:p>
        </w:tc>
      </w:tr>
      <w:tr w:rsidR="007C02DC" w:rsidRPr="00D073F0" w14:paraId="2B6759E3" w14:textId="77777777" w:rsidTr="00CA3504">
        <w:trPr>
          <w:trHeight w:val="179"/>
        </w:trPr>
        <w:tc>
          <w:tcPr>
            <w:cnfStyle w:val="001000000000" w:firstRow="0" w:lastRow="0" w:firstColumn="1" w:lastColumn="0" w:oddVBand="0" w:evenVBand="0" w:oddHBand="0" w:evenHBand="0" w:firstRowFirstColumn="0" w:firstRowLastColumn="0" w:lastRowFirstColumn="0" w:lastRowLastColumn="0"/>
            <w:tcW w:w="1057" w:type="dxa"/>
            <w:noWrap/>
          </w:tcPr>
          <w:p w14:paraId="4C0DF606" w14:textId="77777777" w:rsidR="007C02DC" w:rsidRPr="00D073F0" w:rsidRDefault="007C02DC" w:rsidP="00CA3504">
            <w:r w:rsidRPr="00D073F0">
              <w:t>2</w:t>
            </w:r>
          </w:p>
        </w:tc>
        <w:tc>
          <w:tcPr>
            <w:tcW w:w="4934" w:type="dxa"/>
            <w:noWrap/>
            <w:hideMark/>
          </w:tcPr>
          <w:p w14:paraId="4EA41E3E" w14:textId="77777777" w:rsidR="007C02DC" w:rsidRPr="00D073F0" w:rsidRDefault="007C02DC" w:rsidP="00CA3504">
            <w:pPr>
              <w:cnfStyle w:val="000000000000" w:firstRow="0" w:lastRow="0" w:firstColumn="0" w:lastColumn="0" w:oddVBand="0" w:evenVBand="0" w:oddHBand="0" w:evenHBand="0" w:firstRowFirstColumn="0" w:firstRowLastColumn="0" w:lastRowFirstColumn="0" w:lastRowLastColumn="0"/>
            </w:pPr>
            <w:r w:rsidRPr="00D073F0">
              <w:t>Profesionales científicos o intelectuales.</w:t>
            </w:r>
          </w:p>
        </w:tc>
        <w:tc>
          <w:tcPr>
            <w:tcW w:w="1409" w:type="dxa"/>
            <w:noWrap/>
            <w:hideMark/>
          </w:tcPr>
          <w:p w14:paraId="0929171B" w14:textId="77777777" w:rsidR="007C02DC" w:rsidRPr="00D073F0" w:rsidRDefault="007C02DC" w:rsidP="00CA3504">
            <w:pPr>
              <w:cnfStyle w:val="000000000000" w:firstRow="0" w:lastRow="0" w:firstColumn="0" w:lastColumn="0" w:oddVBand="0" w:evenVBand="0" w:oddHBand="0" w:evenHBand="0" w:firstRowFirstColumn="0" w:firstRowLastColumn="0" w:lastRowFirstColumn="0" w:lastRowLastColumn="0"/>
            </w:pPr>
            <w:r w:rsidRPr="00D073F0">
              <w:t>Numérico</w:t>
            </w:r>
          </w:p>
        </w:tc>
        <w:tc>
          <w:tcPr>
            <w:tcW w:w="988" w:type="dxa"/>
            <w:noWrap/>
            <w:hideMark/>
          </w:tcPr>
          <w:p w14:paraId="08680D7A" w14:textId="77777777" w:rsidR="007C02DC" w:rsidRPr="00D073F0" w:rsidRDefault="007C02DC" w:rsidP="00CA3504">
            <w:pPr>
              <w:cnfStyle w:val="000000000000" w:firstRow="0" w:lastRow="0" w:firstColumn="0" w:lastColumn="0" w:oddVBand="0" w:evenVBand="0" w:oddHBand="0" w:evenHBand="0" w:firstRowFirstColumn="0" w:firstRowLastColumn="0" w:lastRowFirstColumn="0" w:lastRowLastColumn="0"/>
            </w:pPr>
            <w:r w:rsidRPr="00D073F0">
              <w:t>1</w:t>
            </w:r>
          </w:p>
        </w:tc>
        <w:tc>
          <w:tcPr>
            <w:tcW w:w="1481" w:type="dxa"/>
            <w:noWrap/>
            <w:hideMark/>
          </w:tcPr>
          <w:p w14:paraId="1AD9AA4F" w14:textId="77777777" w:rsidR="007C02DC" w:rsidRPr="00D073F0" w:rsidRDefault="007C02DC" w:rsidP="00CA3504">
            <w:pPr>
              <w:cnfStyle w:val="000000000000" w:firstRow="0" w:lastRow="0" w:firstColumn="0" w:lastColumn="0" w:oddVBand="0" w:evenVBand="0" w:oddHBand="0" w:evenHBand="0" w:firstRowFirstColumn="0" w:firstRowLastColumn="0" w:lastRowFirstColumn="0" w:lastRowLastColumn="0"/>
            </w:pPr>
          </w:p>
        </w:tc>
      </w:tr>
      <w:tr w:rsidR="007C02DC" w:rsidRPr="00D073F0" w14:paraId="420464E8" w14:textId="77777777" w:rsidTr="00CA3504">
        <w:trPr>
          <w:cnfStyle w:val="000000100000" w:firstRow="0" w:lastRow="0" w:firstColumn="0" w:lastColumn="0" w:oddVBand="0" w:evenVBand="0" w:oddHBand="1" w:evenHBand="0" w:firstRowFirstColumn="0" w:firstRowLastColumn="0" w:lastRowFirstColumn="0" w:lastRowLastColumn="0"/>
          <w:trHeight w:val="179"/>
        </w:trPr>
        <w:tc>
          <w:tcPr>
            <w:cnfStyle w:val="001000000000" w:firstRow="0" w:lastRow="0" w:firstColumn="1" w:lastColumn="0" w:oddVBand="0" w:evenVBand="0" w:oddHBand="0" w:evenHBand="0" w:firstRowFirstColumn="0" w:firstRowLastColumn="0" w:lastRowFirstColumn="0" w:lastRowLastColumn="0"/>
            <w:tcW w:w="1057" w:type="dxa"/>
            <w:noWrap/>
          </w:tcPr>
          <w:p w14:paraId="36F0345B" w14:textId="77777777" w:rsidR="007C02DC" w:rsidRPr="00D073F0" w:rsidRDefault="007C02DC" w:rsidP="00CA3504">
            <w:r w:rsidRPr="00D073F0">
              <w:t>3</w:t>
            </w:r>
          </w:p>
        </w:tc>
        <w:tc>
          <w:tcPr>
            <w:tcW w:w="4934" w:type="dxa"/>
            <w:noWrap/>
            <w:hideMark/>
          </w:tcPr>
          <w:p w14:paraId="38154733" w14:textId="77777777" w:rsidR="007C02DC" w:rsidRPr="00D073F0" w:rsidRDefault="007C02DC" w:rsidP="00CA3504">
            <w:pPr>
              <w:cnfStyle w:val="000000100000" w:firstRow="0" w:lastRow="0" w:firstColumn="0" w:lastColumn="0" w:oddVBand="0" w:evenVBand="0" w:oddHBand="1" w:evenHBand="0" w:firstRowFirstColumn="0" w:firstRowLastColumn="0" w:lastRowFirstColumn="0" w:lastRowLastColumn="0"/>
            </w:pPr>
            <w:r w:rsidRPr="00D073F0">
              <w:t>Técnicos y profesionales de nivel medio.</w:t>
            </w:r>
          </w:p>
        </w:tc>
        <w:tc>
          <w:tcPr>
            <w:tcW w:w="1409" w:type="dxa"/>
            <w:noWrap/>
            <w:hideMark/>
          </w:tcPr>
          <w:p w14:paraId="23593596" w14:textId="77777777" w:rsidR="007C02DC" w:rsidRPr="00D073F0" w:rsidRDefault="007C02DC" w:rsidP="00CA3504">
            <w:pPr>
              <w:cnfStyle w:val="000000100000" w:firstRow="0" w:lastRow="0" w:firstColumn="0" w:lastColumn="0" w:oddVBand="0" w:evenVBand="0" w:oddHBand="1" w:evenHBand="0" w:firstRowFirstColumn="0" w:firstRowLastColumn="0" w:lastRowFirstColumn="0" w:lastRowLastColumn="0"/>
            </w:pPr>
            <w:r w:rsidRPr="00D073F0">
              <w:t>Numérico</w:t>
            </w:r>
          </w:p>
        </w:tc>
        <w:tc>
          <w:tcPr>
            <w:tcW w:w="988" w:type="dxa"/>
            <w:noWrap/>
            <w:hideMark/>
          </w:tcPr>
          <w:p w14:paraId="30698EF7" w14:textId="77777777" w:rsidR="007C02DC" w:rsidRPr="00D073F0" w:rsidRDefault="007C02DC" w:rsidP="00CA3504">
            <w:pPr>
              <w:cnfStyle w:val="000000100000" w:firstRow="0" w:lastRow="0" w:firstColumn="0" w:lastColumn="0" w:oddVBand="0" w:evenVBand="0" w:oddHBand="1" w:evenHBand="0" w:firstRowFirstColumn="0" w:firstRowLastColumn="0" w:lastRowFirstColumn="0" w:lastRowLastColumn="0"/>
            </w:pPr>
            <w:r w:rsidRPr="00D073F0">
              <w:t>1</w:t>
            </w:r>
          </w:p>
        </w:tc>
        <w:tc>
          <w:tcPr>
            <w:tcW w:w="1481" w:type="dxa"/>
            <w:noWrap/>
            <w:hideMark/>
          </w:tcPr>
          <w:p w14:paraId="5C9E5A8B" w14:textId="77777777" w:rsidR="007C02DC" w:rsidRPr="00D073F0" w:rsidRDefault="007C02DC" w:rsidP="00CA3504">
            <w:pPr>
              <w:cnfStyle w:val="000000100000" w:firstRow="0" w:lastRow="0" w:firstColumn="0" w:lastColumn="0" w:oddVBand="0" w:evenVBand="0" w:oddHBand="1" w:evenHBand="0" w:firstRowFirstColumn="0" w:firstRowLastColumn="0" w:lastRowFirstColumn="0" w:lastRowLastColumn="0"/>
            </w:pPr>
          </w:p>
        </w:tc>
      </w:tr>
      <w:tr w:rsidR="007C02DC" w:rsidRPr="00D073F0" w14:paraId="15261A12" w14:textId="77777777" w:rsidTr="00CA3504">
        <w:trPr>
          <w:trHeight w:val="179"/>
        </w:trPr>
        <w:tc>
          <w:tcPr>
            <w:cnfStyle w:val="001000000000" w:firstRow="0" w:lastRow="0" w:firstColumn="1" w:lastColumn="0" w:oddVBand="0" w:evenVBand="0" w:oddHBand="0" w:evenHBand="0" w:firstRowFirstColumn="0" w:firstRowLastColumn="0" w:lastRowFirstColumn="0" w:lastRowLastColumn="0"/>
            <w:tcW w:w="1057" w:type="dxa"/>
            <w:noWrap/>
          </w:tcPr>
          <w:p w14:paraId="3D9FED07" w14:textId="77777777" w:rsidR="007C02DC" w:rsidRPr="00D073F0" w:rsidRDefault="007C02DC" w:rsidP="00CA3504">
            <w:r w:rsidRPr="00D073F0">
              <w:t>4</w:t>
            </w:r>
          </w:p>
        </w:tc>
        <w:tc>
          <w:tcPr>
            <w:tcW w:w="4934" w:type="dxa"/>
            <w:noWrap/>
          </w:tcPr>
          <w:p w14:paraId="3B54E9BA" w14:textId="77777777" w:rsidR="007C02DC" w:rsidRPr="00D073F0" w:rsidRDefault="007C02DC" w:rsidP="00CA3504">
            <w:pPr>
              <w:cnfStyle w:val="000000000000" w:firstRow="0" w:lastRow="0" w:firstColumn="0" w:lastColumn="0" w:oddVBand="0" w:evenVBand="0" w:oddHBand="0" w:evenHBand="0" w:firstRowFirstColumn="0" w:firstRowLastColumn="0" w:lastRowFirstColumn="0" w:lastRowLastColumn="0"/>
            </w:pPr>
            <w:r w:rsidRPr="00D073F0">
              <w:t>Empleados de oficina.</w:t>
            </w:r>
          </w:p>
        </w:tc>
        <w:tc>
          <w:tcPr>
            <w:tcW w:w="1409" w:type="dxa"/>
            <w:noWrap/>
          </w:tcPr>
          <w:p w14:paraId="439769A6" w14:textId="77777777" w:rsidR="007C02DC" w:rsidRPr="00D073F0" w:rsidRDefault="007C02DC" w:rsidP="00CA3504">
            <w:pPr>
              <w:cnfStyle w:val="000000000000" w:firstRow="0" w:lastRow="0" w:firstColumn="0" w:lastColumn="0" w:oddVBand="0" w:evenVBand="0" w:oddHBand="0" w:evenHBand="0" w:firstRowFirstColumn="0" w:firstRowLastColumn="0" w:lastRowFirstColumn="0" w:lastRowLastColumn="0"/>
            </w:pPr>
            <w:r w:rsidRPr="00D073F0">
              <w:t>Numérico</w:t>
            </w:r>
          </w:p>
        </w:tc>
        <w:tc>
          <w:tcPr>
            <w:tcW w:w="988" w:type="dxa"/>
            <w:noWrap/>
          </w:tcPr>
          <w:p w14:paraId="22BCE06B" w14:textId="77777777" w:rsidR="007C02DC" w:rsidRPr="00D073F0" w:rsidRDefault="007C02DC" w:rsidP="00CA3504">
            <w:pPr>
              <w:cnfStyle w:val="000000000000" w:firstRow="0" w:lastRow="0" w:firstColumn="0" w:lastColumn="0" w:oddVBand="0" w:evenVBand="0" w:oddHBand="0" w:evenHBand="0" w:firstRowFirstColumn="0" w:firstRowLastColumn="0" w:lastRowFirstColumn="0" w:lastRowLastColumn="0"/>
            </w:pPr>
            <w:r w:rsidRPr="00D073F0">
              <w:t>1</w:t>
            </w:r>
          </w:p>
        </w:tc>
        <w:tc>
          <w:tcPr>
            <w:tcW w:w="1481" w:type="dxa"/>
            <w:noWrap/>
          </w:tcPr>
          <w:p w14:paraId="42FA3DEA" w14:textId="77777777" w:rsidR="007C02DC" w:rsidRPr="00D073F0" w:rsidRDefault="007C02DC" w:rsidP="00CA3504">
            <w:pPr>
              <w:cnfStyle w:val="000000000000" w:firstRow="0" w:lastRow="0" w:firstColumn="0" w:lastColumn="0" w:oddVBand="0" w:evenVBand="0" w:oddHBand="0" w:evenHBand="0" w:firstRowFirstColumn="0" w:firstRowLastColumn="0" w:lastRowFirstColumn="0" w:lastRowLastColumn="0"/>
            </w:pPr>
          </w:p>
        </w:tc>
      </w:tr>
      <w:tr w:rsidR="007C02DC" w:rsidRPr="00D073F0" w14:paraId="50229542" w14:textId="77777777" w:rsidTr="00CA3504">
        <w:trPr>
          <w:cnfStyle w:val="000000100000" w:firstRow="0" w:lastRow="0" w:firstColumn="0" w:lastColumn="0" w:oddVBand="0" w:evenVBand="0" w:oddHBand="1" w:evenHBand="0" w:firstRowFirstColumn="0" w:firstRowLastColumn="0" w:lastRowFirstColumn="0" w:lastRowLastColumn="0"/>
          <w:trHeight w:val="179"/>
        </w:trPr>
        <w:tc>
          <w:tcPr>
            <w:cnfStyle w:val="001000000000" w:firstRow="0" w:lastRow="0" w:firstColumn="1" w:lastColumn="0" w:oddVBand="0" w:evenVBand="0" w:oddHBand="0" w:evenHBand="0" w:firstRowFirstColumn="0" w:firstRowLastColumn="0" w:lastRowFirstColumn="0" w:lastRowLastColumn="0"/>
            <w:tcW w:w="1057" w:type="dxa"/>
            <w:noWrap/>
          </w:tcPr>
          <w:p w14:paraId="71C2D2C4" w14:textId="77777777" w:rsidR="007C02DC" w:rsidRPr="00D073F0" w:rsidRDefault="007C02DC" w:rsidP="00CA3504">
            <w:r w:rsidRPr="00D073F0">
              <w:t>5</w:t>
            </w:r>
          </w:p>
        </w:tc>
        <w:tc>
          <w:tcPr>
            <w:tcW w:w="4934" w:type="dxa"/>
            <w:noWrap/>
          </w:tcPr>
          <w:p w14:paraId="5A1CAC2D" w14:textId="77777777" w:rsidR="007C02DC" w:rsidRPr="00D073F0" w:rsidRDefault="007C02DC" w:rsidP="00CA3504">
            <w:pPr>
              <w:cnfStyle w:val="000000100000" w:firstRow="0" w:lastRow="0" w:firstColumn="0" w:lastColumn="0" w:oddVBand="0" w:evenVBand="0" w:oddHBand="1" w:evenHBand="0" w:firstRowFirstColumn="0" w:firstRowLastColumn="0" w:lastRowFirstColumn="0" w:lastRowLastColumn="0"/>
            </w:pPr>
            <w:r w:rsidRPr="00D073F0">
              <w:t>Trabajadores de los servicios y vendedores de comercio y mercado</w:t>
            </w:r>
          </w:p>
        </w:tc>
        <w:tc>
          <w:tcPr>
            <w:tcW w:w="1409" w:type="dxa"/>
            <w:noWrap/>
          </w:tcPr>
          <w:p w14:paraId="190627AC" w14:textId="77777777" w:rsidR="007C02DC" w:rsidRPr="00D073F0" w:rsidRDefault="007C02DC" w:rsidP="00CA3504">
            <w:pPr>
              <w:cnfStyle w:val="000000100000" w:firstRow="0" w:lastRow="0" w:firstColumn="0" w:lastColumn="0" w:oddVBand="0" w:evenVBand="0" w:oddHBand="1" w:evenHBand="0" w:firstRowFirstColumn="0" w:firstRowLastColumn="0" w:lastRowFirstColumn="0" w:lastRowLastColumn="0"/>
            </w:pPr>
            <w:r w:rsidRPr="00D073F0">
              <w:t>Numérico</w:t>
            </w:r>
          </w:p>
        </w:tc>
        <w:tc>
          <w:tcPr>
            <w:tcW w:w="988" w:type="dxa"/>
            <w:noWrap/>
          </w:tcPr>
          <w:p w14:paraId="1C2CA57D" w14:textId="77777777" w:rsidR="007C02DC" w:rsidRPr="00D073F0" w:rsidRDefault="007C02DC" w:rsidP="00CA3504">
            <w:pPr>
              <w:cnfStyle w:val="000000100000" w:firstRow="0" w:lastRow="0" w:firstColumn="0" w:lastColumn="0" w:oddVBand="0" w:evenVBand="0" w:oddHBand="1" w:evenHBand="0" w:firstRowFirstColumn="0" w:firstRowLastColumn="0" w:lastRowFirstColumn="0" w:lastRowLastColumn="0"/>
            </w:pPr>
            <w:r w:rsidRPr="00D073F0">
              <w:t>1</w:t>
            </w:r>
          </w:p>
        </w:tc>
        <w:tc>
          <w:tcPr>
            <w:tcW w:w="1481" w:type="dxa"/>
            <w:noWrap/>
          </w:tcPr>
          <w:p w14:paraId="77D56221" w14:textId="77777777" w:rsidR="007C02DC" w:rsidRPr="00D073F0" w:rsidRDefault="007C02DC" w:rsidP="00CA3504">
            <w:pPr>
              <w:cnfStyle w:val="000000100000" w:firstRow="0" w:lastRow="0" w:firstColumn="0" w:lastColumn="0" w:oddVBand="0" w:evenVBand="0" w:oddHBand="1" w:evenHBand="0" w:firstRowFirstColumn="0" w:firstRowLastColumn="0" w:lastRowFirstColumn="0" w:lastRowLastColumn="0"/>
            </w:pPr>
          </w:p>
        </w:tc>
      </w:tr>
      <w:tr w:rsidR="007C02DC" w:rsidRPr="00D073F0" w14:paraId="0DA4C59D" w14:textId="77777777" w:rsidTr="00CA3504">
        <w:trPr>
          <w:trHeight w:val="179"/>
        </w:trPr>
        <w:tc>
          <w:tcPr>
            <w:cnfStyle w:val="001000000000" w:firstRow="0" w:lastRow="0" w:firstColumn="1" w:lastColumn="0" w:oddVBand="0" w:evenVBand="0" w:oddHBand="0" w:evenHBand="0" w:firstRowFirstColumn="0" w:firstRowLastColumn="0" w:lastRowFirstColumn="0" w:lastRowLastColumn="0"/>
            <w:tcW w:w="1057" w:type="dxa"/>
            <w:noWrap/>
          </w:tcPr>
          <w:p w14:paraId="59C4D5D3" w14:textId="77777777" w:rsidR="007C02DC" w:rsidRPr="00D073F0" w:rsidRDefault="007C02DC" w:rsidP="00CA3504">
            <w:r w:rsidRPr="00D073F0">
              <w:t>6</w:t>
            </w:r>
          </w:p>
        </w:tc>
        <w:tc>
          <w:tcPr>
            <w:tcW w:w="4934" w:type="dxa"/>
            <w:noWrap/>
          </w:tcPr>
          <w:p w14:paraId="6F4BD91D" w14:textId="77777777" w:rsidR="007C02DC" w:rsidRPr="00D073F0" w:rsidRDefault="007C02DC" w:rsidP="00CA3504">
            <w:pPr>
              <w:cnfStyle w:val="000000000000" w:firstRow="0" w:lastRow="0" w:firstColumn="0" w:lastColumn="0" w:oddVBand="0" w:evenVBand="0" w:oddHBand="0" w:evenHBand="0" w:firstRowFirstColumn="0" w:firstRowLastColumn="0" w:lastRowFirstColumn="0" w:lastRowLastColumn="0"/>
            </w:pPr>
            <w:r w:rsidRPr="00D073F0">
              <w:t>Agricultores y trabajadores calificados agropecuarios y pesqueros</w:t>
            </w:r>
          </w:p>
        </w:tc>
        <w:tc>
          <w:tcPr>
            <w:tcW w:w="1409" w:type="dxa"/>
            <w:noWrap/>
          </w:tcPr>
          <w:p w14:paraId="4BD52917" w14:textId="77777777" w:rsidR="007C02DC" w:rsidRPr="00D073F0" w:rsidRDefault="007C02DC" w:rsidP="00CA3504">
            <w:pPr>
              <w:cnfStyle w:val="000000000000" w:firstRow="0" w:lastRow="0" w:firstColumn="0" w:lastColumn="0" w:oddVBand="0" w:evenVBand="0" w:oddHBand="0" w:evenHBand="0" w:firstRowFirstColumn="0" w:firstRowLastColumn="0" w:lastRowFirstColumn="0" w:lastRowLastColumn="0"/>
            </w:pPr>
            <w:r w:rsidRPr="00D073F0">
              <w:t>Numérico</w:t>
            </w:r>
          </w:p>
        </w:tc>
        <w:tc>
          <w:tcPr>
            <w:tcW w:w="988" w:type="dxa"/>
            <w:noWrap/>
          </w:tcPr>
          <w:p w14:paraId="4B96456D" w14:textId="77777777" w:rsidR="007C02DC" w:rsidRPr="00D073F0" w:rsidRDefault="007C02DC" w:rsidP="00CA3504">
            <w:pPr>
              <w:cnfStyle w:val="000000000000" w:firstRow="0" w:lastRow="0" w:firstColumn="0" w:lastColumn="0" w:oddVBand="0" w:evenVBand="0" w:oddHBand="0" w:evenHBand="0" w:firstRowFirstColumn="0" w:firstRowLastColumn="0" w:lastRowFirstColumn="0" w:lastRowLastColumn="0"/>
            </w:pPr>
            <w:r w:rsidRPr="00D073F0">
              <w:t>1</w:t>
            </w:r>
          </w:p>
        </w:tc>
        <w:tc>
          <w:tcPr>
            <w:tcW w:w="1481" w:type="dxa"/>
            <w:noWrap/>
          </w:tcPr>
          <w:p w14:paraId="5EF239EB" w14:textId="77777777" w:rsidR="007C02DC" w:rsidRPr="00D073F0" w:rsidRDefault="007C02DC" w:rsidP="00CA3504">
            <w:pPr>
              <w:cnfStyle w:val="000000000000" w:firstRow="0" w:lastRow="0" w:firstColumn="0" w:lastColumn="0" w:oddVBand="0" w:evenVBand="0" w:oddHBand="0" w:evenHBand="0" w:firstRowFirstColumn="0" w:firstRowLastColumn="0" w:lastRowFirstColumn="0" w:lastRowLastColumn="0"/>
            </w:pPr>
          </w:p>
        </w:tc>
      </w:tr>
      <w:tr w:rsidR="007C02DC" w:rsidRPr="00D073F0" w14:paraId="0B5E4249" w14:textId="77777777" w:rsidTr="00CA3504">
        <w:trPr>
          <w:cnfStyle w:val="000000100000" w:firstRow="0" w:lastRow="0" w:firstColumn="0" w:lastColumn="0" w:oddVBand="0" w:evenVBand="0" w:oddHBand="1" w:evenHBand="0" w:firstRowFirstColumn="0" w:firstRowLastColumn="0" w:lastRowFirstColumn="0" w:lastRowLastColumn="0"/>
          <w:trHeight w:val="179"/>
        </w:trPr>
        <w:tc>
          <w:tcPr>
            <w:cnfStyle w:val="001000000000" w:firstRow="0" w:lastRow="0" w:firstColumn="1" w:lastColumn="0" w:oddVBand="0" w:evenVBand="0" w:oddHBand="0" w:evenHBand="0" w:firstRowFirstColumn="0" w:firstRowLastColumn="0" w:lastRowFirstColumn="0" w:lastRowLastColumn="0"/>
            <w:tcW w:w="1057" w:type="dxa"/>
            <w:noWrap/>
          </w:tcPr>
          <w:p w14:paraId="053DD854" w14:textId="77777777" w:rsidR="007C02DC" w:rsidRPr="00D073F0" w:rsidRDefault="007C02DC" w:rsidP="00CA3504">
            <w:r w:rsidRPr="00D073F0">
              <w:t>7</w:t>
            </w:r>
          </w:p>
        </w:tc>
        <w:tc>
          <w:tcPr>
            <w:tcW w:w="4934" w:type="dxa"/>
            <w:noWrap/>
          </w:tcPr>
          <w:p w14:paraId="30A0BC26" w14:textId="77777777" w:rsidR="007C02DC" w:rsidRPr="00D073F0" w:rsidRDefault="007C02DC" w:rsidP="00CA3504">
            <w:pPr>
              <w:cnfStyle w:val="000000100000" w:firstRow="0" w:lastRow="0" w:firstColumn="0" w:lastColumn="0" w:oddVBand="0" w:evenVBand="0" w:oddHBand="1" w:evenHBand="0" w:firstRowFirstColumn="0" w:firstRowLastColumn="0" w:lastRowFirstColumn="0" w:lastRowLastColumn="0"/>
            </w:pPr>
            <w:r w:rsidRPr="00D073F0">
              <w:t>Oficiales, operarios y artesanos de artes mecánicas y de otros oficios.</w:t>
            </w:r>
          </w:p>
        </w:tc>
        <w:tc>
          <w:tcPr>
            <w:tcW w:w="1409" w:type="dxa"/>
            <w:noWrap/>
          </w:tcPr>
          <w:p w14:paraId="215EC909" w14:textId="77777777" w:rsidR="007C02DC" w:rsidRPr="00D073F0" w:rsidRDefault="007C02DC" w:rsidP="00CA3504">
            <w:pPr>
              <w:cnfStyle w:val="000000100000" w:firstRow="0" w:lastRow="0" w:firstColumn="0" w:lastColumn="0" w:oddVBand="0" w:evenVBand="0" w:oddHBand="1" w:evenHBand="0" w:firstRowFirstColumn="0" w:firstRowLastColumn="0" w:lastRowFirstColumn="0" w:lastRowLastColumn="0"/>
            </w:pPr>
            <w:r w:rsidRPr="00D073F0">
              <w:t>Numérico</w:t>
            </w:r>
          </w:p>
        </w:tc>
        <w:tc>
          <w:tcPr>
            <w:tcW w:w="988" w:type="dxa"/>
            <w:noWrap/>
          </w:tcPr>
          <w:p w14:paraId="4C531FD5" w14:textId="77777777" w:rsidR="007C02DC" w:rsidRPr="00D073F0" w:rsidRDefault="007C02DC" w:rsidP="00CA3504">
            <w:pPr>
              <w:cnfStyle w:val="000000100000" w:firstRow="0" w:lastRow="0" w:firstColumn="0" w:lastColumn="0" w:oddVBand="0" w:evenVBand="0" w:oddHBand="1" w:evenHBand="0" w:firstRowFirstColumn="0" w:firstRowLastColumn="0" w:lastRowFirstColumn="0" w:lastRowLastColumn="0"/>
            </w:pPr>
            <w:r w:rsidRPr="00D073F0">
              <w:t>1</w:t>
            </w:r>
          </w:p>
        </w:tc>
        <w:tc>
          <w:tcPr>
            <w:tcW w:w="1481" w:type="dxa"/>
            <w:noWrap/>
          </w:tcPr>
          <w:p w14:paraId="2BF905BF" w14:textId="77777777" w:rsidR="007C02DC" w:rsidRPr="00D073F0" w:rsidRDefault="007C02DC" w:rsidP="00CA3504">
            <w:pPr>
              <w:cnfStyle w:val="000000100000" w:firstRow="0" w:lastRow="0" w:firstColumn="0" w:lastColumn="0" w:oddVBand="0" w:evenVBand="0" w:oddHBand="1" w:evenHBand="0" w:firstRowFirstColumn="0" w:firstRowLastColumn="0" w:lastRowFirstColumn="0" w:lastRowLastColumn="0"/>
            </w:pPr>
          </w:p>
        </w:tc>
      </w:tr>
      <w:tr w:rsidR="007C02DC" w:rsidRPr="00D073F0" w14:paraId="35E1D78A" w14:textId="77777777" w:rsidTr="00CA3504">
        <w:trPr>
          <w:trHeight w:val="179"/>
        </w:trPr>
        <w:tc>
          <w:tcPr>
            <w:cnfStyle w:val="001000000000" w:firstRow="0" w:lastRow="0" w:firstColumn="1" w:lastColumn="0" w:oddVBand="0" w:evenVBand="0" w:oddHBand="0" w:evenHBand="0" w:firstRowFirstColumn="0" w:firstRowLastColumn="0" w:lastRowFirstColumn="0" w:lastRowLastColumn="0"/>
            <w:tcW w:w="1057" w:type="dxa"/>
            <w:noWrap/>
          </w:tcPr>
          <w:p w14:paraId="3A21B274" w14:textId="77777777" w:rsidR="007C02DC" w:rsidRPr="00D073F0" w:rsidRDefault="007C02DC" w:rsidP="00CA3504">
            <w:r w:rsidRPr="00D073F0">
              <w:t>8</w:t>
            </w:r>
          </w:p>
        </w:tc>
        <w:tc>
          <w:tcPr>
            <w:tcW w:w="4934" w:type="dxa"/>
            <w:noWrap/>
          </w:tcPr>
          <w:p w14:paraId="39C7CE01" w14:textId="77777777" w:rsidR="007C02DC" w:rsidRPr="00D073F0" w:rsidRDefault="007C02DC" w:rsidP="00CA3504">
            <w:pPr>
              <w:cnfStyle w:val="000000000000" w:firstRow="0" w:lastRow="0" w:firstColumn="0" w:lastColumn="0" w:oddVBand="0" w:evenVBand="0" w:oddHBand="0" w:evenHBand="0" w:firstRowFirstColumn="0" w:firstRowLastColumn="0" w:lastRowFirstColumn="0" w:lastRowLastColumn="0"/>
            </w:pPr>
            <w:r w:rsidRPr="00D073F0">
              <w:t>Operadores de instalaciones y máquinas y montadoras.</w:t>
            </w:r>
          </w:p>
        </w:tc>
        <w:tc>
          <w:tcPr>
            <w:tcW w:w="1409" w:type="dxa"/>
            <w:noWrap/>
          </w:tcPr>
          <w:p w14:paraId="4136C93D" w14:textId="77777777" w:rsidR="007C02DC" w:rsidRPr="00D073F0" w:rsidRDefault="007C02DC" w:rsidP="00CA3504">
            <w:pPr>
              <w:cnfStyle w:val="000000000000" w:firstRow="0" w:lastRow="0" w:firstColumn="0" w:lastColumn="0" w:oddVBand="0" w:evenVBand="0" w:oddHBand="0" w:evenHBand="0" w:firstRowFirstColumn="0" w:firstRowLastColumn="0" w:lastRowFirstColumn="0" w:lastRowLastColumn="0"/>
            </w:pPr>
            <w:r w:rsidRPr="00D073F0">
              <w:t>Numérico</w:t>
            </w:r>
          </w:p>
        </w:tc>
        <w:tc>
          <w:tcPr>
            <w:tcW w:w="988" w:type="dxa"/>
            <w:noWrap/>
          </w:tcPr>
          <w:p w14:paraId="6DD310EF" w14:textId="77777777" w:rsidR="007C02DC" w:rsidRPr="00D073F0" w:rsidRDefault="007C02DC" w:rsidP="00CA3504">
            <w:pPr>
              <w:cnfStyle w:val="000000000000" w:firstRow="0" w:lastRow="0" w:firstColumn="0" w:lastColumn="0" w:oddVBand="0" w:evenVBand="0" w:oddHBand="0" w:evenHBand="0" w:firstRowFirstColumn="0" w:firstRowLastColumn="0" w:lastRowFirstColumn="0" w:lastRowLastColumn="0"/>
            </w:pPr>
            <w:r w:rsidRPr="00D073F0">
              <w:t>1</w:t>
            </w:r>
          </w:p>
        </w:tc>
        <w:tc>
          <w:tcPr>
            <w:tcW w:w="1481" w:type="dxa"/>
            <w:noWrap/>
          </w:tcPr>
          <w:p w14:paraId="553D909E" w14:textId="77777777" w:rsidR="007C02DC" w:rsidRPr="00D073F0" w:rsidRDefault="007C02DC" w:rsidP="00CA3504">
            <w:pPr>
              <w:cnfStyle w:val="000000000000" w:firstRow="0" w:lastRow="0" w:firstColumn="0" w:lastColumn="0" w:oddVBand="0" w:evenVBand="0" w:oddHBand="0" w:evenHBand="0" w:firstRowFirstColumn="0" w:firstRowLastColumn="0" w:lastRowFirstColumn="0" w:lastRowLastColumn="0"/>
            </w:pPr>
          </w:p>
        </w:tc>
      </w:tr>
      <w:tr w:rsidR="007C02DC" w:rsidRPr="00D073F0" w14:paraId="48C69DD2" w14:textId="77777777" w:rsidTr="00CA3504">
        <w:trPr>
          <w:cnfStyle w:val="000000100000" w:firstRow="0" w:lastRow="0" w:firstColumn="0" w:lastColumn="0" w:oddVBand="0" w:evenVBand="0" w:oddHBand="1" w:evenHBand="0" w:firstRowFirstColumn="0" w:firstRowLastColumn="0" w:lastRowFirstColumn="0" w:lastRowLastColumn="0"/>
          <w:trHeight w:val="179"/>
        </w:trPr>
        <w:tc>
          <w:tcPr>
            <w:cnfStyle w:val="001000000000" w:firstRow="0" w:lastRow="0" w:firstColumn="1" w:lastColumn="0" w:oddVBand="0" w:evenVBand="0" w:oddHBand="0" w:evenHBand="0" w:firstRowFirstColumn="0" w:firstRowLastColumn="0" w:lastRowFirstColumn="0" w:lastRowLastColumn="0"/>
            <w:tcW w:w="1057" w:type="dxa"/>
            <w:noWrap/>
          </w:tcPr>
          <w:p w14:paraId="34169051" w14:textId="77777777" w:rsidR="007C02DC" w:rsidRPr="00D073F0" w:rsidRDefault="007C02DC" w:rsidP="00CA3504">
            <w:r w:rsidRPr="00D073F0">
              <w:t>9</w:t>
            </w:r>
          </w:p>
        </w:tc>
        <w:tc>
          <w:tcPr>
            <w:tcW w:w="4934" w:type="dxa"/>
            <w:noWrap/>
          </w:tcPr>
          <w:p w14:paraId="60AB3C54" w14:textId="77777777" w:rsidR="007C02DC" w:rsidRPr="00D073F0" w:rsidRDefault="007C02DC" w:rsidP="00CA3504">
            <w:pPr>
              <w:cnfStyle w:val="000000100000" w:firstRow="0" w:lastRow="0" w:firstColumn="0" w:lastColumn="0" w:oddVBand="0" w:evenVBand="0" w:oddHBand="1" w:evenHBand="0" w:firstRowFirstColumn="0" w:firstRowLastColumn="0" w:lastRowFirstColumn="0" w:lastRowLastColumn="0"/>
            </w:pPr>
            <w:r w:rsidRPr="00D073F0">
              <w:t>Trabajadores no calificados</w:t>
            </w:r>
          </w:p>
        </w:tc>
        <w:tc>
          <w:tcPr>
            <w:tcW w:w="1409" w:type="dxa"/>
            <w:noWrap/>
          </w:tcPr>
          <w:p w14:paraId="2436589B" w14:textId="77777777" w:rsidR="007C02DC" w:rsidRPr="00D073F0" w:rsidRDefault="007C02DC" w:rsidP="00CA3504">
            <w:pPr>
              <w:cnfStyle w:val="000000100000" w:firstRow="0" w:lastRow="0" w:firstColumn="0" w:lastColumn="0" w:oddVBand="0" w:evenVBand="0" w:oddHBand="1" w:evenHBand="0" w:firstRowFirstColumn="0" w:firstRowLastColumn="0" w:lastRowFirstColumn="0" w:lastRowLastColumn="0"/>
            </w:pPr>
            <w:r w:rsidRPr="00D073F0">
              <w:t>Numérico</w:t>
            </w:r>
          </w:p>
        </w:tc>
        <w:tc>
          <w:tcPr>
            <w:tcW w:w="988" w:type="dxa"/>
            <w:noWrap/>
          </w:tcPr>
          <w:p w14:paraId="53F1EFF9" w14:textId="77777777" w:rsidR="007C02DC" w:rsidRPr="00D073F0" w:rsidRDefault="007C02DC" w:rsidP="00CA3504">
            <w:pPr>
              <w:cnfStyle w:val="000000100000" w:firstRow="0" w:lastRow="0" w:firstColumn="0" w:lastColumn="0" w:oddVBand="0" w:evenVBand="0" w:oddHBand="1" w:evenHBand="0" w:firstRowFirstColumn="0" w:firstRowLastColumn="0" w:lastRowFirstColumn="0" w:lastRowLastColumn="0"/>
            </w:pPr>
            <w:r w:rsidRPr="00D073F0">
              <w:t>1</w:t>
            </w:r>
          </w:p>
        </w:tc>
        <w:tc>
          <w:tcPr>
            <w:tcW w:w="1481" w:type="dxa"/>
            <w:noWrap/>
          </w:tcPr>
          <w:p w14:paraId="0390101B" w14:textId="77777777" w:rsidR="007C02DC" w:rsidRPr="00D073F0" w:rsidRDefault="007C02DC" w:rsidP="00CA3504">
            <w:pPr>
              <w:cnfStyle w:val="000000100000" w:firstRow="0" w:lastRow="0" w:firstColumn="0" w:lastColumn="0" w:oddVBand="0" w:evenVBand="0" w:oddHBand="1" w:evenHBand="0" w:firstRowFirstColumn="0" w:firstRowLastColumn="0" w:lastRowFirstColumn="0" w:lastRowLastColumn="0"/>
            </w:pPr>
          </w:p>
        </w:tc>
      </w:tr>
      <w:tr w:rsidR="007C02DC" w:rsidRPr="00D073F0" w14:paraId="5AD5C81F" w14:textId="77777777" w:rsidTr="00CA3504">
        <w:trPr>
          <w:trHeight w:val="179"/>
        </w:trPr>
        <w:tc>
          <w:tcPr>
            <w:cnfStyle w:val="001000000000" w:firstRow="0" w:lastRow="0" w:firstColumn="1" w:lastColumn="0" w:oddVBand="0" w:evenVBand="0" w:oddHBand="0" w:evenHBand="0" w:firstRowFirstColumn="0" w:firstRowLastColumn="0" w:lastRowFirstColumn="0" w:lastRowLastColumn="0"/>
            <w:tcW w:w="1057" w:type="dxa"/>
            <w:noWrap/>
          </w:tcPr>
          <w:p w14:paraId="06A15C1B" w14:textId="77777777" w:rsidR="007C02DC" w:rsidRPr="00D073F0" w:rsidRDefault="007C02DC" w:rsidP="00CA3504">
            <w:r w:rsidRPr="00D073F0">
              <w:t>10</w:t>
            </w:r>
          </w:p>
        </w:tc>
        <w:tc>
          <w:tcPr>
            <w:tcW w:w="4934" w:type="dxa"/>
            <w:noWrap/>
          </w:tcPr>
          <w:p w14:paraId="775730FA" w14:textId="77777777" w:rsidR="007C02DC" w:rsidRPr="00D073F0" w:rsidRDefault="007C02DC" w:rsidP="00CA3504">
            <w:pPr>
              <w:cnfStyle w:val="000000000000" w:firstRow="0" w:lastRow="0" w:firstColumn="0" w:lastColumn="0" w:oddVBand="0" w:evenVBand="0" w:oddHBand="0" w:evenHBand="0" w:firstRowFirstColumn="0" w:firstRowLastColumn="0" w:lastRowFirstColumn="0" w:lastRowLastColumn="0"/>
            </w:pPr>
            <w:r w:rsidRPr="00D073F0">
              <w:t>Fuerzas armadas.</w:t>
            </w:r>
          </w:p>
        </w:tc>
        <w:tc>
          <w:tcPr>
            <w:tcW w:w="1409" w:type="dxa"/>
            <w:noWrap/>
          </w:tcPr>
          <w:p w14:paraId="66FED75C" w14:textId="77777777" w:rsidR="007C02DC" w:rsidRPr="00D073F0" w:rsidRDefault="007C02DC" w:rsidP="00CA3504">
            <w:pPr>
              <w:cnfStyle w:val="000000000000" w:firstRow="0" w:lastRow="0" w:firstColumn="0" w:lastColumn="0" w:oddVBand="0" w:evenVBand="0" w:oddHBand="0" w:evenHBand="0" w:firstRowFirstColumn="0" w:firstRowLastColumn="0" w:lastRowFirstColumn="0" w:lastRowLastColumn="0"/>
            </w:pPr>
            <w:r w:rsidRPr="00D073F0">
              <w:t>Numérico</w:t>
            </w:r>
          </w:p>
        </w:tc>
        <w:tc>
          <w:tcPr>
            <w:tcW w:w="988" w:type="dxa"/>
            <w:noWrap/>
          </w:tcPr>
          <w:p w14:paraId="5998DE07" w14:textId="77777777" w:rsidR="007C02DC" w:rsidRPr="00D073F0" w:rsidRDefault="007C02DC" w:rsidP="00CA3504">
            <w:pPr>
              <w:cnfStyle w:val="000000000000" w:firstRow="0" w:lastRow="0" w:firstColumn="0" w:lastColumn="0" w:oddVBand="0" w:evenVBand="0" w:oddHBand="0" w:evenHBand="0" w:firstRowFirstColumn="0" w:firstRowLastColumn="0" w:lastRowFirstColumn="0" w:lastRowLastColumn="0"/>
            </w:pPr>
            <w:r>
              <w:t>2</w:t>
            </w:r>
          </w:p>
        </w:tc>
        <w:tc>
          <w:tcPr>
            <w:tcW w:w="1481" w:type="dxa"/>
            <w:noWrap/>
          </w:tcPr>
          <w:p w14:paraId="588AAB2D" w14:textId="77777777" w:rsidR="007C02DC" w:rsidRPr="00D073F0" w:rsidRDefault="007C02DC" w:rsidP="00CA3504">
            <w:pPr>
              <w:cnfStyle w:val="000000000000" w:firstRow="0" w:lastRow="0" w:firstColumn="0" w:lastColumn="0" w:oddVBand="0" w:evenVBand="0" w:oddHBand="0" w:evenHBand="0" w:firstRowFirstColumn="0" w:firstRowLastColumn="0" w:lastRowFirstColumn="0" w:lastRowLastColumn="0"/>
            </w:pPr>
          </w:p>
        </w:tc>
      </w:tr>
      <w:tr w:rsidR="007C02DC" w:rsidRPr="00D073F0" w14:paraId="43CA8ED7" w14:textId="77777777" w:rsidTr="00CA3504">
        <w:trPr>
          <w:cnfStyle w:val="000000100000" w:firstRow="0" w:lastRow="0" w:firstColumn="0" w:lastColumn="0" w:oddVBand="0" w:evenVBand="0" w:oddHBand="1" w:evenHBand="0" w:firstRowFirstColumn="0" w:firstRowLastColumn="0" w:lastRowFirstColumn="0" w:lastRowLastColumn="0"/>
          <w:trHeight w:val="179"/>
        </w:trPr>
        <w:tc>
          <w:tcPr>
            <w:cnfStyle w:val="001000000000" w:firstRow="0" w:lastRow="0" w:firstColumn="1" w:lastColumn="0" w:oddVBand="0" w:evenVBand="0" w:oddHBand="0" w:evenHBand="0" w:firstRowFirstColumn="0" w:firstRowLastColumn="0" w:lastRowFirstColumn="0" w:lastRowLastColumn="0"/>
            <w:tcW w:w="1057" w:type="dxa"/>
            <w:noWrap/>
          </w:tcPr>
          <w:p w14:paraId="566B20E1" w14:textId="77777777" w:rsidR="007C02DC" w:rsidRPr="00D073F0" w:rsidRDefault="007C02DC" w:rsidP="00CA3504">
            <w:r w:rsidRPr="00D073F0">
              <w:t>11</w:t>
            </w:r>
          </w:p>
        </w:tc>
        <w:tc>
          <w:tcPr>
            <w:tcW w:w="4934" w:type="dxa"/>
            <w:noWrap/>
          </w:tcPr>
          <w:p w14:paraId="66D94CD9" w14:textId="77777777" w:rsidR="007C02DC" w:rsidRPr="00D073F0" w:rsidRDefault="007C02DC" w:rsidP="00CA3504">
            <w:pPr>
              <w:cnfStyle w:val="000000100000" w:firstRow="0" w:lastRow="0" w:firstColumn="0" w:lastColumn="0" w:oddVBand="0" w:evenVBand="0" w:oddHBand="1" w:evenHBand="0" w:firstRowFirstColumn="0" w:firstRowLastColumn="0" w:lastRowFirstColumn="0" w:lastRowLastColumn="0"/>
            </w:pPr>
            <w:r w:rsidRPr="00D073F0">
              <w:t>Ignorado</w:t>
            </w:r>
          </w:p>
        </w:tc>
        <w:tc>
          <w:tcPr>
            <w:tcW w:w="1409" w:type="dxa"/>
            <w:noWrap/>
          </w:tcPr>
          <w:p w14:paraId="39661D5D" w14:textId="77777777" w:rsidR="007C02DC" w:rsidRPr="00D073F0" w:rsidRDefault="007C02DC" w:rsidP="00CA3504">
            <w:pPr>
              <w:cnfStyle w:val="000000100000" w:firstRow="0" w:lastRow="0" w:firstColumn="0" w:lastColumn="0" w:oddVBand="0" w:evenVBand="0" w:oddHBand="1" w:evenHBand="0" w:firstRowFirstColumn="0" w:firstRowLastColumn="0" w:lastRowFirstColumn="0" w:lastRowLastColumn="0"/>
            </w:pPr>
            <w:r w:rsidRPr="00D073F0">
              <w:t>Numérico</w:t>
            </w:r>
          </w:p>
        </w:tc>
        <w:tc>
          <w:tcPr>
            <w:tcW w:w="988" w:type="dxa"/>
            <w:noWrap/>
          </w:tcPr>
          <w:p w14:paraId="1D814E48" w14:textId="77777777" w:rsidR="007C02DC" w:rsidRPr="00D073F0" w:rsidRDefault="007C02DC" w:rsidP="00CA3504">
            <w:pPr>
              <w:cnfStyle w:val="000000100000" w:firstRow="0" w:lastRow="0" w:firstColumn="0" w:lastColumn="0" w:oddVBand="0" w:evenVBand="0" w:oddHBand="1" w:evenHBand="0" w:firstRowFirstColumn="0" w:firstRowLastColumn="0" w:lastRowFirstColumn="0" w:lastRowLastColumn="0"/>
            </w:pPr>
            <w:r>
              <w:t>2</w:t>
            </w:r>
          </w:p>
        </w:tc>
        <w:tc>
          <w:tcPr>
            <w:tcW w:w="1481" w:type="dxa"/>
            <w:noWrap/>
          </w:tcPr>
          <w:p w14:paraId="04A4DD4D" w14:textId="77777777" w:rsidR="007C02DC" w:rsidRPr="00D073F0" w:rsidRDefault="007C02DC" w:rsidP="00CA3504">
            <w:pPr>
              <w:cnfStyle w:val="000000100000" w:firstRow="0" w:lastRow="0" w:firstColumn="0" w:lastColumn="0" w:oddVBand="0" w:evenVBand="0" w:oddHBand="1" w:evenHBand="0" w:firstRowFirstColumn="0" w:firstRowLastColumn="0" w:lastRowFirstColumn="0" w:lastRowLastColumn="0"/>
            </w:pPr>
          </w:p>
        </w:tc>
      </w:tr>
    </w:tbl>
    <w:p w14:paraId="4CD6ACF7" w14:textId="32594386" w:rsidR="00911B65" w:rsidRDefault="00911B65" w:rsidP="0074563E">
      <w:pPr>
        <w:pStyle w:val="NormalWeb"/>
        <w:rPr>
          <w:rFonts w:eastAsiaTheme="majorEastAsia"/>
        </w:rPr>
      </w:pPr>
    </w:p>
    <w:p w14:paraId="25802DC5" w14:textId="77777777" w:rsidR="00911B65" w:rsidRDefault="00911B65">
      <w:pPr>
        <w:jc w:val="left"/>
        <w:rPr>
          <w:rFonts w:ascii="Times New Roman" w:eastAsiaTheme="majorEastAsia" w:hAnsi="Times New Roman" w:cs="Times New Roman"/>
          <w:sz w:val="24"/>
          <w:szCs w:val="24"/>
          <w:lang w:eastAsia="es-CL"/>
        </w:rPr>
      </w:pPr>
      <w:r>
        <w:rPr>
          <w:rFonts w:eastAsiaTheme="majorEastAsia"/>
        </w:rPr>
        <w:br w:type="page"/>
      </w:r>
    </w:p>
    <w:p w14:paraId="5118754F" w14:textId="77777777" w:rsidR="007C02DC" w:rsidRPr="00D073F0" w:rsidRDefault="007C02DC" w:rsidP="0074563E">
      <w:pPr>
        <w:pStyle w:val="NormalWeb"/>
        <w:rPr>
          <w:rFonts w:eastAsiaTheme="majorEastAsia"/>
        </w:rPr>
      </w:pPr>
    </w:p>
    <w:p w14:paraId="68F62E42" w14:textId="77777777" w:rsidR="00212FF3" w:rsidRPr="00212FF3" w:rsidRDefault="007C02DC" w:rsidP="00212FF3">
      <w:pPr>
        <w:pStyle w:val="Ttulo4"/>
        <w:numPr>
          <w:ilvl w:val="3"/>
          <w:numId w:val="52"/>
        </w:numPr>
        <w:rPr>
          <w:rFonts w:asciiTheme="minorHAnsi" w:eastAsiaTheme="minorHAnsi" w:hAnsiTheme="minorHAnsi" w:cstheme="minorBidi"/>
          <w:bCs w:val="0"/>
          <w:i w:val="0"/>
          <w:iCs w:val="0"/>
          <w:color w:val="404040" w:themeColor="text1" w:themeTint="BF"/>
          <w:sz w:val="22"/>
        </w:rPr>
      </w:pPr>
      <w:r w:rsidRPr="00CA3504">
        <w:rPr>
          <w:rStyle w:val="Ttulo4Car"/>
        </w:rPr>
        <w:t>Estructura:</w:t>
      </w:r>
      <w:r>
        <w:t xml:space="preserve"> CIUO-08: (</w:t>
      </w:r>
      <w:r w:rsidRPr="00D073F0">
        <w:t>detallada)</w:t>
      </w:r>
      <w:r w:rsidR="00212FF3">
        <w:t xml:space="preserve"> </w:t>
      </w:r>
    </w:p>
    <w:p w14:paraId="72BE5502" w14:textId="51F569BC" w:rsidR="00212FF3" w:rsidRPr="00212FF3" w:rsidRDefault="00212FF3" w:rsidP="00212FF3">
      <w:pPr>
        <w:pStyle w:val="Ttulo4"/>
        <w:numPr>
          <w:ilvl w:val="0"/>
          <w:numId w:val="0"/>
        </w:numPr>
        <w:rPr>
          <w:rFonts w:asciiTheme="minorHAnsi" w:eastAsiaTheme="minorHAnsi" w:hAnsiTheme="minorHAnsi" w:cstheme="minorBidi"/>
          <w:bCs w:val="0"/>
          <w:i w:val="0"/>
          <w:iCs w:val="0"/>
          <w:color w:val="404040" w:themeColor="text1" w:themeTint="BF"/>
          <w:sz w:val="22"/>
        </w:rPr>
      </w:pPr>
      <w:r w:rsidRPr="00212FF3">
        <w:rPr>
          <w:rFonts w:asciiTheme="minorHAnsi" w:eastAsiaTheme="minorHAnsi" w:hAnsiTheme="minorHAnsi" w:cstheme="minorBidi"/>
          <w:bCs w:val="0"/>
          <w:i w:val="0"/>
          <w:iCs w:val="0"/>
          <w:color w:val="404040" w:themeColor="text1" w:themeTint="BF"/>
          <w:sz w:val="22"/>
        </w:rPr>
        <w:t xml:space="preserve">Para la estructura del registro de ésta variable consultar </w:t>
      </w:r>
      <w:r w:rsidRPr="00212FF3">
        <w:rPr>
          <w:b/>
        </w:rPr>
        <w:t>Códigos de Ocupación CIUO-08</w:t>
      </w:r>
      <w:r w:rsidR="00F43E23">
        <w:rPr>
          <w:b/>
        </w:rPr>
        <w:t xml:space="preserve"> </w:t>
      </w:r>
      <w:r w:rsidRPr="00212FF3">
        <w:rPr>
          <w:rFonts w:asciiTheme="minorHAnsi" w:eastAsiaTheme="minorHAnsi" w:hAnsiTheme="minorHAnsi" w:cstheme="minorBidi"/>
          <w:bCs w:val="0"/>
          <w:i w:val="0"/>
          <w:iCs w:val="0"/>
          <w:color w:val="404040" w:themeColor="text1" w:themeTint="BF"/>
          <w:sz w:val="22"/>
        </w:rPr>
        <w:t xml:space="preserve">Página </w:t>
      </w:r>
      <w:r w:rsidR="00E8344F" w:rsidRPr="00212FF3">
        <w:rPr>
          <w:rFonts w:asciiTheme="minorHAnsi" w:eastAsiaTheme="minorHAnsi" w:hAnsiTheme="minorHAnsi" w:cstheme="minorBidi"/>
          <w:bCs w:val="0"/>
          <w:i w:val="0"/>
          <w:iCs w:val="0"/>
          <w:color w:val="404040" w:themeColor="text1" w:themeTint="BF"/>
          <w:sz w:val="22"/>
        </w:rPr>
        <w:t>Tabla en revisión</w:t>
      </w:r>
    </w:p>
    <w:p w14:paraId="52E5C80B" w14:textId="77777777" w:rsidR="002712D4" w:rsidRDefault="002712D4" w:rsidP="00212FF3">
      <w:pPr>
        <w:rPr>
          <w:b/>
        </w:rPr>
      </w:pPr>
    </w:p>
    <w:p w14:paraId="62B657EB" w14:textId="5645E818" w:rsidR="007C02DC" w:rsidRPr="00D073F0" w:rsidRDefault="00212FF3" w:rsidP="00212FF3">
      <w:r w:rsidRPr="002712D4">
        <w:rPr>
          <w:b/>
        </w:rPr>
        <w:t>Ejemplo</w:t>
      </w:r>
      <w:r>
        <w:t>:</w:t>
      </w:r>
    </w:p>
    <w:tbl>
      <w:tblPr>
        <w:tblStyle w:val="Cuadrculamedia3-nfasis6"/>
        <w:tblpPr w:leftFromText="141" w:rightFromText="141" w:vertAnchor="text" w:horzAnchor="margin" w:tblpY="263"/>
        <w:tblW w:w="8911" w:type="dxa"/>
        <w:tblLook w:val="04A0" w:firstRow="1" w:lastRow="0" w:firstColumn="1" w:lastColumn="0" w:noHBand="0" w:noVBand="1"/>
      </w:tblPr>
      <w:tblGrid>
        <w:gridCol w:w="1491"/>
        <w:gridCol w:w="2289"/>
        <w:gridCol w:w="1880"/>
        <w:gridCol w:w="1843"/>
        <w:gridCol w:w="1408"/>
      </w:tblGrid>
      <w:tr w:rsidR="00212FF3" w:rsidRPr="00D073F0" w14:paraId="4579E41B" w14:textId="77777777" w:rsidTr="00212FF3">
        <w:trPr>
          <w:cnfStyle w:val="100000000000" w:firstRow="1" w:lastRow="0" w:firstColumn="0" w:lastColumn="0" w:oddVBand="0" w:evenVBand="0" w:oddHBand="0" w:evenHBand="0" w:firstRowFirstColumn="0" w:firstRowLastColumn="0" w:lastRowFirstColumn="0" w:lastRowLastColumn="0"/>
          <w:trHeight w:val="338"/>
        </w:trPr>
        <w:tc>
          <w:tcPr>
            <w:cnfStyle w:val="001000000000" w:firstRow="0" w:lastRow="0" w:firstColumn="1" w:lastColumn="0" w:oddVBand="0" w:evenVBand="0" w:oddHBand="0" w:evenHBand="0" w:firstRowFirstColumn="0" w:firstRowLastColumn="0" w:lastRowFirstColumn="0" w:lastRowLastColumn="0"/>
            <w:tcW w:w="1491" w:type="dxa"/>
            <w:hideMark/>
          </w:tcPr>
          <w:p w14:paraId="0857CA8F" w14:textId="77777777" w:rsidR="00212FF3" w:rsidRPr="00CA3504" w:rsidRDefault="00212FF3" w:rsidP="0074563E">
            <w:pPr>
              <w:rPr>
                <w:color w:val="FFFFFF" w:themeColor="background1"/>
              </w:rPr>
            </w:pPr>
            <w:r w:rsidRPr="00CA3504">
              <w:rPr>
                <w:color w:val="FFFFFF" w:themeColor="background1"/>
              </w:rPr>
              <w:t>Código</w:t>
            </w:r>
          </w:p>
        </w:tc>
        <w:tc>
          <w:tcPr>
            <w:tcW w:w="2289" w:type="dxa"/>
          </w:tcPr>
          <w:p w14:paraId="45981099" w14:textId="7F4DB1B3" w:rsidR="00212FF3" w:rsidRPr="00CA3504" w:rsidRDefault="00212FF3"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CA3504">
              <w:rPr>
                <w:color w:val="FFFFFF" w:themeColor="background1"/>
              </w:rPr>
              <w:t>Categorías de la Variable</w:t>
            </w:r>
          </w:p>
        </w:tc>
        <w:tc>
          <w:tcPr>
            <w:tcW w:w="1880" w:type="dxa"/>
            <w:hideMark/>
          </w:tcPr>
          <w:p w14:paraId="1C7E26FE" w14:textId="430F8618" w:rsidR="00212FF3" w:rsidRPr="00CA3504" w:rsidRDefault="00212FF3"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CA3504">
              <w:rPr>
                <w:color w:val="FFFFFF" w:themeColor="background1"/>
              </w:rPr>
              <w:t>Formato</w:t>
            </w:r>
          </w:p>
        </w:tc>
        <w:tc>
          <w:tcPr>
            <w:tcW w:w="1843" w:type="dxa"/>
            <w:hideMark/>
          </w:tcPr>
          <w:p w14:paraId="2EAAAAC7" w14:textId="77777777" w:rsidR="00212FF3" w:rsidRPr="00CA3504" w:rsidRDefault="00212FF3"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CA3504">
              <w:rPr>
                <w:color w:val="FFFFFF" w:themeColor="background1"/>
              </w:rPr>
              <w:t>N° de caracteres</w:t>
            </w:r>
          </w:p>
        </w:tc>
        <w:tc>
          <w:tcPr>
            <w:tcW w:w="1408" w:type="dxa"/>
            <w:hideMark/>
          </w:tcPr>
          <w:p w14:paraId="6466593A" w14:textId="77777777" w:rsidR="00212FF3" w:rsidRPr="00CA3504" w:rsidRDefault="00212FF3"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CA3504">
              <w:rPr>
                <w:color w:val="FFFFFF" w:themeColor="background1"/>
              </w:rPr>
              <w:t>Exigencia</w:t>
            </w:r>
          </w:p>
        </w:tc>
      </w:tr>
      <w:tr w:rsidR="00212FF3" w:rsidRPr="00D073F0" w14:paraId="6A8A8ED9" w14:textId="77777777" w:rsidTr="00212FF3">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1491" w:type="dxa"/>
            <w:noWrap/>
            <w:hideMark/>
          </w:tcPr>
          <w:p w14:paraId="7030B812" w14:textId="77777777" w:rsidR="00212FF3" w:rsidRPr="00D073F0" w:rsidRDefault="00212FF3" w:rsidP="0074563E">
            <w:r w:rsidRPr="00D073F0">
              <w:t>1111</w:t>
            </w:r>
          </w:p>
        </w:tc>
        <w:tc>
          <w:tcPr>
            <w:tcW w:w="2289" w:type="dxa"/>
          </w:tcPr>
          <w:p w14:paraId="1F6A9571" w14:textId="77777777" w:rsidR="00212FF3" w:rsidRPr="00D073F0" w:rsidRDefault="00212FF3" w:rsidP="0074563E">
            <w:pPr>
              <w:cnfStyle w:val="000000100000" w:firstRow="0" w:lastRow="0" w:firstColumn="0" w:lastColumn="0" w:oddVBand="0" w:evenVBand="0" w:oddHBand="1" w:evenHBand="0" w:firstRowFirstColumn="0" w:firstRowLastColumn="0" w:lastRowFirstColumn="0" w:lastRowLastColumn="0"/>
            </w:pPr>
          </w:p>
        </w:tc>
        <w:tc>
          <w:tcPr>
            <w:tcW w:w="1880" w:type="dxa"/>
            <w:noWrap/>
            <w:hideMark/>
          </w:tcPr>
          <w:p w14:paraId="1A392E95" w14:textId="75C19B2A" w:rsidR="00212FF3" w:rsidRPr="00D073F0" w:rsidRDefault="00212FF3" w:rsidP="0074563E">
            <w:pPr>
              <w:cnfStyle w:val="000000100000" w:firstRow="0" w:lastRow="0" w:firstColumn="0" w:lastColumn="0" w:oddVBand="0" w:evenVBand="0" w:oddHBand="1" w:evenHBand="0" w:firstRowFirstColumn="0" w:firstRowLastColumn="0" w:lastRowFirstColumn="0" w:lastRowLastColumn="0"/>
            </w:pPr>
            <w:r w:rsidRPr="00D073F0">
              <w:t>Numérico</w:t>
            </w:r>
          </w:p>
        </w:tc>
        <w:tc>
          <w:tcPr>
            <w:tcW w:w="1843" w:type="dxa"/>
            <w:noWrap/>
            <w:hideMark/>
          </w:tcPr>
          <w:p w14:paraId="1EBCD775" w14:textId="77777777" w:rsidR="00212FF3" w:rsidRPr="00D073F0" w:rsidRDefault="00212FF3" w:rsidP="0074563E">
            <w:pPr>
              <w:cnfStyle w:val="000000100000" w:firstRow="0" w:lastRow="0" w:firstColumn="0" w:lastColumn="0" w:oddVBand="0" w:evenVBand="0" w:oddHBand="1" w:evenHBand="0" w:firstRowFirstColumn="0" w:firstRowLastColumn="0" w:lastRowFirstColumn="0" w:lastRowLastColumn="0"/>
            </w:pPr>
            <w:r w:rsidRPr="00D073F0">
              <w:t>4</w:t>
            </w:r>
          </w:p>
        </w:tc>
        <w:tc>
          <w:tcPr>
            <w:tcW w:w="1408" w:type="dxa"/>
            <w:noWrap/>
            <w:hideMark/>
          </w:tcPr>
          <w:p w14:paraId="4DA2685D" w14:textId="77777777" w:rsidR="00212FF3" w:rsidRPr="00D073F0" w:rsidRDefault="00212FF3" w:rsidP="0074563E">
            <w:pPr>
              <w:cnfStyle w:val="000000100000" w:firstRow="0" w:lastRow="0" w:firstColumn="0" w:lastColumn="0" w:oddVBand="0" w:evenVBand="0" w:oddHBand="1" w:evenHBand="0" w:firstRowFirstColumn="0" w:firstRowLastColumn="0" w:lastRowFirstColumn="0" w:lastRowLastColumn="0"/>
            </w:pPr>
          </w:p>
        </w:tc>
      </w:tr>
    </w:tbl>
    <w:p w14:paraId="70C4ABD8" w14:textId="77777777" w:rsidR="007C02DC" w:rsidRPr="005C0E47" w:rsidRDefault="007C02DC" w:rsidP="00CA3504">
      <w:pPr>
        <w:pStyle w:val="Ttulo4"/>
      </w:pPr>
      <w:r w:rsidRPr="005C0E47">
        <w:t xml:space="preserve">Fuente: </w:t>
      </w:r>
    </w:p>
    <w:p w14:paraId="44015FDA" w14:textId="77777777" w:rsidR="007C02DC" w:rsidRPr="00D073F0" w:rsidRDefault="007C02DC" w:rsidP="00004461">
      <w:pPr>
        <w:pStyle w:val="Prrafodelista"/>
        <w:numPr>
          <w:ilvl w:val="0"/>
          <w:numId w:val="16"/>
        </w:numPr>
      </w:pPr>
      <w:r w:rsidRPr="00D073F0">
        <w:t xml:space="preserve">OIT 2007 Clasificación Internacional Uniforme de Ocupaciones CIUO-08 Resolución sobre la actualización de la Clasificación Internacional Uniforme de Ocupaciones </w:t>
      </w:r>
      <w:hyperlink r:id="rId21" w:history="1">
        <w:r w:rsidRPr="00D073F0">
          <w:t>http://www.ilo.org/public/spanish/bureau/stat/isco/docs/resol08.pdf</w:t>
        </w:r>
      </w:hyperlink>
    </w:p>
    <w:p w14:paraId="16DF402D" w14:textId="343AB76C" w:rsidR="00402F94" w:rsidRPr="00D073F0" w:rsidRDefault="00402F94" w:rsidP="0074563E"/>
    <w:p w14:paraId="72A8826A" w14:textId="389CB06E" w:rsidR="007C02DC" w:rsidRPr="00132081" w:rsidRDefault="007C02DC" w:rsidP="00CA3504">
      <w:pPr>
        <w:pStyle w:val="Ttulo3"/>
      </w:pPr>
      <w:bookmarkStart w:id="78" w:name="_Toc451511594"/>
      <w:bookmarkStart w:id="79" w:name="_Toc451780425"/>
      <w:r w:rsidRPr="00132081">
        <w:t>Domicilio</w:t>
      </w:r>
      <w:bookmarkEnd w:id="78"/>
      <w:bookmarkEnd w:id="79"/>
    </w:p>
    <w:p w14:paraId="45A012E5" w14:textId="77777777" w:rsidR="007C02DC" w:rsidRPr="00D073F0" w:rsidRDefault="007C02DC" w:rsidP="0074563E"/>
    <w:p w14:paraId="2901B4BC" w14:textId="77777777" w:rsidR="007C02DC" w:rsidRPr="00D073F0" w:rsidRDefault="007C02DC" w:rsidP="0074563E">
      <w:r w:rsidRPr="00D073F0">
        <w:t xml:space="preserve">El domicilio es el lugar determinado en </w:t>
      </w:r>
      <w:r>
        <w:t>el</w:t>
      </w:r>
      <w:r w:rsidRPr="00D073F0">
        <w:t xml:space="preserve"> que vive </w:t>
      </w:r>
      <w:r>
        <w:t>o</w:t>
      </w:r>
      <w:r w:rsidRPr="00D073F0">
        <w:t xml:space="preserve"> se hospeda habitualmente una persona y se le puede ubica</w:t>
      </w:r>
      <w:r>
        <w:t xml:space="preserve">r (domicilio familiar) </w:t>
      </w:r>
      <w:r w:rsidRPr="00D073F0">
        <w:t xml:space="preserve">para el cumplimiento de sus obligaciones y el ejercicio de sus derechos. </w:t>
      </w:r>
    </w:p>
    <w:p w14:paraId="417F4618" w14:textId="77777777" w:rsidR="007C02DC" w:rsidRDefault="007C02DC" w:rsidP="0074563E">
      <w:r w:rsidRPr="00D073F0">
        <w:t>Desde la organización político-administrativa el domicilio de una persona pertenece a una región, provincia, comuna</w:t>
      </w:r>
      <w:r>
        <w:t>,</w:t>
      </w:r>
      <w:r w:rsidRPr="00D073F0">
        <w:t xml:space="preserve"> calle, avenida, pasaje, número.</w:t>
      </w:r>
      <w:r>
        <w:rPr>
          <w:rFonts w:ascii="Cambria" w:hAnsi="Cambria"/>
          <w:color w:val="1F497D"/>
        </w:rPr>
        <w:t xml:space="preserve"> </w:t>
      </w:r>
      <w:r w:rsidRPr="00D073F0">
        <w:t>El complemento de la dirección puede estar dado por block, departamento, villa, población u otr</w:t>
      </w:r>
      <w:r w:rsidRPr="00335399">
        <w:t>o.</w:t>
      </w:r>
      <w:r w:rsidRPr="001372D3">
        <w:t xml:space="preserve"> </w:t>
      </w:r>
    </w:p>
    <w:p w14:paraId="4AB0F098" w14:textId="77777777" w:rsidR="007C02DC" w:rsidRPr="00335399" w:rsidRDefault="007C02DC" w:rsidP="0074563E">
      <w:pPr>
        <w:pStyle w:val="NormalWeb"/>
        <w:rPr>
          <w:rFonts w:eastAsiaTheme="majorEastAsia"/>
        </w:rPr>
      </w:pPr>
      <w:r w:rsidRPr="00335399">
        <w:rPr>
          <w:rFonts w:eastAsiaTheme="majorEastAsia"/>
        </w:rPr>
        <w:t>Para el caso de los pueblos indígenas que residen en sectores rurales el domicilio suele estar asociado a una “comunidad indígena”</w:t>
      </w:r>
      <w:r>
        <w:rPr>
          <w:rFonts w:eastAsiaTheme="majorEastAsia"/>
        </w:rPr>
        <w:t>.</w:t>
      </w:r>
    </w:p>
    <w:p w14:paraId="010AC3F3" w14:textId="77777777" w:rsidR="007C02DC" w:rsidRDefault="007C02DC" w:rsidP="0074563E">
      <w:r w:rsidRPr="001372D3">
        <w:t xml:space="preserve">El término </w:t>
      </w:r>
      <w:r>
        <w:t>“</w:t>
      </w:r>
      <w:r w:rsidRPr="001372D3">
        <w:t>comunidad</w:t>
      </w:r>
      <w:r>
        <w:t>”</w:t>
      </w:r>
      <w:r w:rsidRPr="001372D3">
        <w:t xml:space="preserve"> para los pueblos indígenas en </w:t>
      </w:r>
      <w:r>
        <w:t>Chile</w:t>
      </w:r>
      <w:r w:rsidRPr="001372D3">
        <w:t>, es un concepto polisémico. Refiere a un área de residencia fija, corresponde también a una agrupación de personas unidas por lazos de parentesco, define por otra parte, a una unidad simbólica que conecta a sus integrantes con un antepasado común, un territorio ancestral y una historia, corresponde también a una figura jurídica creada por la Ley Indígena 19.253 que define una nueva forma de organización interna de las familias indígenas.</w:t>
      </w:r>
    </w:p>
    <w:p w14:paraId="06B961CA" w14:textId="77777777" w:rsidR="007C02DC" w:rsidRPr="001B2656" w:rsidRDefault="007C02DC" w:rsidP="0074563E">
      <w:pPr>
        <w:pStyle w:val="Textonotapie"/>
      </w:pPr>
    </w:p>
    <w:p w14:paraId="10E940EA" w14:textId="77777777" w:rsidR="007C02DC" w:rsidRPr="00132081" w:rsidRDefault="007C02DC" w:rsidP="0074563E">
      <w:r>
        <w:rPr>
          <w:lang w:val="es-ES"/>
        </w:rPr>
        <w:t>L</w:t>
      </w:r>
      <w:r w:rsidRPr="001372D3">
        <w:t xml:space="preserve">a clasificación de región, provincia y comuna se </w:t>
      </w:r>
      <w:r>
        <w:t>realiza utilizando</w:t>
      </w:r>
      <w:r w:rsidRPr="001372D3">
        <w:t xml:space="preserve"> como referencia la </w:t>
      </w:r>
      <w:r>
        <w:t>División Político Administrativa</w:t>
      </w:r>
      <w:r w:rsidRPr="00132081">
        <w:t xml:space="preserve"> de </w:t>
      </w:r>
      <w:r>
        <w:t>Chile R</w:t>
      </w:r>
      <w:r w:rsidRPr="00132081">
        <w:t xml:space="preserve">egiones – </w:t>
      </w:r>
      <w:r>
        <w:t>P</w:t>
      </w:r>
      <w:r w:rsidRPr="00132081">
        <w:t xml:space="preserve">rovincias – </w:t>
      </w:r>
      <w:r>
        <w:t>C</w:t>
      </w:r>
      <w:r w:rsidRPr="00132081">
        <w:t>omunas.  Códigos Únicos Territoriales modificados por Decreto Exento Nº 817, del Ministerio del Interior, publicado en el Diario Oficial del 26 de Marzo de 2010.</w:t>
      </w:r>
    </w:p>
    <w:p w14:paraId="5F6C0784" w14:textId="77777777" w:rsidR="007C02DC" w:rsidRPr="001372D3" w:rsidRDefault="007C02DC" w:rsidP="0074563E"/>
    <w:p w14:paraId="379B5ED8" w14:textId="77777777" w:rsidR="007C02DC" w:rsidRDefault="007C02DC" w:rsidP="0074563E"/>
    <w:p w14:paraId="5E92522B" w14:textId="1C5AA5A0" w:rsidR="007C02DC" w:rsidRPr="00132081" w:rsidRDefault="007C02DC" w:rsidP="00CA3504">
      <w:pPr>
        <w:pStyle w:val="Ttulo3"/>
      </w:pPr>
      <w:bookmarkStart w:id="80" w:name="_Toc451511595"/>
      <w:bookmarkStart w:id="81" w:name="_Toc451780426"/>
      <w:r w:rsidRPr="00132081">
        <w:t>Región</w:t>
      </w:r>
      <w:bookmarkEnd w:id="80"/>
      <w:bookmarkEnd w:id="81"/>
    </w:p>
    <w:p w14:paraId="45C2E99D" w14:textId="71A982FB" w:rsidR="007C02DC" w:rsidRDefault="007C02DC" w:rsidP="00CA3504">
      <w:pPr>
        <w:pStyle w:val="Ttulo4"/>
      </w:pPr>
      <w:r w:rsidRPr="00CA3504">
        <w:rPr>
          <w:rStyle w:val="Ttulo4Car"/>
        </w:rPr>
        <w:t>Definición</w:t>
      </w:r>
    </w:p>
    <w:p w14:paraId="615CCC6A" w14:textId="77777777" w:rsidR="007C02DC" w:rsidRPr="00132081" w:rsidRDefault="007C02DC" w:rsidP="0074563E">
      <w:r w:rsidRPr="00132081">
        <w:t xml:space="preserve">Es la máxima unidad administrativa en que se divide el país. </w:t>
      </w:r>
      <w:r w:rsidRPr="00D96190">
        <w:t>La regionalización que actualmente rige en el país</w:t>
      </w:r>
      <w:r>
        <w:t>,</w:t>
      </w:r>
      <w:r w:rsidRPr="00D96190">
        <w:t xml:space="preserve"> comenzó a aplicarse </w:t>
      </w:r>
      <w:r>
        <w:t xml:space="preserve">en </w:t>
      </w:r>
      <w:r w:rsidRPr="00D96190">
        <w:t>1974</w:t>
      </w:r>
      <w:r>
        <w:t xml:space="preserve">. Actualmente </w:t>
      </w:r>
      <w:r w:rsidRPr="00132081">
        <w:t xml:space="preserve">existen 15 regiones. </w:t>
      </w:r>
    </w:p>
    <w:p w14:paraId="64A7D4F0" w14:textId="0BCDD984" w:rsidR="007C02DC" w:rsidRDefault="008D053C" w:rsidP="00CA3504">
      <w:pPr>
        <w:pStyle w:val="Ttulo4"/>
      </w:pPr>
      <w:r>
        <w:t>Alcance</w:t>
      </w:r>
    </w:p>
    <w:p w14:paraId="575850DC" w14:textId="77777777" w:rsidR="007C02DC" w:rsidRPr="00132081" w:rsidRDefault="007C02DC" w:rsidP="0074563E">
      <w:r w:rsidRPr="00132081">
        <w:t xml:space="preserve">Cada una de ellas cuenta con Secretarias Regionales Ministeriales, las que abordan las materias correspondientes al Ministerio al cual pertenecen (SEREMIS). </w:t>
      </w:r>
    </w:p>
    <w:p w14:paraId="4D45C02B" w14:textId="1AB362FA" w:rsidR="00045CCA" w:rsidRPr="00045CCA" w:rsidRDefault="008D053C" w:rsidP="00045CCA">
      <w:pPr>
        <w:pStyle w:val="Ttulo4"/>
      </w:pPr>
      <w:r>
        <w:t>Estructura</w:t>
      </w:r>
      <w:r w:rsidR="00045CCA">
        <w:t xml:space="preserve">.      </w:t>
      </w:r>
      <w:r w:rsidR="00045CCA" w:rsidRPr="00045CCA">
        <w:rPr>
          <w:rFonts w:asciiTheme="minorHAnsi" w:eastAsiaTheme="minorHAnsi" w:hAnsiTheme="minorHAnsi" w:cstheme="minorBidi"/>
          <w:color w:val="404040" w:themeColor="text1" w:themeTint="BF"/>
          <w:sz w:val="22"/>
        </w:rPr>
        <w:t xml:space="preserve">Para la estructura del registro de ésta variable consultar </w:t>
      </w:r>
      <w:r w:rsidR="00045CCA" w:rsidRPr="00045CCA">
        <w:rPr>
          <w:b/>
        </w:rPr>
        <w:t>Códigos de Región Chile</w:t>
      </w:r>
      <w:r w:rsidR="00045CCA" w:rsidRPr="00045CCA">
        <w:t xml:space="preserve"> </w:t>
      </w:r>
      <w:r w:rsidR="00045CCA" w:rsidRPr="00045CCA">
        <w:rPr>
          <w:rFonts w:asciiTheme="minorHAnsi" w:eastAsiaTheme="minorHAnsi" w:hAnsiTheme="minorHAnsi" w:cstheme="minorBidi"/>
          <w:color w:val="404040" w:themeColor="text1" w:themeTint="BF"/>
          <w:sz w:val="22"/>
        </w:rPr>
        <w:t xml:space="preserve">Página </w:t>
      </w:r>
      <w:r w:rsidR="00E8344F" w:rsidRPr="00045CCA">
        <w:rPr>
          <w:rFonts w:asciiTheme="minorHAnsi" w:eastAsiaTheme="minorHAnsi" w:hAnsiTheme="minorHAnsi" w:cstheme="minorBidi"/>
          <w:color w:val="404040" w:themeColor="text1" w:themeTint="BF"/>
          <w:sz w:val="22"/>
        </w:rPr>
        <w:t>Tabla en revisión</w:t>
      </w:r>
    </w:p>
    <w:p w14:paraId="418D256D" w14:textId="77777777" w:rsidR="00F43E23" w:rsidRDefault="00F43E23" w:rsidP="00045CCA">
      <w:pPr>
        <w:rPr>
          <w:b/>
        </w:rPr>
      </w:pPr>
    </w:p>
    <w:p w14:paraId="4D2F442C" w14:textId="35E58787" w:rsidR="00045CCA" w:rsidRPr="00F43E23" w:rsidRDefault="00045CCA" w:rsidP="00045CCA">
      <w:pPr>
        <w:rPr>
          <w:b/>
        </w:rPr>
      </w:pPr>
      <w:r w:rsidRPr="00F43E23">
        <w:rPr>
          <w:b/>
        </w:rPr>
        <w:t>Ejemplo:</w:t>
      </w:r>
    </w:p>
    <w:tbl>
      <w:tblPr>
        <w:tblStyle w:val="Cuadrculamedia3-nfasis6"/>
        <w:tblW w:w="9606" w:type="dxa"/>
        <w:tblLayout w:type="fixed"/>
        <w:tblLook w:val="04A0" w:firstRow="1" w:lastRow="0" w:firstColumn="1" w:lastColumn="0" w:noHBand="0" w:noVBand="1"/>
      </w:tblPr>
      <w:tblGrid>
        <w:gridCol w:w="1124"/>
        <w:gridCol w:w="3916"/>
        <w:gridCol w:w="1447"/>
        <w:gridCol w:w="1599"/>
        <w:gridCol w:w="1520"/>
      </w:tblGrid>
      <w:tr w:rsidR="007C02DC" w:rsidRPr="00132081" w14:paraId="3B4900A1" w14:textId="77777777" w:rsidTr="00CA3504">
        <w:trPr>
          <w:cnfStyle w:val="100000000000" w:firstRow="1" w:lastRow="0" w:firstColumn="0" w:lastColumn="0" w:oddVBand="0" w:evenVBand="0" w:oddHBand="0"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1124" w:type="dxa"/>
          </w:tcPr>
          <w:p w14:paraId="3F9AA33F" w14:textId="77777777" w:rsidR="007C02DC" w:rsidRPr="00CA3504" w:rsidRDefault="007C02DC" w:rsidP="0074563E">
            <w:pPr>
              <w:rPr>
                <w:color w:val="FFFFFF" w:themeColor="background1"/>
              </w:rPr>
            </w:pPr>
            <w:r w:rsidRPr="00CA3504">
              <w:rPr>
                <w:color w:val="FFFFFF" w:themeColor="background1"/>
              </w:rPr>
              <w:t>Código</w:t>
            </w:r>
          </w:p>
        </w:tc>
        <w:tc>
          <w:tcPr>
            <w:tcW w:w="3916" w:type="dxa"/>
          </w:tcPr>
          <w:p w14:paraId="2A756C73" w14:textId="77777777" w:rsidR="007C02DC" w:rsidRPr="00CA3504"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CA3504">
              <w:rPr>
                <w:color w:val="FFFFFF" w:themeColor="background1"/>
              </w:rPr>
              <w:t>Categorías de la Variable</w:t>
            </w:r>
          </w:p>
        </w:tc>
        <w:tc>
          <w:tcPr>
            <w:tcW w:w="1447" w:type="dxa"/>
          </w:tcPr>
          <w:p w14:paraId="75CE32F8" w14:textId="77777777" w:rsidR="007C02DC" w:rsidRPr="00CA3504"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CA3504">
              <w:rPr>
                <w:color w:val="FFFFFF" w:themeColor="background1"/>
              </w:rPr>
              <w:t>Formato</w:t>
            </w:r>
          </w:p>
        </w:tc>
        <w:tc>
          <w:tcPr>
            <w:tcW w:w="1599" w:type="dxa"/>
          </w:tcPr>
          <w:p w14:paraId="028640F8" w14:textId="77777777" w:rsidR="007C02DC" w:rsidRPr="00CA3504"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CA3504">
              <w:rPr>
                <w:color w:val="FFFFFF" w:themeColor="background1"/>
              </w:rPr>
              <w:t>N° de caracteres</w:t>
            </w:r>
          </w:p>
        </w:tc>
        <w:tc>
          <w:tcPr>
            <w:tcW w:w="1520" w:type="dxa"/>
          </w:tcPr>
          <w:p w14:paraId="73771AB8" w14:textId="77777777" w:rsidR="007C02DC" w:rsidRPr="00CA3504"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CA3504">
              <w:rPr>
                <w:color w:val="FFFFFF" w:themeColor="background1"/>
              </w:rPr>
              <w:t xml:space="preserve">Exigencia </w:t>
            </w:r>
          </w:p>
        </w:tc>
      </w:tr>
      <w:tr w:rsidR="00831E63" w:rsidRPr="00132081" w14:paraId="3D231CE5" w14:textId="77777777" w:rsidTr="00CA3504">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1124" w:type="dxa"/>
          </w:tcPr>
          <w:p w14:paraId="7AA9EDBC" w14:textId="77777777" w:rsidR="00831E63" w:rsidRPr="00132081" w:rsidRDefault="00831E63" w:rsidP="00831E63">
            <w:r w:rsidRPr="00132081">
              <w:t>15</w:t>
            </w:r>
          </w:p>
        </w:tc>
        <w:tc>
          <w:tcPr>
            <w:tcW w:w="3916" w:type="dxa"/>
          </w:tcPr>
          <w:p w14:paraId="64124FEA" w14:textId="77777777" w:rsidR="00831E63" w:rsidRPr="00132081" w:rsidRDefault="00831E63" w:rsidP="00831E63">
            <w:pPr>
              <w:cnfStyle w:val="000000100000" w:firstRow="0" w:lastRow="0" w:firstColumn="0" w:lastColumn="0" w:oddVBand="0" w:evenVBand="0" w:oddHBand="1" w:evenHBand="0" w:firstRowFirstColumn="0" w:firstRowLastColumn="0" w:lastRowFirstColumn="0" w:lastRowLastColumn="0"/>
            </w:pPr>
            <w:r w:rsidRPr="00132081">
              <w:t>Región de Arica y Parinacota</w:t>
            </w:r>
            <w:r w:rsidRPr="00132081">
              <w:tab/>
            </w:r>
          </w:p>
        </w:tc>
        <w:tc>
          <w:tcPr>
            <w:tcW w:w="1447" w:type="dxa"/>
          </w:tcPr>
          <w:p w14:paraId="2D909F59" w14:textId="77777777" w:rsidR="00831E63" w:rsidRPr="00132081" w:rsidRDefault="00831E63" w:rsidP="00831E63">
            <w:pPr>
              <w:cnfStyle w:val="000000100000" w:firstRow="0" w:lastRow="0" w:firstColumn="0" w:lastColumn="0" w:oddVBand="0" w:evenVBand="0" w:oddHBand="1" w:evenHBand="0" w:firstRowFirstColumn="0" w:firstRowLastColumn="0" w:lastRowFirstColumn="0" w:lastRowLastColumn="0"/>
            </w:pPr>
            <w:r w:rsidRPr="00132081">
              <w:t>Numérico</w:t>
            </w:r>
          </w:p>
        </w:tc>
        <w:tc>
          <w:tcPr>
            <w:tcW w:w="1599" w:type="dxa"/>
          </w:tcPr>
          <w:p w14:paraId="203DDCEB" w14:textId="77777777" w:rsidR="00831E63" w:rsidRPr="00132081" w:rsidRDefault="00831E63" w:rsidP="00831E63">
            <w:pPr>
              <w:cnfStyle w:val="000000100000" w:firstRow="0" w:lastRow="0" w:firstColumn="0" w:lastColumn="0" w:oddVBand="0" w:evenVBand="0" w:oddHBand="1" w:evenHBand="0" w:firstRowFirstColumn="0" w:firstRowLastColumn="0" w:lastRowFirstColumn="0" w:lastRowLastColumn="0"/>
            </w:pPr>
            <w:r w:rsidRPr="00132081">
              <w:t>2</w:t>
            </w:r>
          </w:p>
        </w:tc>
        <w:tc>
          <w:tcPr>
            <w:tcW w:w="1520" w:type="dxa"/>
          </w:tcPr>
          <w:p w14:paraId="0050F712" w14:textId="07EB4064" w:rsidR="00831E63" w:rsidRPr="00132081" w:rsidRDefault="00831E63" w:rsidP="00831E63">
            <w:pPr>
              <w:cnfStyle w:val="000000100000" w:firstRow="0" w:lastRow="0" w:firstColumn="0" w:lastColumn="0" w:oddVBand="0" w:evenVBand="0" w:oddHBand="1" w:evenHBand="0" w:firstRowFirstColumn="0" w:firstRowLastColumn="0" w:lastRowFirstColumn="0" w:lastRowLastColumn="0"/>
            </w:pPr>
            <w:r w:rsidRPr="00D073F0">
              <w:t>Obligatorio</w:t>
            </w:r>
          </w:p>
        </w:tc>
      </w:tr>
    </w:tbl>
    <w:p w14:paraId="24E5F5AD" w14:textId="77777777" w:rsidR="007C02DC" w:rsidRPr="00BF6046" w:rsidRDefault="007C02DC" w:rsidP="00CA3504">
      <w:pPr>
        <w:pStyle w:val="Ttulo4"/>
      </w:pPr>
      <w:r w:rsidRPr="00BF6046">
        <w:t xml:space="preserve">Fuente: </w:t>
      </w:r>
    </w:p>
    <w:p w14:paraId="250EA825" w14:textId="77777777" w:rsidR="007C02DC" w:rsidRPr="00132081" w:rsidRDefault="007C02DC" w:rsidP="007C02DC">
      <w:pPr>
        <w:pStyle w:val="Default"/>
        <w:ind w:left="720"/>
        <w:rPr>
          <w:rFonts w:ascii="Arial" w:eastAsiaTheme="majorEastAsia" w:hAnsi="Arial" w:cs="Arial"/>
          <w:color w:val="17365D" w:themeColor="text2" w:themeShade="BF"/>
          <w:spacing w:val="5"/>
          <w:kern w:val="28"/>
        </w:rPr>
      </w:pPr>
    </w:p>
    <w:p w14:paraId="6A602217" w14:textId="2B16BC14" w:rsidR="007C02DC" w:rsidRPr="00132081" w:rsidRDefault="007C02DC" w:rsidP="0074563E">
      <w:r>
        <w:t>División Político Administrativa</w:t>
      </w:r>
      <w:r w:rsidRPr="00132081">
        <w:t xml:space="preserve"> de </w:t>
      </w:r>
      <w:r>
        <w:t>Chile R</w:t>
      </w:r>
      <w:r w:rsidRPr="00132081">
        <w:t xml:space="preserve">egiones – </w:t>
      </w:r>
      <w:r>
        <w:t>P</w:t>
      </w:r>
      <w:r w:rsidRPr="00132081">
        <w:t xml:space="preserve">rovincias – </w:t>
      </w:r>
      <w:r>
        <w:t>C</w:t>
      </w:r>
      <w:r w:rsidRPr="00132081">
        <w:t xml:space="preserve">omunas.  Códigos Únicos Territoriales modificados por Decreto Exento Nº 817, del Ministerio del Interior, publicado en el Diario Oficial del 26 de Marzo de 2010. </w:t>
      </w:r>
    </w:p>
    <w:p w14:paraId="60240B54" w14:textId="201AEAB9" w:rsidR="007C02DC" w:rsidRPr="00132081" w:rsidRDefault="007C02DC" w:rsidP="0074563E"/>
    <w:p w14:paraId="61D38768" w14:textId="77777777" w:rsidR="007C02DC" w:rsidRPr="000D5537" w:rsidRDefault="007C02DC" w:rsidP="00CA3504">
      <w:pPr>
        <w:pStyle w:val="Ttulo3"/>
      </w:pPr>
      <w:bookmarkStart w:id="82" w:name="_Toc451511596"/>
      <w:bookmarkStart w:id="83" w:name="_Toc451780427"/>
      <w:r w:rsidRPr="000D5537">
        <w:t>14.2.-</w:t>
      </w:r>
      <w:r w:rsidRPr="000D5537">
        <w:tab/>
        <w:t>Provincia</w:t>
      </w:r>
      <w:bookmarkEnd w:id="82"/>
      <w:bookmarkEnd w:id="83"/>
    </w:p>
    <w:p w14:paraId="0AFE7E38" w14:textId="77777777" w:rsidR="007C02DC" w:rsidRPr="00132081" w:rsidRDefault="007C02DC" w:rsidP="0074563E"/>
    <w:p w14:paraId="603CF139" w14:textId="77777777" w:rsidR="007C02DC" w:rsidRPr="00132081" w:rsidRDefault="007C02DC" w:rsidP="00CA3504">
      <w:pPr>
        <w:pStyle w:val="Ttulo4"/>
      </w:pPr>
      <w:r w:rsidRPr="00132081">
        <w:t xml:space="preserve">Definición: </w:t>
      </w:r>
    </w:p>
    <w:p w14:paraId="004DE271" w14:textId="77777777" w:rsidR="007C02DC" w:rsidRPr="00132081" w:rsidRDefault="007C02DC" w:rsidP="0074563E">
      <w:r w:rsidRPr="00132081">
        <w:t>Es una subdivisión administrativa menor que la región y que puede abarcar varias comunas.</w:t>
      </w:r>
    </w:p>
    <w:p w14:paraId="373EC9B7" w14:textId="5B1678AF" w:rsidR="007C02DC" w:rsidRDefault="007C02DC" w:rsidP="00CA3504">
      <w:pPr>
        <w:pStyle w:val="Ttulo4"/>
      </w:pPr>
      <w:r w:rsidRPr="00132081">
        <w:t xml:space="preserve">Estructura: </w:t>
      </w:r>
    </w:p>
    <w:p w14:paraId="0820C1BF" w14:textId="16784886" w:rsidR="00045CCA" w:rsidRDefault="00045CCA" w:rsidP="00045CCA">
      <w:pPr>
        <w:pStyle w:val="Ttulo4"/>
        <w:numPr>
          <w:ilvl w:val="0"/>
          <w:numId w:val="0"/>
        </w:numPr>
        <w:ind w:left="426"/>
        <w:rPr>
          <w:rFonts w:asciiTheme="minorHAnsi" w:eastAsiaTheme="minorHAnsi" w:hAnsiTheme="minorHAnsi" w:cstheme="minorBidi"/>
          <w:color w:val="404040" w:themeColor="text1" w:themeTint="BF"/>
          <w:sz w:val="22"/>
        </w:rPr>
      </w:pPr>
      <w:r w:rsidRPr="00045CCA">
        <w:rPr>
          <w:rFonts w:asciiTheme="minorHAnsi" w:eastAsiaTheme="minorHAnsi" w:hAnsiTheme="minorHAnsi" w:cstheme="minorBidi"/>
          <w:color w:val="404040" w:themeColor="text1" w:themeTint="BF"/>
          <w:sz w:val="22"/>
        </w:rPr>
        <w:t xml:space="preserve">Para la estructura del registro de ésta variable consultar </w:t>
      </w:r>
      <w:r w:rsidRPr="00045CCA">
        <w:rPr>
          <w:b/>
        </w:rPr>
        <w:t xml:space="preserve">Códigos de </w:t>
      </w:r>
      <w:r>
        <w:rPr>
          <w:b/>
        </w:rPr>
        <w:t>Provincia</w:t>
      </w:r>
      <w:r w:rsidRPr="00045CCA">
        <w:rPr>
          <w:b/>
        </w:rPr>
        <w:t xml:space="preserve"> Chile</w:t>
      </w:r>
      <w:r w:rsidRPr="00045CCA">
        <w:t xml:space="preserve"> </w:t>
      </w:r>
      <w:r w:rsidRPr="00045CCA">
        <w:rPr>
          <w:rFonts w:asciiTheme="minorHAnsi" w:eastAsiaTheme="minorHAnsi" w:hAnsiTheme="minorHAnsi" w:cstheme="minorBidi"/>
          <w:color w:val="404040" w:themeColor="text1" w:themeTint="BF"/>
          <w:sz w:val="22"/>
        </w:rPr>
        <w:t xml:space="preserve">Página </w:t>
      </w:r>
      <w:r w:rsidR="00E8344F" w:rsidRPr="00045CCA">
        <w:rPr>
          <w:rFonts w:asciiTheme="minorHAnsi" w:eastAsiaTheme="minorHAnsi" w:hAnsiTheme="minorHAnsi" w:cstheme="minorBidi"/>
          <w:color w:val="404040" w:themeColor="text1" w:themeTint="BF"/>
          <w:sz w:val="22"/>
        </w:rPr>
        <w:t>Tabla en revisión</w:t>
      </w:r>
    </w:p>
    <w:p w14:paraId="0DEB1F8E" w14:textId="77777777" w:rsidR="00F43E23" w:rsidRPr="00F43E23" w:rsidRDefault="00F43E23" w:rsidP="00F43E23"/>
    <w:p w14:paraId="7568C5CC" w14:textId="664F38DC" w:rsidR="00045CCA" w:rsidRPr="00F43E23" w:rsidRDefault="00045CCA" w:rsidP="00045CCA">
      <w:pPr>
        <w:rPr>
          <w:b/>
        </w:rPr>
      </w:pPr>
      <w:r w:rsidRPr="00F43E23">
        <w:rPr>
          <w:b/>
        </w:rPr>
        <w:t>Ejemplo:</w:t>
      </w:r>
    </w:p>
    <w:tbl>
      <w:tblPr>
        <w:tblStyle w:val="Cuadrculamedia3-nfasis6"/>
        <w:tblW w:w="9673" w:type="dxa"/>
        <w:tblLayout w:type="fixed"/>
        <w:tblLook w:val="04A0" w:firstRow="1" w:lastRow="0" w:firstColumn="1" w:lastColumn="0" w:noHBand="0" w:noVBand="1"/>
      </w:tblPr>
      <w:tblGrid>
        <w:gridCol w:w="1165"/>
        <w:gridCol w:w="3494"/>
        <w:gridCol w:w="2052"/>
        <w:gridCol w:w="1477"/>
        <w:gridCol w:w="1485"/>
      </w:tblGrid>
      <w:tr w:rsidR="007C02DC" w:rsidRPr="00132081" w14:paraId="4AA15B67" w14:textId="77777777" w:rsidTr="00CA3504">
        <w:trPr>
          <w:cnfStyle w:val="100000000000" w:firstRow="1" w:lastRow="0" w:firstColumn="0" w:lastColumn="0" w:oddVBand="0" w:evenVBand="0" w:oddHBand="0" w:evenHBand="0" w:firstRowFirstColumn="0" w:firstRowLastColumn="0" w:lastRowFirstColumn="0" w:lastRowLastColumn="0"/>
          <w:trHeight w:val="256"/>
        </w:trPr>
        <w:tc>
          <w:tcPr>
            <w:cnfStyle w:val="001000000000" w:firstRow="0" w:lastRow="0" w:firstColumn="1" w:lastColumn="0" w:oddVBand="0" w:evenVBand="0" w:oddHBand="0" w:evenHBand="0" w:firstRowFirstColumn="0" w:firstRowLastColumn="0" w:lastRowFirstColumn="0" w:lastRowLastColumn="0"/>
            <w:tcW w:w="1165" w:type="dxa"/>
          </w:tcPr>
          <w:p w14:paraId="243FA0EE" w14:textId="77777777" w:rsidR="007C02DC" w:rsidRPr="00CA3504" w:rsidRDefault="007C02DC" w:rsidP="0074563E">
            <w:pPr>
              <w:rPr>
                <w:color w:val="FFFFFF" w:themeColor="background1"/>
              </w:rPr>
            </w:pPr>
            <w:r w:rsidRPr="00CA3504">
              <w:rPr>
                <w:color w:val="FFFFFF" w:themeColor="background1"/>
              </w:rPr>
              <w:t>Código</w:t>
            </w:r>
          </w:p>
        </w:tc>
        <w:tc>
          <w:tcPr>
            <w:tcW w:w="3494" w:type="dxa"/>
          </w:tcPr>
          <w:p w14:paraId="380D8BB9" w14:textId="77777777" w:rsidR="007C02DC" w:rsidRPr="00CA3504"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CA3504">
              <w:rPr>
                <w:color w:val="FFFFFF" w:themeColor="background1"/>
              </w:rPr>
              <w:t>Categorías de la Variable</w:t>
            </w:r>
          </w:p>
        </w:tc>
        <w:tc>
          <w:tcPr>
            <w:tcW w:w="2052" w:type="dxa"/>
          </w:tcPr>
          <w:p w14:paraId="7AB61A0F" w14:textId="77777777" w:rsidR="007C02DC" w:rsidRPr="00CA3504"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CA3504">
              <w:rPr>
                <w:color w:val="FFFFFF" w:themeColor="background1"/>
              </w:rPr>
              <w:t>Formato</w:t>
            </w:r>
          </w:p>
        </w:tc>
        <w:tc>
          <w:tcPr>
            <w:tcW w:w="1477" w:type="dxa"/>
          </w:tcPr>
          <w:p w14:paraId="3712BA32" w14:textId="77777777" w:rsidR="007C02DC" w:rsidRPr="00CA3504"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CA3504">
              <w:rPr>
                <w:color w:val="FFFFFF" w:themeColor="background1"/>
              </w:rPr>
              <w:t>N° de caracteres</w:t>
            </w:r>
          </w:p>
        </w:tc>
        <w:tc>
          <w:tcPr>
            <w:tcW w:w="1485" w:type="dxa"/>
          </w:tcPr>
          <w:p w14:paraId="647DD6AB" w14:textId="77777777" w:rsidR="007C02DC" w:rsidRPr="00CA3504"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CA3504">
              <w:rPr>
                <w:color w:val="FFFFFF" w:themeColor="background1"/>
              </w:rPr>
              <w:t xml:space="preserve">Exigencia </w:t>
            </w:r>
          </w:p>
        </w:tc>
      </w:tr>
      <w:tr w:rsidR="00831E63" w:rsidRPr="00132081" w14:paraId="772E6853" w14:textId="77777777" w:rsidTr="00CA3504">
        <w:trPr>
          <w:cnfStyle w:val="000000100000" w:firstRow="0" w:lastRow="0" w:firstColumn="0" w:lastColumn="0" w:oddVBand="0" w:evenVBand="0" w:oddHBand="1" w:evenHBand="0" w:firstRowFirstColumn="0" w:firstRowLastColumn="0" w:lastRowFirstColumn="0" w:lastRowLastColumn="0"/>
          <w:trHeight w:val="231"/>
        </w:trPr>
        <w:tc>
          <w:tcPr>
            <w:cnfStyle w:val="001000000000" w:firstRow="0" w:lastRow="0" w:firstColumn="1" w:lastColumn="0" w:oddVBand="0" w:evenVBand="0" w:oddHBand="0" w:evenHBand="0" w:firstRowFirstColumn="0" w:firstRowLastColumn="0" w:lastRowFirstColumn="0" w:lastRowLastColumn="0"/>
            <w:tcW w:w="1165" w:type="dxa"/>
          </w:tcPr>
          <w:p w14:paraId="2B3C4CDF" w14:textId="77777777" w:rsidR="00831E63" w:rsidRPr="00132081" w:rsidRDefault="00831E63" w:rsidP="00831E63">
            <w:r w:rsidRPr="00132081">
              <w:t>151</w:t>
            </w:r>
          </w:p>
        </w:tc>
        <w:tc>
          <w:tcPr>
            <w:tcW w:w="3494" w:type="dxa"/>
          </w:tcPr>
          <w:p w14:paraId="435DC14E" w14:textId="77777777" w:rsidR="00831E63" w:rsidRPr="00132081" w:rsidRDefault="00831E63" w:rsidP="00831E63">
            <w:pPr>
              <w:cnfStyle w:val="000000100000" w:firstRow="0" w:lastRow="0" w:firstColumn="0" w:lastColumn="0" w:oddVBand="0" w:evenVBand="0" w:oddHBand="1" w:evenHBand="0" w:firstRowFirstColumn="0" w:firstRowLastColumn="0" w:lastRowFirstColumn="0" w:lastRowLastColumn="0"/>
            </w:pPr>
            <w:r w:rsidRPr="00132081">
              <w:t>Arica</w:t>
            </w:r>
          </w:p>
        </w:tc>
        <w:tc>
          <w:tcPr>
            <w:tcW w:w="2052" w:type="dxa"/>
          </w:tcPr>
          <w:p w14:paraId="7ECDB34F" w14:textId="77777777" w:rsidR="00831E63" w:rsidRPr="00132081" w:rsidRDefault="00831E63" w:rsidP="00831E63">
            <w:pPr>
              <w:cnfStyle w:val="000000100000" w:firstRow="0" w:lastRow="0" w:firstColumn="0" w:lastColumn="0" w:oddVBand="0" w:evenVBand="0" w:oddHBand="1" w:evenHBand="0" w:firstRowFirstColumn="0" w:firstRowLastColumn="0" w:lastRowFirstColumn="0" w:lastRowLastColumn="0"/>
            </w:pPr>
            <w:r w:rsidRPr="00132081">
              <w:t>Numérico</w:t>
            </w:r>
          </w:p>
        </w:tc>
        <w:tc>
          <w:tcPr>
            <w:tcW w:w="1477" w:type="dxa"/>
          </w:tcPr>
          <w:p w14:paraId="3464E612" w14:textId="77777777" w:rsidR="00831E63" w:rsidRPr="00132081" w:rsidRDefault="00831E63" w:rsidP="00831E63">
            <w:pPr>
              <w:cnfStyle w:val="000000100000" w:firstRow="0" w:lastRow="0" w:firstColumn="0" w:lastColumn="0" w:oddVBand="0" w:evenVBand="0" w:oddHBand="1" w:evenHBand="0" w:firstRowFirstColumn="0" w:firstRowLastColumn="0" w:lastRowFirstColumn="0" w:lastRowLastColumn="0"/>
            </w:pPr>
            <w:r w:rsidRPr="00132081">
              <w:t>3</w:t>
            </w:r>
          </w:p>
        </w:tc>
        <w:tc>
          <w:tcPr>
            <w:tcW w:w="1485" w:type="dxa"/>
          </w:tcPr>
          <w:p w14:paraId="1DDB0A7F" w14:textId="67C02CC2" w:rsidR="00831E63" w:rsidRPr="00132081" w:rsidRDefault="00831E63" w:rsidP="00831E63">
            <w:pPr>
              <w:cnfStyle w:val="000000100000" w:firstRow="0" w:lastRow="0" w:firstColumn="0" w:lastColumn="0" w:oddVBand="0" w:evenVBand="0" w:oddHBand="1" w:evenHBand="0" w:firstRowFirstColumn="0" w:firstRowLastColumn="0" w:lastRowFirstColumn="0" w:lastRowLastColumn="0"/>
            </w:pPr>
            <w:r w:rsidRPr="00D073F0">
              <w:t>Obligatorio</w:t>
            </w:r>
          </w:p>
        </w:tc>
      </w:tr>
    </w:tbl>
    <w:p w14:paraId="5DCC73AD" w14:textId="262C7FE9" w:rsidR="007C02DC" w:rsidRDefault="007C02DC" w:rsidP="00045CCA">
      <w:pPr>
        <w:pStyle w:val="Ttulo4"/>
      </w:pPr>
      <w:r w:rsidRPr="00BF6046">
        <w:lastRenderedPageBreak/>
        <w:t xml:space="preserve">Fuente: </w:t>
      </w:r>
    </w:p>
    <w:p w14:paraId="1CEEFBF9" w14:textId="3F48913A" w:rsidR="00402F94" w:rsidRPr="00132081" w:rsidRDefault="007C02DC" w:rsidP="0074563E">
      <w:r>
        <w:t>División Político Administrativa</w:t>
      </w:r>
      <w:r w:rsidRPr="00132081">
        <w:t xml:space="preserve"> de </w:t>
      </w:r>
      <w:r>
        <w:t>Chile R</w:t>
      </w:r>
      <w:r w:rsidRPr="00132081">
        <w:t xml:space="preserve">egiones – </w:t>
      </w:r>
      <w:r>
        <w:t>P</w:t>
      </w:r>
      <w:r w:rsidRPr="00132081">
        <w:t xml:space="preserve">rovincias – </w:t>
      </w:r>
      <w:r>
        <w:t>C</w:t>
      </w:r>
      <w:r w:rsidRPr="00132081">
        <w:t xml:space="preserve">omunas.  Códigos Únicos Territoriales modificados por Decreto Exento Nº 817, del Ministerio del Interior, publicado en el Diario Oficial del 26 de Marzo de 2010. </w:t>
      </w:r>
    </w:p>
    <w:p w14:paraId="02A11070" w14:textId="49C41BC5" w:rsidR="007C02DC" w:rsidRPr="000D5537" w:rsidRDefault="007C02DC" w:rsidP="00CA3504">
      <w:pPr>
        <w:pStyle w:val="Ttulo3"/>
      </w:pPr>
      <w:bookmarkStart w:id="84" w:name="_Toc451511597"/>
      <w:bookmarkStart w:id="85" w:name="_Toc451780428"/>
      <w:r w:rsidRPr="000D5537">
        <w:t>Comuna</w:t>
      </w:r>
      <w:bookmarkEnd w:id="84"/>
      <w:bookmarkEnd w:id="85"/>
    </w:p>
    <w:p w14:paraId="780049B0" w14:textId="77777777" w:rsidR="007C02DC" w:rsidRPr="00132081" w:rsidRDefault="007C02DC" w:rsidP="0074563E"/>
    <w:p w14:paraId="348DCC76" w14:textId="40F9A717" w:rsidR="007C02DC" w:rsidRDefault="008D053C" w:rsidP="0074563E">
      <w:pPr>
        <w:pStyle w:val="Ttulo4"/>
      </w:pPr>
      <w:r>
        <w:t>Definición</w:t>
      </w:r>
    </w:p>
    <w:p w14:paraId="252C9C3F" w14:textId="448BE390" w:rsidR="007C02DC" w:rsidRDefault="007C02DC" w:rsidP="0074563E">
      <w:r w:rsidRPr="00132081">
        <w:t>Es una subdivisión administrativa menor que la región que corresponde a una zona urbana, rural o mixta.</w:t>
      </w:r>
    </w:p>
    <w:p w14:paraId="3E1454AB" w14:textId="2B5C022A" w:rsidR="007C02DC" w:rsidRDefault="007C02DC" w:rsidP="00CA3504">
      <w:pPr>
        <w:pStyle w:val="Ttulo4"/>
      </w:pPr>
      <w:r w:rsidRPr="00132081">
        <w:t>Estructu</w:t>
      </w:r>
      <w:r w:rsidR="008D053C">
        <w:t>ra</w:t>
      </w:r>
    </w:p>
    <w:p w14:paraId="7A4B42BF" w14:textId="3CE0A8F7" w:rsidR="003608BD" w:rsidRPr="00045CCA" w:rsidRDefault="003608BD" w:rsidP="003608BD">
      <w:pPr>
        <w:pStyle w:val="Ttulo4"/>
        <w:numPr>
          <w:ilvl w:val="0"/>
          <w:numId w:val="0"/>
        </w:numPr>
        <w:ind w:left="1290" w:hanging="864"/>
      </w:pPr>
      <w:r w:rsidRPr="00045CCA">
        <w:rPr>
          <w:rFonts w:asciiTheme="minorHAnsi" w:eastAsiaTheme="minorHAnsi" w:hAnsiTheme="minorHAnsi" w:cstheme="minorBidi"/>
          <w:color w:val="404040" w:themeColor="text1" w:themeTint="BF"/>
          <w:sz w:val="22"/>
        </w:rPr>
        <w:t xml:space="preserve">Para la estructura del registro de ésta variable consultar </w:t>
      </w:r>
      <w:r w:rsidRPr="00045CCA">
        <w:rPr>
          <w:b/>
        </w:rPr>
        <w:t xml:space="preserve">Códigos de </w:t>
      </w:r>
      <w:r>
        <w:rPr>
          <w:b/>
        </w:rPr>
        <w:t>Comunas</w:t>
      </w:r>
      <w:r w:rsidRPr="00045CCA">
        <w:rPr>
          <w:b/>
        </w:rPr>
        <w:t xml:space="preserve"> Chile</w:t>
      </w:r>
      <w:r w:rsidRPr="00045CCA">
        <w:t xml:space="preserve"> </w:t>
      </w:r>
      <w:r w:rsidRPr="00045CCA">
        <w:rPr>
          <w:rFonts w:asciiTheme="minorHAnsi" w:eastAsiaTheme="minorHAnsi" w:hAnsiTheme="minorHAnsi" w:cstheme="minorBidi"/>
          <w:color w:val="404040" w:themeColor="text1" w:themeTint="BF"/>
          <w:sz w:val="22"/>
        </w:rPr>
        <w:t xml:space="preserve">Página </w:t>
      </w:r>
      <w:r w:rsidR="00E8344F" w:rsidRPr="00045CCA">
        <w:rPr>
          <w:rFonts w:asciiTheme="minorHAnsi" w:eastAsiaTheme="minorHAnsi" w:hAnsiTheme="minorHAnsi" w:cstheme="minorBidi"/>
          <w:color w:val="404040" w:themeColor="text1" w:themeTint="BF"/>
          <w:sz w:val="22"/>
        </w:rPr>
        <w:t>Tabla en revisión</w:t>
      </w:r>
    </w:p>
    <w:p w14:paraId="294AFC91" w14:textId="77777777" w:rsidR="00F43E23" w:rsidRDefault="00F43E23" w:rsidP="00F43E23">
      <w:pPr>
        <w:rPr>
          <w:b/>
        </w:rPr>
      </w:pPr>
    </w:p>
    <w:p w14:paraId="66497862" w14:textId="328166A1" w:rsidR="00F43E23" w:rsidRPr="00D073F0" w:rsidRDefault="00F43E23" w:rsidP="00F43E23">
      <w:r w:rsidRPr="002712D4">
        <w:rPr>
          <w:b/>
        </w:rPr>
        <w:t>Ejemplo</w:t>
      </w:r>
      <w:r>
        <w:t>:</w:t>
      </w:r>
    </w:p>
    <w:tbl>
      <w:tblPr>
        <w:tblStyle w:val="Cuadrculamedia3-nfasis6"/>
        <w:tblW w:w="9067" w:type="dxa"/>
        <w:tblLook w:val="04A0" w:firstRow="1" w:lastRow="0" w:firstColumn="1" w:lastColumn="0" w:noHBand="0" w:noVBand="1"/>
      </w:tblPr>
      <w:tblGrid>
        <w:gridCol w:w="1174"/>
        <w:gridCol w:w="2029"/>
        <w:gridCol w:w="1946"/>
        <w:gridCol w:w="1966"/>
        <w:gridCol w:w="1952"/>
      </w:tblGrid>
      <w:tr w:rsidR="007C02DC" w:rsidRPr="00132081" w14:paraId="397B0E0A" w14:textId="77777777" w:rsidTr="00657A53">
        <w:trPr>
          <w:cnfStyle w:val="100000000000" w:firstRow="1" w:lastRow="0" w:firstColumn="0" w:lastColumn="0" w:oddVBand="0" w:evenVBand="0" w:oddHBand="0" w:evenHBand="0" w:firstRowFirstColumn="0" w:firstRowLastColumn="0" w:lastRowFirstColumn="0" w:lastRowLastColumn="0"/>
          <w:trHeight w:val="794"/>
        </w:trPr>
        <w:tc>
          <w:tcPr>
            <w:cnfStyle w:val="001000000000" w:firstRow="0" w:lastRow="0" w:firstColumn="1" w:lastColumn="0" w:oddVBand="0" w:evenVBand="0" w:oddHBand="0" w:evenHBand="0" w:firstRowFirstColumn="0" w:firstRowLastColumn="0" w:lastRowFirstColumn="0" w:lastRowLastColumn="0"/>
            <w:tcW w:w="1174" w:type="dxa"/>
            <w:hideMark/>
          </w:tcPr>
          <w:p w14:paraId="174178E4" w14:textId="77777777" w:rsidR="007C02DC" w:rsidRPr="00657A53" w:rsidRDefault="007C02DC" w:rsidP="00657A53">
            <w:pPr>
              <w:rPr>
                <w:color w:val="FFFFFF" w:themeColor="background1"/>
              </w:rPr>
            </w:pPr>
            <w:r w:rsidRPr="00657A53">
              <w:rPr>
                <w:color w:val="FFFFFF" w:themeColor="background1"/>
              </w:rPr>
              <w:t xml:space="preserve">Código Comuna </w:t>
            </w:r>
          </w:p>
        </w:tc>
        <w:tc>
          <w:tcPr>
            <w:tcW w:w="2029" w:type="dxa"/>
            <w:hideMark/>
          </w:tcPr>
          <w:p w14:paraId="45C780CB" w14:textId="77777777" w:rsidR="007C02DC" w:rsidRPr="00657A53" w:rsidRDefault="007C02DC" w:rsidP="00657A53">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657A53">
              <w:rPr>
                <w:color w:val="FFFFFF" w:themeColor="background1"/>
              </w:rPr>
              <w:t>Categorías de la Variable</w:t>
            </w:r>
          </w:p>
        </w:tc>
        <w:tc>
          <w:tcPr>
            <w:tcW w:w="1946" w:type="dxa"/>
          </w:tcPr>
          <w:p w14:paraId="11A4CDE8" w14:textId="77777777" w:rsidR="007C02DC" w:rsidRPr="00657A53" w:rsidRDefault="007C02DC" w:rsidP="00657A53">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657A53">
              <w:rPr>
                <w:color w:val="FFFFFF" w:themeColor="background1"/>
              </w:rPr>
              <w:t>Formato</w:t>
            </w:r>
          </w:p>
        </w:tc>
        <w:tc>
          <w:tcPr>
            <w:tcW w:w="1966" w:type="dxa"/>
          </w:tcPr>
          <w:p w14:paraId="7A7BEECE" w14:textId="77777777" w:rsidR="007C02DC" w:rsidRPr="00657A53" w:rsidRDefault="007C02DC" w:rsidP="00657A53">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657A53">
              <w:rPr>
                <w:color w:val="FFFFFF" w:themeColor="background1"/>
              </w:rPr>
              <w:t>N° de caracteres</w:t>
            </w:r>
          </w:p>
        </w:tc>
        <w:tc>
          <w:tcPr>
            <w:tcW w:w="1952" w:type="dxa"/>
          </w:tcPr>
          <w:p w14:paraId="7F855782" w14:textId="77777777" w:rsidR="007C02DC" w:rsidRPr="00657A53" w:rsidRDefault="007C02DC" w:rsidP="00657A53">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657A53">
              <w:rPr>
                <w:color w:val="FFFFFF" w:themeColor="background1"/>
              </w:rPr>
              <w:t xml:space="preserve">Exigencia </w:t>
            </w:r>
          </w:p>
        </w:tc>
      </w:tr>
      <w:tr w:rsidR="007C02DC" w:rsidRPr="00132081" w14:paraId="77D0347C" w14:textId="77777777" w:rsidTr="00657A53">
        <w:trPr>
          <w:cnfStyle w:val="000000100000" w:firstRow="0" w:lastRow="0" w:firstColumn="0" w:lastColumn="0" w:oddVBand="0" w:evenVBand="0" w:oddHBand="1" w:evenHBand="0" w:firstRowFirstColumn="0" w:firstRowLastColumn="0" w:lastRowFirstColumn="0" w:lastRowLastColumn="0"/>
          <w:trHeight w:val="179"/>
        </w:trPr>
        <w:tc>
          <w:tcPr>
            <w:cnfStyle w:val="001000000000" w:firstRow="0" w:lastRow="0" w:firstColumn="1" w:lastColumn="0" w:oddVBand="0" w:evenVBand="0" w:oddHBand="0" w:evenHBand="0" w:firstRowFirstColumn="0" w:firstRowLastColumn="0" w:lastRowFirstColumn="0" w:lastRowLastColumn="0"/>
            <w:tcW w:w="1174" w:type="dxa"/>
            <w:noWrap/>
            <w:hideMark/>
          </w:tcPr>
          <w:p w14:paraId="40D65A31" w14:textId="77777777" w:rsidR="007C02DC" w:rsidRPr="00132081" w:rsidRDefault="007C02DC" w:rsidP="00657A53">
            <w:r w:rsidRPr="00132081">
              <w:t>15101</w:t>
            </w:r>
          </w:p>
        </w:tc>
        <w:tc>
          <w:tcPr>
            <w:tcW w:w="2029" w:type="dxa"/>
            <w:noWrap/>
            <w:hideMark/>
          </w:tcPr>
          <w:p w14:paraId="7A4EEB5B" w14:textId="77777777" w:rsidR="007C02DC" w:rsidRPr="00132081" w:rsidRDefault="007C02DC" w:rsidP="00657A53">
            <w:pPr>
              <w:cnfStyle w:val="000000100000" w:firstRow="0" w:lastRow="0" w:firstColumn="0" w:lastColumn="0" w:oddVBand="0" w:evenVBand="0" w:oddHBand="1" w:evenHBand="0" w:firstRowFirstColumn="0" w:firstRowLastColumn="0" w:lastRowFirstColumn="0" w:lastRowLastColumn="0"/>
            </w:pPr>
            <w:r w:rsidRPr="00132081">
              <w:t>Arica</w:t>
            </w:r>
          </w:p>
        </w:tc>
        <w:tc>
          <w:tcPr>
            <w:tcW w:w="1946" w:type="dxa"/>
          </w:tcPr>
          <w:p w14:paraId="40A7EEEE" w14:textId="77777777" w:rsidR="007C02DC" w:rsidRPr="00132081" w:rsidRDefault="007C02DC" w:rsidP="00657A53">
            <w:pPr>
              <w:cnfStyle w:val="000000100000" w:firstRow="0" w:lastRow="0" w:firstColumn="0" w:lastColumn="0" w:oddVBand="0" w:evenVBand="0" w:oddHBand="1" w:evenHBand="0" w:firstRowFirstColumn="0" w:firstRowLastColumn="0" w:lastRowFirstColumn="0" w:lastRowLastColumn="0"/>
            </w:pPr>
            <w:r w:rsidRPr="00132081">
              <w:t xml:space="preserve">Numérico </w:t>
            </w:r>
          </w:p>
        </w:tc>
        <w:tc>
          <w:tcPr>
            <w:tcW w:w="1966" w:type="dxa"/>
          </w:tcPr>
          <w:p w14:paraId="0585F775" w14:textId="77777777" w:rsidR="007C02DC" w:rsidRPr="00132081" w:rsidRDefault="007C02DC" w:rsidP="00657A53">
            <w:pPr>
              <w:cnfStyle w:val="000000100000" w:firstRow="0" w:lastRow="0" w:firstColumn="0" w:lastColumn="0" w:oddVBand="0" w:evenVBand="0" w:oddHBand="1" w:evenHBand="0" w:firstRowFirstColumn="0" w:firstRowLastColumn="0" w:lastRowFirstColumn="0" w:lastRowLastColumn="0"/>
            </w:pPr>
            <w:r w:rsidRPr="00132081">
              <w:t>5</w:t>
            </w:r>
          </w:p>
        </w:tc>
        <w:tc>
          <w:tcPr>
            <w:tcW w:w="1952" w:type="dxa"/>
          </w:tcPr>
          <w:p w14:paraId="7F72F28E" w14:textId="77777777" w:rsidR="007C02DC" w:rsidRPr="00132081" w:rsidRDefault="007C02DC" w:rsidP="00657A53">
            <w:pPr>
              <w:cnfStyle w:val="000000100000" w:firstRow="0" w:lastRow="0" w:firstColumn="0" w:lastColumn="0" w:oddVBand="0" w:evenVBand="0" w:oddHBand="1" w:evenHBand="0" w:firstRowFirstColumn="0" w:firstRowLastColumn="0" w:lastRowFirstColumn="0" w:lastRowLastColumn="0"/>
            </w:pPr>
            <w:r>
              <w:t>Obligatoria</w:t>
            </w:r>
          </w:p>
        </w:tc>
      </w:tr>
    </w:tbl>
    <w:p w14:paraId="362CF35D" w14:textId="445C4EB6" w:rsidR="007C02DC" w:rsidRPr="00EE4111" w:rsidRDefault="008D053C" w:rsidP="00657A53">
      <w:pPr>
        <w:pStyle w:val="Ttulo4"/>
      </w:pPr>
      <w:r>
        <w:t>Fuente</w:t>
      </w:r>
      <w:r w:rsidR="007C02DC" w:rsidRPr="00EE4111">
        <w:t xml:space="preserve"> </w:t>
      </w:r>
    </w:p>
    <w:p w14:paraId="56D3AF08" w14:textId="4F5D2B34" w:rsidR="00F43E23" w:rsidRDefault="007C02DC" w:rsidP="003608BD">
      <w:pPr>
        <w:pStyle w:val="Prrafodelista"/>
        <w:numPr>
          <w:ilvl w:val="0"/>
          <w:numId w:val="49"/>
        </w:numPr>
      </w:pPr>
      <w:r>
        <w:t>Ministerio del Interior,</w:t>
      </w:r>
      <w:r w:rsidRPr="00132081">
        <w:t xml:space="preserve"> DPA </w:t>
      </w:r>
      <w:r>
        <w:t>2010</w:t>
      </w:r>
      <w:r w:rsidRPr="00132081">
        <w:t>)</w:t>
      </w:r>
    </w:p>
    <w:p w14:paraId="444F3BDD" w14:textId="77777777" w:rsidR="00F43E23" w:rsidRDefault="00F43E23">
      <w:pPr>
        <w:jc w:val="left"/>
      </w:pPr>
      <w:r>
        <w:br w:type="page"/>
      </w:r>
    </w:p>
    <w:p w14:paraId="1D7FEABE" w14:textId="77777777" w:rsidR="007C02DC" w:rsidRPr="00132081" w:rsidRDefault="007C02DC" w:rsidP="003608BD">
      <w:pPr>
        <w:pStyle w:val="Prrafodelista"/>
        <w:numPr>
          <w:ilvl w:val="0"/>
          <w:numId w:val="49"/>
        </w:numPr>
      </w:pPr>
    </w:p>
    <w:p w14:paraId="11EEA631" w14:textId="7D5A83E3" w:rsidR="007C02DC" w:rsidRPr="000D5537" w:rsidRDefault="007C02DC" w:rsidP="00657A53">
      <w:pPr>
        <w:pStyle w:val="Ttulo3"/>
      </w:pPr>
      <w:bookmarkStart w:id="86" w:name="_Toc451511598"/>
      <w:bookmarkStart w:id="87" w:name="_Toc451780429"/>
      <w:r w:rsidRPr="000D5537">
        <w:t>Límite Urbano Censal</w:t>
      </w:r>
      <w:bookmarkEnd w:id="86"/>
      <w:bookmarkEnd w:id="87"/>
    </w:p>
    <w:p w14:paraId="0B6A68F1" w14:textId="77777777" w:rsidR="007C02DC" w:rsidRPr="00132081" w:rsidRDefault="007C02DC" w:rsidP="0074563E"/>
    <w:p w14:paraId="56B383C4" w14:textId="7366AC2C" w:rsidR="007C02DC" w:rsidRPr="00A42DF2" w:rsidRDefault="008D053C" w:rsidP="00657A53">
      <w:pPr>
        <w:pStyle w:val="Ttulo4"/>
      </w:pPr>
      <w:r>
        <w:t>Definición</w:t>
      </w:r>
    </w:p>
    <w:p w14:paraId="591F5F2E" w14:textId="01B26669" w:rsidR="007C02DC" w:rsidRDefault="007C02DC" w:rsidP="0074563E">
      <w:r w:rsidRPr="007F4D3F">
        <w:t>El Límite Urbano Censal se define como “la línea imaginaria que separa el área urbana del área rural”. Este límite tiene una finalidad estadística censal y muestral. Su fijación corresponde a criterios técnicos p</w:t>
      </w:r>
      <w:r w:rsidR="003608BD">
        <w:t xml:space="preserve">ropios y particulares del INE. </w:t>
      </w:r>
    </w:p>
    <w:p w14:paraId="65829628" w14:textId="06B88BC8" w:rsidR="007C02DC" w:rsidRDefault="008D053C" w:rsidP="0074563E">
      <w:pPr>
        <w:pStyle w:val="Ttulo4"/>
      </w:pPr>
      <w:r>
        <w:t>Alcance</w:t>
      </w:r>
    </w:p>
    <w:p w14:paraId="132732ED" w14:textId="572E193B" w:rsidR="007C02DC" w:rsidRPr="00132081" w:rsidRDefault="007C02DC" w:rsidP="0074563E">
      <w:r w:rsidRPr="00A42DF2">
        <w:t>Los criterios utilizados para identificar las áreas urbana y rural, varían de un país a otro y además tienen variaciones en el tiempo dentro de un mismo país, qu</w:t>
      </w:r>
      <w:r w:rsidR="003608BD">
        <w:t xml:space="preserve">e dificultan la comparabilidad. </w:t>
      </w:r>
      <w:r w:rsidRPr="00132081">
        <w:t xml:space="preserve">En el caso de los dos últimos Censos realizados en </w:t>
      </w:r>
      <w:r>
        <w:t>Chile</w:t>
      </w:r>
      <w:r w:rsidRPr="00132081">
        <w:t xml:space="preserve"> (1992 y 2002) las</w:t>
      </w:r>
      <w:r w:rsidR="008D053C">
        <w:t xml:space="preserve"> d</w:t>
      </w:r>
      <w:r w:rsidR="008D053C" w:rsidRPr="00132081">
        <w:t>efiniciones</w:t>
      </w:r>
      <w:r w:rsidRPr="00132081">
        <w:t xml:space="preserve"> han sido las mismas. </w:t>
      </w:r>
    </w:p>
    <w:p w14:paraId="5A3197DE" w14:textId="377D393D" w:rsidR="007C02DC" w:rsidRPr="00132081" w:rsidRDefault="007C02DC" w:rsidP="0074563E">
      <w:r w:rsidRPr="00132081">
        <w:t>La División Política Administrativa (DPA 2007) tiene comunas netamente urbanas y rurales, lo cual permite codificar de manera automática.  Las comunas m</w:t>
      </w:r>
      <w:r>
        <w:t>ixtas se clasifican mediante análisis especí</w:t>
      </w:r>
      <w:r w:rsidR="003608BD">
        <w:t>fico de la dirección.</w:t>
      </w:r>
    </w:p>
    <w:p w14:paraId="3B9C0148" w14:textId="0C7F6A79" w:rsidR="007C02DC" w:rsidRPr="00EE4111" w:rsidRDefault="007C02DC" w:rsidP="00657A53">
      <w:pPr>
        <w:pStyle w:val="Ttulo4"/>
      </w:pPr>
      <w:r>
        <w:t>Estructura</w:t>
      </w:r>
    </w:p>
    <w:tbl>
      <w:tblPr>
        <w:tblStyle w:val="Cuadrculamedia3-nfasis6"/>
        <w:tblW w:w="9067" w:type="dxa"/>
        <w:tblLook w:val="04A0" w:firstRow="1" w:lastRow="0" w:firstColumn="1" w:lastColumn="0" w:noHBand="0" w:noVBand="1"/>
      </w:tblPr>
      <w:tblGrid>
        <w:gridCol w:w="1174"/>
        <w:gridCol w:w="2029"/>
        <w:gridCol w:w="1946"/>
        <w:gridCol w:w="1966"/>
        <w:gridCol w:w="1952"/>
      </w:tblGrid>
      <w:tr w:rsidR="007C02DC" w:rsidRPr="00132081" w14:paraId="28384F09" w14:textId="77777777" w:rsidTr="00657A53">
        <w:trPr>
          <w:cnfStyle w:val="100000000000" w:firstRow="1" w:lastRow="0" w:firstColumn="0" w:lastColumn="0" w:oddVBand="0" w:evenVBand="0" w:oddHBand="0" w:evenHBand="0" w:firstRowFirstColumn="0" w:firstRowLastColumn="0" w:lastRowFirstColumn="0" w:lastRowLastColumn="0"/>
          <w:trHeight w:val="794"/>
        </w:trPr>
        <w:tc>
          <w:tcPr>
            <w:cnfStyle w:val="001000000000" w:firstRow="0" w:lastRow="0" w:firstColumn="1" w:lastColumn="0" w:oddVBand="0" w:evenVBand="0" w:oddHBand="0" w:evenHBand="0" w:firstRowFirstColumn="0" w:firstRowLastColumn="0" w:lastRowFirstColumn="0" w:lastRowLastColumn="0"/>
            <w:tcW w:w="1174" w:type="dxa"/>
            <w:hideMark/>
          </w:tcPr>
          <w:p w14:paraId="2C5ABDA6" w14:textId="77777777" w:rsidR="007C02DC" w:rsidRPr="00657A53" w:rsidRDefault="007C02DC" w:rsidP="00657A53">
            <w:pPr>
              <w:rPr>
                <w:color w:val="FFFFFF" w:themeColor="background1"/>
              </w:rPr>
            </w:pPr>
            <w:r w:rsidRPr="00657A53">
              <w:rPr>
                <w:color w:val="FFFFFF" w:themeColor="background1"/>
              </w:rPr>
              <w:t xml:space="preserve">Código Comuna </w:t>
            </w:r>
          </w:p>
        </w:tc>
        <w:tc>
          <w:tcPr>
            <w:tcW w:w="2029" w:type="dxa"/>
            <w:hideMark/>
          </w:tcPr>
          <w:p w14:paraId="302A5835" w14:textId="77777777" w:rsidR="007C02DC" w:rsidRPr="00657A53" w:rsidRDefault="007C02DC" w:rsidP="00657A53">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657A53">
              <w:rPr>
                <w:color w:val="FFFFFF" w:themeColor="background1"/>
              </w:rPr>
              <w:t>Categorías de la Variable</w:t>
            </w:r>
          </w:p>
        </w:tc>
        <w:tc>
          <w:tcPr>
            <w:tcW w:w="1946" w:type="dxa"/>
          </w:tcPr>
          <w:p w14:paraId="6386A6FE" w14:textId="77777777" w:rsidR="007C02DC" w:rsidRPr="00657A53" w:rsidRDefault="007C02DC" w:rsidP="00657A53">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657A53">
              <w:rPr>
                <w:color w:val="FFFFFF" w:themeColor="background1"/>
              </w:rPr>
              <w:t>Formato</w:t>
            </w:r>
          </w:p>
        </w:tc>
        <w:tc>
          <w:tcPr>
            <w:tcW w:w="1966" w:type="dxa"/>
          </w:tcPr>
          <w:p w14:paraId="3FC151E3" w14:textId="77777777" w:rsidR="007C02DC" w:rsidRPr="00657A53" w:rsidRDefault="007C02DC" w:rsidP="00657A53">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657A53">
              <w:rPr>
                <w:color w:val="FFFFFF" w:themeColor="background1"/>
              </w:rPr>
              <w:t>N° de caracteres</w:t>
            </w:r>
          </w:p>
        </w:tc>
        <w:tc>
          <w:tcPr>
            <w:tcW w:w="1952" w:type="dxa"/>
          </w:tcPr>
          <w:p w14:paraId="766F55B7" w14:textId="77777777" w:rsidR="007C02DC" w:rsidRPr="00657A53" w:rsidRDefault="007C02DC" w:rsidP="00657A53">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657A53">
              <w:rPr>
                <w:color w:val="FFFFFF" w:themeColor="background1"/>
              </w:rPr>
              <w:t xml:space="preserve">Exigencia </w:t>
            </w:r>
          </w:p>
        </w:tc>
      </w:tr>
      <w:tr w:rsidR="007C02DC" w:rsidRPr="00132081" w14:paraId="18379F87" w14:textId="77777777" w:rsidTr="00657A53">
        <w:trPr>
          <w:cnfStyle w:val="000000100000" w:firstRow="0" w:lastRow="0" w:firstColumn="0" w:lastColumn="0" w:oddVBand="0" w:evenVBand="0" w:oddHBand="1" w:evenHBand="0" w:firstRowFirstColumn="0" w:firstRowLastColumn="0" w:lastRowFirstColumn="0" w:lastRowLastColumn="0"/>
          <w:trHeight w:val="179"/>
        </w:trPr>
        <w:tc>
          <w:tcPr>
            <w:cnfStyle w:val="001000000000" w:firstRow="0" w:lastRow="0" w:firstColumn="1" w:lastColumn="0" w:oddVBand="0" w:evenVBand="0" w:oddHBand="0" w:evenHBand="0" w:firstRowFirstColumn="0" w:firstRowLastColumn="0" w:lastRowFirstColumn="0" w:lastRowLastColumn="0"/>
            <w:tcW w:w="1174" w:type="dxa"/>
            <w:noWrap/>
            <w:hideMark/>
          </w:tcPr>
          <w:p w14:paraId="133CC1FF" w14:textId="77777777" w:rsidR="007C02DC" w:rsidRPr="00132081" w:rsidRDefault="007C02DC" w:rsidP="00657A53">
            <w:r>
              <w:t>1</w:t>
            </w:r>
          </w:p>
        </w:tc>
        <w:tc>
          <w:tcPr>
            <w:tcW w:w="2029" w:type="dxa"/>
            <w:noWrap/>
            <w:hideMark/>
          </w:tcPr>
          <w:p w14:paraId="1CEB102E" w14:textId="77777777" w:rsidR="007C02DC" w:rsidRPr="00132081" w:rsidRDefault="007C02DC" w:rsidP="00657A53">
            <w:pPr>
              <w:cnfStyle w:val="000000100000" w:firstRow="0" w:lastRow="0" w:firstColumn="0" w:lastColumn="0" w:oddVBand="0" w:evenVBand="0" w:oddHBand="1" w:evenHBand="0" w:firstRowFirstColumn="0" w:firstRowLastColumn="0" w:lastRowFirstColumn="0" w:lastRowLastColumn="0"/>
            </w:pPr>
            <w:r>
              <w:t>Urbano</w:t>
            </w:r>
          </w:p>
        </w:tc>
        <w:tc>
          <w:tcPr>
            <w:tcW w:w="1946" w:type="dxa"/>
          </w:tcPr>
          <w:p w14:paraId="00D88590" w14:textId="77777777" w:rsidR="007C02DC" w:rsidRPr="00132081" w:rsidRDefault="007C02DC" w:rsidP="00657A53">
            <w:pPr>
              <w:cnfStyle w:val="000000100000" w:firstRow="0" w:lastRow="0" w:firstColumn="0" w:lastColumn="0" w:oddVBand="0" w:evenVBand="0" w:oddHBand="1" w:evenHBand="0" w:firstRowFirstColumn="0" w:firstRowLastColumn="0" w:lastRowFirstColumn="0" w:lastRowLastColumn="0"/>
            </w:pPr>
            <w:r w:rsidRPr="00132081">
              <w:t xml:space="preserve">Numérico </w:t>
            </w:r>
          </w:p>
        </w:tc>
        <w:tc>
          <w:tcPr>
            <w:tcW w:w="1966" w:type="dxa"/>
          </w:tcPr>
          <w:p w14:paraId="0D88986B" w14:textId="77777777" w:rsidR="007C02DC" w:rsidRPr="00132081" w:rsidRDefault="007C02DC" w:rsidP="00657A53">
            <w:pPr>
              <w:cnfStyle w:val="000000100000" w:firstRow="0" w:lastRow="0" w:firstColumn="0" w:lastColumn="0" w:oddVBand="0" w:evenVBand="0" w:oddHBand="1" w:evenHBand="0" w:firstRowFirstColumn="0" w:firstRowLastColumn="0" w:lastRowFirstColumn="0" w:lastRowLastColumn="0"/>
            </w:pPr>
            <w:r>
              <w:t>1</w:t>
            </w:r>
          </w:p>
        </w:tc>
        <w:tc>
          <w:tcPr>
            <w:tcW w:w="1952" w:type="dxa"/>
          </w:tcPr>
          <w:p w14:paraId="4C4BEFB4" w14:textId="77777777" w:rsidR="007C02DC" w:rsidRPr="00132081" w:rsidRDefault="007C02DC" w:rsidP="00657A53">
            <w:pPr>
              <w:cnfStyle w:val="000000100000" w:firstRow="0" w:lastRow="0" w:firstColumn="0" w:lastColumn="0" w:oddVBand="0" w:evenVBand="0" w:oddHBand="1" w:evenHBand="0" w:firstRowFirstColumn="0" w:firstRowLastColumn="0" w:lastRowFirstColumn="0" w:lastRowLastColumn="0"/>
            </w:pPr>
          </w:p>
        </w:tc>
      </w:tr>
      <w:tr w:rsidR="007C02DC" w:rsidRPr="00132081" w14:paraId="7507C499" w14:textId="77777777" w:rsidTr="00657A53">
        <w:trPr>
          <w:trHeight w:val="179"/>
        </w:trPr>
        <w:tc>
          <w:tcPr>
            <w:cnfStyle w:val="001000000000" w:firstRow="0" w:lastRow="0" w:firstColumn="1" w:lastColumn="0" w:oddVBand="0" w:evenVBand="0" w:oddHBand="0" w:evenHBand="0" w:firstRowFirstColumn="0" w:firstRowLastColumn="0" w:lastRowFirstColumn="0" w:lastRowLastColumn="0"/>
            <w:tcW w:w="1174" w:type="dxa"/>
            <w:noWrap/>
          </w:tcPr>
          <w:p w14:paraId="28EFB2A5" w14:textId="77777777" w:rsidR="007C02DC" w:rsidRPr="00132081" w:rsidRDefault="007C02DC" w:rsidP="00657A53">
            <w:r>
              <w:t>2</w:t>
            </w:r>
          </w:p>
        </w:tc>
        <w:tc>
          <w:tcPr>
            <w:tcW w:w="2029" w:type="dxa"/>
            <w:noWrap/>
          </w:tcPr>
          <w:p w14:paraId="0EA52B0D" w14:textId="77777777" w:rsidR="007C02DC" w:rsidRPr="00132081" w:rsidRDefault="007C02DC" w:rsidP="00657A53">
            <w:pPr>
              <w:cnfStyle w:val="000000000000" w:firstRow="0" w:lastRow="0" w:firstColumn="0" w:lastColumn="0" w:oddVBand="0" w:evenVBand="0" w:oddHBand="0" w:evenHBand="0" w:firstRowFirstColumn="0" w:firstRowLastColumn="0" w:lastRowFirstColumn="0" w:lastRowLastColumn="0"/>
            </w:pPr>
            <w:r>
              <w:t>Rural</w:t>
            </w:r>
          </w:p>
        </w:tc>
        <w:tc>
          <w:tcPr>
            <w:tcW w:w="1946" w:type="dxa"/>
          </w:tcPr>
          <w:p w14:paraId="717153A8" w14:textId="77777777" w:rsidR="007C02DC" w:rsidRPr="00132081" w:rsidRDefault="007C02DC" w:rsidP="00657A53">
            <w:pPr>
              <w:cnfStyle w:val="000000000000" w:firstRow="0" w:lastRow="0" w:firstColumn="0" w:lastColumn="0" w:oddVBand="0" w:evenVBand="0" w:oddHBand="0" w:evenHBand="0" w:firstRowFirstColumn="0" w:firstRowLastColumn="0" w:lastRowFirstColumn="0" w:lastRowLastColumn="0"/>
            </w:pPr>
            <w:r>
              <w:t>Numérico</w:t>
            </w:r>
          </w:p>
        </w:tc>
        <w:tc>
          <w:tcPr>
            <w:tcW w:w="1966" w:type="dxa"/>
          </w:tcPr>
          <w:p w14:paraId="23A34E3E" w14:textId="77777777" w:rsidR="007C02DC" w:rsidRPr="00132081" w:rsidRDefault="007C02DC" w:rsidP="00657A53">
            <w:pPr>
              <w:cnfStyle w:val="000000000000" w:firstRow="0" w:lastRow="0" w:firstColumn="0" w:lastColumn="0" w:oddVBand="0" w:evenVBand="0" w:oddHBand="0" w:evenHBand="0" w:firstRowFirstColumn="0" w:firstRowLastColumn="0" w:lastRowFirstColumn="0" w:lastRowLastColumn="0"/>
            </w:pPr>
            <w:r>
              <w:t>1</w:t>
            </w:r>
          </w:p>
        </w:tc>
        <w:tc>
          <w:tcPr>
            <w:tcW w:w="1952" w:type="dxa"/>
          </w:tcPr>
          <w:p w14:paraId="4AFD5DE4" w14:textId="77777777" w:rsidR="007C02DC" w:rsidRPr="00132081" w:rsidRDefault="007C02DC" w:rsidP="00657A53">
            <w:pPr>
              <w:cnfStyle w:val="000000000000" w:firstRow="0" w:lastRow="0" w:firstColumn="0" w:lastColumn="0" w:oddVBand="0" w:evenVBand="0" w:oddHBand="0" w:evenHBand="0" w:firstRowFirstColumn="0" w:firstRowLastColumn="0" w:lastRowFirstColumn="0" w:lastRowLastColumn="0"/>
            </w:pPr>
          </w:p>
        </w:tc>
      </w:tr>
    </w:tbl>
    <w:p w14:paraId="460E1A71" w14:textId="77777777" w:rsidR="007C02DC" w:rsidRPr="00132081" w:rsidRDefault="007C02DC" w:rsidP="0074563E">
      <w:pPr>
        <w:pStyle w:val="Prrafodelista"/>
      </w:pPr>
    </w:p>
    <w:p w14:paraId="26193A71" w14:textId="77777777" w:rsidR="007C02DC" w:rsidRPr="00EE4111" w:rsidRDefault="007C02DC" w:rsidP="00657A53">
      <w:pPr>
        <w:pStyle w:val="Ttulo4"/>
      </w:pPr>
      <w:r w:rsidRPr="00EE4111">
        <w:t xml:space="preserve">Fuente: </w:t>
      </w:r>
    </w:p>
    <w:p w14:paraId="2E93A28C" w14:textId="732D1BF9" w:rsidR="007C02DC" w:rsidRDefault="007C02DC" w:rsidP="00004461">
      <w:pPr>
        <w:pStyle w:val="Prrafodelista"/>
        <w:numPr>
          <w:ilvl w:val="0"/>
          <w:numId w:val="17"/>
        </w:numPr>
      </w:pPr>
      <w:r>
        <w:t>Ministerio del Interior,</w:t>
      </w:r>
      <w:r w:rsidRPr="00132081">
        <w:t xml:space="preserve"> DPA </w:t>
      </w:r>
      <w:r>
        <w:t>2010</w:t>
      </w:r>
      <w:r w:rsidRPr="00132081">
        <w:t>)</w:t>
      </w:r>
    </w:p>
    <w:p w14:paraId="70CFA0D6" w14:textId="376A272E" w:rsidR="00F43E23" w:rsidRDefault="00F43E23">
      <w:pPr>
        <w:jc w:val="left"/>
        <w:rPr>
          <w:rFonts w:ascii="Times New Roman" w:eastAsiaTheme="majorEastAsia" w:hAnsi="Times New Roman" w:cs="Times New Roman"/>
          <w:sz w:val="24"/>
          <w:szCs w:val="24"/>
          <w:lang w:eastAsia="es-CL"/>
        </w:rPr>
      </w:pPr>
      <w:r>
        <w:rPr>
          <w:rFonts w:eastAsiaTheme="majorEastAsia"/>
        </w:rPr>
        <w:br w:type="page"/>
      </w:r>
    </w:p>
    <w:p w14:paraId="7E6DE8B9" w14:textId="77777777" w:rsidR="007C02DC" w:rsidRDefault="007C02DC" w:rsidP="0074563E">
      <w:pPr>
        <w:pStyle w:val="NormalWeb"/>
        <w:rPr>
          <w:rFonts w:eastAsiaTheme="majorEastAsia"/>
        </w:rPr>
      </w:pPr>
    </w:p>
    <w:p w14:paraId="685A129F" w14:textId="1DC6880B" w:rsidR="007C02DC" w:rsidRPr="000D5537" w:rsidRDefault="007C02DC" w:rsidP="00657A53">
      <w:pPr>
        <w:pStyle w:val="Ttulo3"/>
      </w:pPr>
      <w:bookmarkStart w:id="88" w:name="_Toc451511599"/>
      <w:bookmarkStart w:id="89" w:name="_Toc451780430"/>
      <w:r w:rsidRPr="000D5537">
        <w:t>Vía</w:t>
      </w:r>
      <w:bookmarkEnd w:id="88"/>
      <w:bookmarkEnd w:id="89"/>
    </w:p>
    <w:p w14:paraId="628958B8" w14:textId="6B245679" w:rsidR="007C02DC" w:rsidRPr="00EE4111" w:rsidRDefault="007C02DC" w:rsidP="00657A53">
      <w:pPr>
        <w:pStyle w:val="Ttulo4"/>
      </w:pPr>
      <w:r w:rsidRPr="00EE4111">
        <w:t xml:space="preserve">Definición: </w:t>
      </w:r>
    </w:p>
    <w:p w14:paraId="4A1D6774" w14:textId="77777777" w:rsidR="007C02DC" w:rsidRPr="00132081" w:rsidRDefault="007C02DC" w:rsidP="0074563E">
      <w:pPr>
        <w:pStyle w:val="NormalWeb"/>
        <w:rPr>
          <w:rFonts w:eastAsiaTheme="majorEastAsia"/>
        </w:rPr>
      </w:pPr>
      <w:r w:rsidRPr="00132081">
        <w:rPr>
          <w:rFonts w:eastAsiaTheme="majorEastAsia"/>
        </w:rPr>
        <w:t xml:space="preserve">El domicilio particular lo compone la </w:t>
      </w:r>
      <w:r>
        <w:rPr>
          <w:rFonts w:eastAsiaTheme="majorEastAsia"/>
        </w:rPr>
        <w:t>C</w:t>
      </w:r>
      <w:r w:rsidRPr="00132081">
        <w:rPr>
          <w:rFonts w:eastAsiaTheme="majorEastAsia"/>
        </w:rPr>
        <w:t xml:space="preserve">alle, </w:t>
      </w:r>
      <w:r>
        <w:rPr>
          <w:rFonts w:eastAsiaTheme="majorEastAsia"/>
        </w:rPr>
        <w:t>A</w:t>
      </w:r>
      <w:r w:rsidRPr="00132081">
        <w:rPr>
          <w:rFonts w:eastAsiaTheme="majorEastAsia"/>
        </w:rPr>
        <w:t xml:space="preserve">venida, </w:t>
      </w:r>
      <w:r>
        <w:rPr>
          <w:rFonts w:eastAsiaTheme="majorEastAsia"/>
        </w:rPr>
        <w:t>P</w:t>
      </w:r>
      <w:r w:rsidRPr="00132081">
        <w:rPr>
          <w:rFonts w:eastAsiaTheme="majorEastAsia"/>
        </w:rPr>
        <w:t>asaje u otro donde vive la persona y el número.</w:t>
      </w:r>
    </w:p>
    <w:p w14:paraId="33FC1B3B" w14:textId="44519648" w:rsidR="007C02DC" w:rsidRPr="00EE4111" w:rsidRDefault="008D053C" w:rsidP="0074563E">
      <w:pPr>
        <w:pStyle w:val="Ttulo4"/>
      </w:pPr>
      <w:r>
        <w:t>Alcance</w:t>
      </w:r>
    </w:p>
    <w:p w14:paraId="40750B39" w14:textId="0F79A138" w:rsidR="007C02DC" w:rsidRPr="00132081" w:rsidRDefault="007C02DC" w:rsidP="00402F94">
      <w:r w:rsidRPr="00132081">
        <w:t xml:space="preserve">El complemento de la dirección puede corresponder a un </w:t>
      </w:r>
      <w:r>
        <w:t>B</w:t>
      </w:r>
      <w:r w:rsidRPr="00132081">
        <w:t xml:space="preserve">lock, </w:t>
      </w:r>
      <w:r>
        <w:t>D</w:t>
      </w:r>
      <w:r w:rsidRPr="00132081">
        <w:t xml:space="preserve">epartamento, </w:t>
      </w:r>
      <w:r>
        <w:t>V</w:t>
      </w:r>
      <w:r w:rsidRPr="00132081">
        <w:t xml:space="preserve">illa, </w:t>
      </w:r>
      <w:r>
        <w:t>P</w:t>
      </w:r>
      <w:r w:rsidRPr="00132081">
        <w:t>oblación, u otro. Es un texto libre.</w:t>
      </w:r>
    </w:p>
    <w:p w14:paraId="576AD30D" w14:textId="15569A5F" w:rsidR="007C02DC" w:rsidRPr="00132081" w:rsidRDefault="008D053C" w:rsidP="0074563E">
      <w:pPr>
        <w:pStyle w:val="Ttulo4"/>
      </w:pPr>
      <w:r>
        <w:t>Estructura</w:t>
      </w:r>
    </w:p>
    <w:p w14:paraId="0EBEF502" w14:textId="621AF32E" w:rsidR="007C02DC" w:rsidRPr="00132081" w:rsidRDefault="007C02DC" w:rsidP="00004461">
      <w:pPr>
        <w:pStyle w:val="Prrafodelista"/>
        <w:numPr>
          <w:ilvl w:val="0"/>
          <w:numId w:val="6"/>
        </w:numPr>
      </w:pPr>
      <w:r w:rsidRPr="00132081">
        <w:t>Para el nombre</w:t>
      </w:r>
      <w:r w:rsidR="00D02E47">
        <w:t xml:space="preserve"> que puede ser calle, avenida, pasaje u otro, la estructura es:</w:t>
      </w:r>
    </w:p>
    <w:tbl>
      <w:tblPr>
        <w:tblStyle w:val="Cuadrculamedia3-nfasis6"/>
        <w:tblW w:w="9254" w:type="dxa"/>
        <w:tblLayout w:type="fixed"/>
        <w:tblLook w:val="04A0" w:firstRow="1" w:lastRow="0" w:firstColumn="1" w:lastColumn="0" w:noHBand="0" w:noVBand="1"/>
      </w:tblPr>
      <w:tblGrid>
        <w:gridCol w:w="3800"/>
        <w:gridCol w:w="2232"/>
        <w:gridCol w:w="1697"/>
        <w:gridCol w:w="1525"/>
      </w:tblGrid>
      <w:tr w:rsidR="00D02E47" w:rsidRPr="00132081" w14:paraId="44B236FC" w14:textId="77777777" w:rsidTr="00441887">
        <w:trPr>
          <w:cnfStyle w:val="100000000000" w:firstRow="1" w:lastRow="0" w:firstColumn="0" w:lastColumn="0" w:oddVBand="0" w:evenVBand="0" w:oddHBand="0"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3800" w:type="dxa"/>
          </w:tcPr>
          <w:p w14:paraId="349790D8" w14:textId="77777777" w:rsidR="00D02E47" w:rsidRPr="00657A53" w:rsidRDefault="00D02E47" w:rsidP="0074563E">
            <w:pPr>
              <w:rPr>
                <w:color w:val="FFFFFF" w:themeColor="background1"/>
              </w:rPr>
            </w:pPr>
            <w:r w:rsidRPr="00657A53">
              <w:rPr>
                <w:color w:val="FFFFFF" w:themeColor="background1"/>
              </w:rPr>
              <w:t>Categorías de la Variable</w:t>
            </w:r>
          </w:p>
        </w:tc>
        <w:tc>
          <w:tcPr>
            <w:tcW w:w="2232" w:type="dxa"/>
          </w:tcPr>
          <w:p w14:paraId="359C6E62" w14:textId="77777777" w:rsidR="00D02E47" w:rsidRPr="00657A53" w:rsidRDefault="00D02E47"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657A53">
              <w:rPr>
                <w:color w:val="FFFFFF" w:themeColor="background1"/>
              </w:rPr>
              <w:t>Formato</w:t>
            </w:r>
          </w:p>
        </w:tc>
        <w:tc>
          <w:tcPr>
            <w:tcW w:w="1697" w:type="dxa"/>
          </w:tcPr>
          <w:p w14:paraId="4D437D1E" w14:textId="77777777" w:rsidR="00D02E47" w:rsidRPr="00657A53" w:rsidRDefault="00D02E47"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657A53">
              <w:rPr>
                <w:color w:val="FFFFFF" w:themeColor="background1"/>
              </w:rPr>
              <w:t>N° de caracteres</w:t>
            </w:r>
          </w:p>
        </w:tc>
        <w:tc>
          <w:tcPr>
            <w:tcW w:w="1525" w:type="dxa"/>
          </w:tcPr>
          <w:p w14:paraId="3123C7BC" w14:textId="77777777" w:rsidR="00D02E47" w:rsidRPr="00657A53" w:rsidRDefault="00D02E47"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657A53">
              <w:rPr>
                <w:color w:val="FFFFFF" w:themeColor="background1"/>
              </w:rPr>
              <w:t xml:space="preserve">Exigencia </w:t>
            </w:r>
          </w:p>
        </w:tc>
      </w:tr>
      <w:tr w:rsidR="00D02E47" w:rsidRPr="00132081" w14:paraId="030E85C4" w14:textId="77777777" w:rsidTr="00441887">
        <w:trPr>
          <w:cnfStyle w:val="000000100000" w:firstRow="0" w:lastRow="0" w:firstColumn="0" w:lastColumn="0" w:oddVBand="0" w:evenVBand="0" w:oddHBand="1" w:evenHBand="0" w:firstRowFirstColumn="0" w:firstRowLastColumn="0" w:lastRowFirstColumn="0" w:lastRowLastColumn="0"/>
          <w:trHeight w:val="184"/>
        </w:trPr>
        <w:tc>
          <w:tcPr>
            <w:cnfStyle w:val="001000000000" w:firstRow="0" w:lastRow="0" w:firstColumn="1" w:lastColumn="0" w:oddVBand="0" w:evenVBand="0" w:oddHBand="0" w:evenHBand="0" w:firstRowFirstColumn="0" w:firstRowLastColumn="0" w:lastRowFirstColumn="0" w:lastRowLastColumn="0"/>
            <w:tcW w:w="3800" w:type="dxa"/>
          </w:tcPr>
          <w:p w14:paraId="4DDBBC83" w14:textId="53A273F3" w:rsidR="00D02E47" w:rsidRPr="00132081" w:rsidRDefault="00D02E47" w:rsidP="0074563E">
            <w:r>
              <w:t>Calle, avenida, pasaje u otro</w:t>
            </w:r>
          </w:p>
        </w:tc>
        <w:tc>
          <w:tcPr>
            <w:tcW w:w="2232" w:type="dxa"/>
          </w:tcPr>
          <w:p w14:paraId="01DBD286" w14:textId="77777777" w:rsidR="00D02E47" w:rsidRPr="00132081" w:rsidRDefault="00D02E47" w:rsidP="0074563E">
            <w:pPr>
              <w:cnfStyle w:val="000000100000" w:firstRow="0" w:lastRow="0" w:firstColumn="0" w:lastColumn="0" w:oddVBand="0" w:evenVBand="0" w:oddHBand="1" w:evenHBand="0" w:firstRowFirstColumn="0" w:firstRowLastColumn="0" w:lastRowFirstColumn="0" w:lastRowLastColumn="0"/>
            </w:pPr>
            <w:r w:rsidRPr="00132081">
              <w:t>Texto</w:t>
            </w:r>
          </w:p>
        </w:tc>
        <w:tc>
          <w:tcPr>
            <w:tcW w:w="1697" w:type="dxa"/>
          </w:tcPr>
          <w:p w14:paraId="6928057E" w14:textId="77777777" w:rsidR="00D02E47" w:rsidRPr="00132081" w:rsidRDefault="00D02E47" w:rsidP="0074563E">
            <w:pPr>
              <w:cnfStyle w:val="000000100000" w:firstRow="0" w:lastRow="0" w:firstColumn="0" w:lastColumn="0" w:oddVBand="0" w:evenVBand="0" w:oddHBand="1" w:evenHBand="0" w:firstRowFirstColumn="0" w:firstRowLastColumn="0" w:lastRowFirstColumn="0" w:lastRowLastColumn="0"/>
            </w:pPr>
            <w:r w:rsidRPr="00132081">
              <w:t>50</w:t>
            </w:r>
          </w:p>
        </w:tc>
        <w:tc>
          <w:tcPr>
            <w:tcW w:w="1525" w:type="dxa"/>
          </w:tcPr>
          <w:p w14:paraId="3F679010" w14:textId="77777777" w:rsidR="00D02E47" w:rsidRPr="00132081" w:rsidRDefault="00D02E47" w:rsidP="0074563E">
            <w:pPr>
              <w:cnfStyle w:val="000000100000" w:firstRow="0" w:lastRow="0" w:firstColumn="0" w:lastColumn="0" w:oddVBand="0" w:evenVBand="0" w:oddHBand="1" w:evenHBand="0" w:firstRowFirstColumn="0" w:firstRowLastColumn="0" w:lastRowFirstColumn="0" w:lastRowLastColumn="0"/>
            </w:pPr>
          </w:p>
        </w:tc>
      </w:tr>
    </w:tbl>
    <w:p w14:paraId="5C92B325" w14:textId="7BDDB307" w:rsidR="00831E63" w:rsidRPr="00132081" w:rsidRDefault="00831E63" w:rsidP="003608BD"/>
    <w:p w14:paraId="1567F717" w14:textId="77777777" w:rsidR="007C02DC" w:rsidRPr="00132081" w:rsidRDefault="007C02DC" w:rsidP="00004461">
      <w:pPr>
        <w:pStyle w:val="Prrafodelista"/>
        <w:numPr>
          <w:ilvl w:val="0"/>
          <w:numId w:val="6"/>
        </w:numPr>
      </w:pPr>
      <w:r w:rsidRPr="00132081">
        <w:t>Para el Número</w:t>
      </w:r>
    </w:p>
    <w:p w14:paraId="507EEF4B" w14:textId="77777777" w:rsidR="007C02DC" w:rsidRPr="00132081" w:rsidRDefault="007C02DC" w:rsidP="0074563E">
      <w:pPr>
        <w:pStyle w:val="Prrafodelista"/>
      </w:pPr>
    </w:p>
    <w:tbl>
      <w:tblPr>
        <w:tblStyle w:val="Cuadrculamedia3-nfasis6"/>
        <w:tblW w:w="9238" w:type="dxa"/>
        <w:tblLayout w:type="fixed"/>
        <w:tblLook w:val="04A0" w:firstRow="1" w:lastRow="0" w:firstColumn="1" w:lastColumn="0" w:noHBand="0" w:noVBand="1"/>
      </w:tblPr>
      <w:tblGrid>
        <w:gridCol w:w="3794"/>
        <w:gridCol w:w="2228"/>
        <w:gridCol w:w="1694"/>
        <w:gridCol w:w="1522"/>
      </w:tblGrid>
      <w:tr w:rsidR="00441887" w:rsidRPr="00132081" w14:paraId="7431EADB" w14:textId="77777777" w:rsidTr="00441887">
        <w:trPr>
          <w:cnfStyle w:val="100000000000" w:firstRow="1" w:lastRow="0" w:firstColumn="0" w:lastColumn="0" w:oddVBand="0" w:evenVBand="0" w:oddHBand="0" w:evenHBand="0" w:firstRowFirstColumn="0" w:firstRowLastColumn="0" w:lastRowFirstColumn="0" w:lastRowLastColumn="0"/>
          <w:trHeight w:val="164"/>
        </w:trPr>
        <w:tc>
          <w:tcPr>
            <w:cnfStyle w:val="001000000000" w:firstRow="0" w:lastRow="0" w:firstColumn="1" w:lastColumn="0" w:oddVBand="0" w:evenVBand="0" w:oddHBand="0" w:evenHBand="0" w:firstRowFirstColumn="0" w:firstRowLastColumn="0" w:lastRowFirstColumn="0" w:lastRowLastColumn="0"/>
            <w:tcW w:w="3794" w:type="dxa"/>
          </w:tcPr>
          <w:p w14:paraId="40712A03" w14:textId="77777777" w:rsidR="00441887" w:rsidRPr="00657A53" w:rsidRDefault="00441887" w:rsidP="0074563E">
            <w:pPr>
              <w:rPr>
                <w:color w:val="FFFFFF" w:themeColor="background1"/>
              </w:rPr>
            </w:pPr>
            <w:r w:rsidRPr="00657A53">
              <w:rPr>
                <w:color w:val="FFFFFF" w:themeColor="background1"/>
              </w:rPr>
              <w:t>Categorías de la Variable</w:t>
            </w:r>
          </w:p>
        </w:tc>
        <w:tc>
          <w:tcPr>
            <w:tcW w:w="2228" w:type="dxa"/>
          </w:tcPr>
          <w:p w14:paraId="50657EE5" w14:textId="77777777" w:rsidR="00441887" w:rsidRPr="00657A53" w:rsidRDefault="00441887"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657A53">
              <w:rPr>
                <w:color w:val="FFFFFF" w:themeColor="background1"/>
              </w:rPr>
              <w:t>Formato</w:t>
            </w:r>
          </w:p>
        </w:tc>
        <w:tc>
          <w:tcPr>
            <w:tcW w:w="1694" w:type="dxa"/>
          </w:tcPr>
          <w:p w14:paraId="60C1EDCF" w14:textId="567A0085" w:rsidR="00441887" w:rsidRPr="00657A53" w:rsidRDefault="00441887"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657A53">
              <w:rPr>
                <w:color w:val="FFFFFF" w:themeColor="background1"/>
              </w:rPr>
              <w:t>N° de caracteres</w:t>
            </w:r>
            <w:r>
              <w:rPr>
                <w:color w:val="FFFFFF" w:themeColor="background1"/>
              </w:rPr>
              <w:t xml:space="preserve"> Máximos</w:t>
            </w:r>
          </w:p>
        </w:tc>
        <w:tc>
          <w:tcPr>
            <w:tcW w:w="1522" w:type="dxa"/>
          </w:tcPr>
          <w:p w14:paraId="0ACCF725" w14:textId="77777777" w:rsidR="00441887" w:rsidRPr="00657A53" w:rsidRDefault="00441887"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657A53">
              <w:rPr>
                <w:color w:val="FFFFFF" w:themeColor="background1"/>
              </w:rPr>
              <w:t xml:space="preserve">Exigencia </w:t>
            </w:r>
          </w:p>
        </w:tc>
      </w:tr>
      <w:tr w:rsidR="00441887" w:rsidRPr="00132081" w14:paraId="1E305885" w14:textId="77777777" w:rsidTr="00441887">
        <w:trPr>
          <w:cnfStyle w:val="000000100000" w:firstRow="0" w:lastRow="0" w:firstColumn="0" w:lastColumn="0" w:oddVBand="0" w:evenVBand="0" w:oddHBand="1" w:evenHBand="0" w:firstRowFirstColumn="0" w:firstRowLastColumn="0" w:lastRowFirstColumn="0" w:lastRowLastColumn="0"/>
          <w:trHeight w:val="148"/>
        </w:trPr>
        <w:tc>
          <w:tcPr>
            <w:cnfStyle w:val="001000000000" w:firstRow="0" w:lastRow="0" w:firstColumn="1" w:lastColumn="0" w:oddVBand="0" w:evenVBand="0" w:oddHBand="0" w:evenHBand="0" w:firstRowFirstColumn="0" w:firstRowLastColumn="0" w:lastRowFirstColumn="0" w:lastRowLastColumn="0"/>
            <w:tcW w:w="3794" w:type="dxa"/>
          </w:tcPr>
          <w:p w14:paraId="6EA0216F" w14:textId="77777777" w:rsidR="00441887" w:rsidRPr="00132081" w:rsidRDefault="00441887" w:rsidP="0074563E">
            <w:r w:rsidRPr="00132081">
              <w:t>Número</w:t>
            </w:r>
          </w:p>
        </w:tc>
        <w:tc>
          <w:tcPr>
            <w:tcW w:w="2228" w:type="dxa"/>
          </w:tcPr>
          <w:p w14:paraId="102F9C4F" w14:textId="77777777" w:rsidR="00441887" w:rsidRPr="00132081" w:rsidRDefault="00441887" w:rsidP="0074563E">
            <w:pPr>
              <w:cnfStyle w:val="000000100000" w:firstRow="0" w:lastRow="0" w:firstColumn="0" w:lastColumn="0" w:oddVBand="0" w:evenVBand="0" w:oddHBand="1" w:evenHBand="0" w:firstRowFirstColumn="0" w:firstRowLastColumn="0" w:lastRowFirstColumn="0" w:lastRowLastColumn="0"/>
            </w:pPr>
            <w:r w:rsidRPr="00132081">
              <w:t>Numérico</w:t>
            </w:r>
          </w:p>
        </w:tc>
        <w:tc>
          <w:tcPr>
            <w:tcW w:w="1694" w:type="dxa"/>
          </w:tcPr>
          <w:p w14:paraId="0D8C3547" w14:textId="77777777" w:rsidR="00441887" w:rsidRPr="00132081" w:rsidRDefault="00441887" w:rsidP="0074563E">
            <w:pPr>
              <w:cnfStyle w:val="000000100000" w:firstRow="0" w:lastRow="0" w:firstColumn="0" w:lastColumn="0" w:oddVBand="0" w:evenVBand="0" w:oddHBand="1" w:evenHBand="0" w:firstRowFirstColumn="0" w:firstRowLastColumn="0" w:lastRowFirstColumn="0" w:lastRowLastColumn="0"/>
            </w:pPr>
            <w:r w:rsidRPr="00132081">
              <w:t>10</w:t>
            </w:r>
          </w:p>
        </w:tc>
        <w:tc>
          <w:tcPr>
            <w:tcW w:w="1522" w:type="dxa"/>
          </w:tcPr>
          <w:p w14:paraId="56E4AF92" w14:textId="77777777" w:rsidR="00441887" w:rsidRPr="00132081" w:rsidRDefault="00441887" w:rsidP="0074563E">
            <w:pPr>
              <w:cnfStyle w:val="000000100000" w:firstRow="0" w:lastRow="0" w:firstColumn="0" w:lastColumn="0" w:oddVBand="0" w:evenVBand="0" w:oddHBand="1" w:evenHBand="0" w:firstRowFirstColumn="0" w:firstRowLastColumn="0" w:lastRowFirstColumn="0" w:lastRowLastColumn="0"/>
            </w:pPr>
          </w:p>
        </w:tc>
      </w:tr>
    </w:tbl>
    <w:p w14:paraId="3FC0B00C" w14:textId="77777777" w:rsidR="007C02DC" w:rsidRPr="00132081" w:rsidRDefault="007C02DC" w:rsidP="0074563E">
      <w:pPr>
        <w:pStyle w:val="Prrafodelista"/>
      </w:pPr>
    </w:p>
    <w:p w14:paraId="5E2E8C02" w14:textId="77777777" w:rsidR="007C02DC" w:rsidRPr="00132081" w:rsidRDefault="007C02DC" w:rsidP="00004461">
      <w:pPr>
        <w:pStyle w:val="Prrafodelista"/>
        <w:numPr>
          <w:ilvl w:val="0"/>
          <w:numId w:val="6"/>
        </w:numPr>
      </w:pPr>
      <w:r w:rsidRPr="00132081">
        <w:t xml:space="preserve">Para el complemento de dirección </w:t>
      </w:r>
    </w:p>
    <w:p w14:paraId="3ABE05CA" w14:textId="77777777" w:rsidR="007C02DC" w:rsidRPr="00132081" w:rsidRDefault="007C02DC" w:rsidP="0074563E">
      <w:pPr>
        <w:pStyle w:val="Prrafodelista"/>
      </w:pPr>
    </w:p>
    <w:tbl>
      <w:tblPr>
        <w:tblStyle w:val="Cuadrculamedia3-nfasis6"/>
        <w:tblW w:w="9387" w:type="dxa"/>
        <w:tblLook w:val="04A0" w:firstRow="1" w:lastRow="0" w:firstColumn="1" w:lastColumn="0" w:noHBand="0" w:noVBand="1"/>
      </w:tblPr>
      <w:tblGrid>
        <w:gridCol w:w="3489"/>
        <w:gridCol w:w="2044"/>
        <w:gridCol w:w="2105"/>
        <w:gridCol w:w="1749"/>
      </w:tblGrid>
      <w:tr w:rsidR="00441887" w:rsidRPr="00657A53" w14:paraId="5BBAD758" w14:textId="77777777" w:rsidTr="00441887">
        <w:trPr>
          <w:cnfStyle w:val="100000000000" w:firstRow="1" w:lastRow="0" w:firstColumn="0" w:lastColumn="0" w:oddVBand="0" w:evenVBand="0" w:oddHBand="0"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3489" w:type="dxa"/>
          </w:tcPr>
          <w:p w14:paraId="01EC6706" w14:textId="77777777" w:rsidR="00441887" w:rsidRPr="00657A53" w:rsidRDefault="00441887" w:rsidP="0074563E">
            <w:pPr>
              <w:rPr>
                <w:color w:val="FFFFFF" w:themeColor="background1"/>
              </w:rPr>
            </w:pPr>
            <w:r w:rsidRPr="00657A53">
              <w:rPr>
                <w:color w:val="FFFFFF" w:themeColor="background1"/>
              </w:rPr>
              <w:t>Categorías de la Variable</w:t>
            </w:r>
          </w:p>
        </w:tc>
        <w:tc>
          <w:tcPr>
            <w:tcW w:w="2044" w:type="dxa"/>
          </w:tcPr>
          <w:p w14:paraId="65390926" w14:textId="77777777" w:rsidR="00441887" w:rsidRPr="00657A53" w:rsidRDefault="00441887"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657A53">
              <w:rPr>
                <w:color w:val="FFFFFF" w:themeColor="background1"/>
              </w:rPr>
              <w:t>Formato</w:t>
            </w:r>
          </w:p>
        </w:tc>
        <w:tc>
          <w:tcPr>
            <w:tcW w:w="2105" w:type="dxa"/>
          </w:tcPr>
          <w:p w14:paraId="5820EAF2" w14:textId="77777777" w:rsidR="00441887" w:rsidRPr="00657A53" w:rsidRDefault="00441887"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657A53">
              <w:rPr>
                <w:color w:val="FFFFFF" w:themeColor="background1"/>
              </w:rPr>
              <w:t>N° de caracteres</w:t>
            </w:r>
          </w:p>
        </w:tc>
        <w:tc>
          <w:tcPr>
            <w:tcW w:w="1749" w:type="dxa"/>
          </w:tcPr>
          <w:p w14:paraId="01E2253A" w14:textId="77777777" w:rsidR="00441887" w:rsidRPr="00657A53" w:rsidRDefault="00441887"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657A53">
              <w:rPr>
                <w:color w:val="FFFFFF" w:themeColor="background1"/>
              </w:rPr>
              <w:t xml:space="preserve">Exigencia </w:t>
            </w:r>
          </w:p>
        </w:tc>
      </w:tr>
      <w:tr w:rsidR="00441887" w:rsidRPr="00132081" w14:paraId="6D29ACA5" w14:textId="77777777" w:rsidTr="00441887">
        <w:trPr>
          <w:cnfStyle w:val="000000100000" w:firstRow="0" w:lastRow="0" w:firstColumn="0" w:lastColumn="0" w:oddVBand="0" w:evenVBand="0" w:oddHBand="1" w:evenHBand="0" w:firstRowFirstColumn="0" w:firstRowLastColumn="0" w:lastRowFirstColumn="0" w:lastRowLastColumn="0"/>
          <w:trHeight w:val="171"/>
        </w:trPr>
        <w:tc>
          <w:tcPr>
            <w:cnfStyle w:val="001000000000" w:firstRow="0" w:lastRow="0" w:firstColumn="1" w:lastColumn="0" w:oddVBand="0" w:evenVBand="0" w:oddHBand="0" w:evenHBand="0" w:firstRowFirstColumn="0" w:firstRowLastColumn="0" w:lastRowFirstColumn="0" w:lastRowLastColumn="0"/>
            <w:tcW w:w="3489" w:type="dxa"/>
          </w:tcPr>
          <w:p w14:paraId="313C982D" w14:textId="77777777" w:rsidR="00441887" w:rsidRPr="00132081" w:rsidRDefault="00441887" w:rsidP="0074563E">
            <w:r w:rsidRPr="00132081">
              <w:t>Resto dirección: block, departamento, villa, población, comunidad u otro</w:t>
            </w:r>
          </w:p>
        </w:tc>
        <w:tc>
          <w:tcPr>
            <w:tcW w:w="2044" w:type="dxa"/>
          </w:tcPr>
          <w:p w14:paraId="7CA6C47F" w14:textId="77777777" w:rsidR="00441887" w:rsidRPr="00132081" w:rsidRDefault="00441887" w:rsidP="0074563E">
            <w:pPr>
              <w:cnfStyle w:val="000000100000" w:firstRow="0" w:lastRow="0" w:firstColumn="0" w:lastColumn="0" w:oddVBand="0" w:evenVBand="0" w:oddHBand="1" w:evenHBand="0" w:firstRowFirstColumn="0" w:firstRowLastColumn="0" w:lastRowFirstColumn="0" w:lastRowLastColumn="0"/>
            </w:pPr>
            <w:r w:rsidRPr="00132081">
              <w:t>Alfanumérico</w:t>
            </w:r>
          </w:p>
        </w:tc>
        <w:tc>
          <w:tcPr>
            <w:tcW w:w="2105" w:type="dxa"/>
          </w:tcPr>
          <w:p w14:paraId="24CD2749" w14:textId="77777777" w:rsidR="00441887" w:rsidRPr="00132081" w:rsidRDefault="00441887" w:rsidP="0074563E">
            <w:pPr>
              <w:cnfStyle w:val="000000100000" w:firstRow="0" w:lastRow="0" w:firstColumn="0" w:lastColumn="0" w:oddVBand="0" w:evenVBand="0" w:oddHBand="1" w:evenHBand="0" w:firstRowFirstColumn="0" w:firstRowLastColumn="0" w:lastRowFirstColumn="0" w:lastRowLastColumn="0"/>
            </w:pPr>
            <w:r w:rsidRPr="00132081">
              <w:t>50</w:t>
            </w:r>
          </w:p>
        </w:tc>
        <w:tc>
          <w:tcPr>
            <w:tcW w:w="1749" w:type="dxa"/>
          </w:tcPr>
          <w:p w14:paraId="6D68EBC4" w14:textId="77777777" w:rsidR="00441887" w:rsidRPr="00132081" w:rsidRDefault="00441887" w:rsidP="0074563E">
            <w:pPr>
              <w:cnfStyle w:val="000000100000" w:firstRow="0" w:lastRow="0" w:firstColumn="0" w:lastColumn="0" w:oddVBand="0" w:evenVBand="0" w:oddHBand="1" w:evenHBand="0" w:firstRowFirstColumn="0" w:firstRowLastColumn="0" w:lastRowFirstColumn="0" w:lastRowLastColumn="0"/>
            </w:pPr>
          </w:p>
        </w:tc>
      </w:tr>
    </w:tbl>
    <w:p w14:paraId="72D12C40" w14:textId="77777777" w:rsidR="007C02DC" w:rsidRPr="00132081" w:rsidRDefault="007C02DC" w:rsidP="0074563E"/>
    <w:p w14:paraId="5D9B8C42" w14:textId="2FD0F136" w:rsidR="007C02DC" w:rsidRPr="00EE4111" w:rsidRDefault="008D053C" w:rsidP="00657A53">
      <w:pPr>
        <w:pStyle w:val="Ttulo4"/>
      </w:pPr>
      <w:r>
        <w:t>Fuente</w:t>
      </w:r>
    </w:p>
    <w:p w14:paraId="3360A74E" w14:textId="77777777" w:rsidR="007C02DC" w:rsidRPr="00EE4111" w:rsidRDefault="007C02DC" w:rsidP="0074563E">
      <w:pPr>
        <w:pStyle w:val="Prrafodelista"/>
      </w:pPr>
      <w:r w:rsidRPr="00EE4111">
        <w:t xml:space="preserve"> </w:t>
      </w:r>
    </w:p>
    <w:p w14:paraId="1DFF2152" w14:textId="5DA1B7BF" w:rsidR="007C02DC" w:rsidRPr="00132081" w:rsidRDefault="007C02DC" w:rsidP="00004461">
      <w:pPr>
        <w:pStyle w:val="Prrafodelista"/>
        <w:numPr>
          <w:ilvl w:val="0"/>
          <w:numId w:val="48"/>
        </w:numPr>
      </w:pPr>
      <w:r w:rsidRPr="00132081">
        <w:t xml:space="preserve">Correos de </w:t>
      </w:r>
      <w:r>
        <w:t>Chile</w:t>
      </w:r>
    </w:p>
    <w:p w14:paraId="5FAE134A" w14:textId="77777777" w:rsidR="007C02DC" w:rsidRPr="00132081" w:rsidRDefault="007C02DC" w:rsidP="0074563E"/>
    <w:p w14:paraId="3426E92E" w14:textId="405C7153" w:rsidR="00FE5853" w:rsidRDefault="00FE5853">
      <w:pPr>
        <w:jc w:val="left"/>
      </w:pPr>
      <w:r>
        <w:br w:type="page"/>
      </w:r>
    </w:p>
    <w:p w14:paraId="35745E56" w14:textId="77777777" w:rsidR="007C02DC" w:rsidRPr="00132081" w:rsidRDefault="007C02DC" w:rsidP="0074563E">
      <w:pPr>
        <w:pStyle w:val="Prrafodelista"/>
      </w:pPr>
    </w:p>
    <w:p w14:paraId="53CC67BF" w14:textId="2F105BE5" w:rsidR="007C02DC" w:rsidRPr="00EE4111" w:rsidRDefault="007C02DC" w:rsidP="00657A53">
      <w:pPr>
        <w:pStyle w:val="Ttulo3"/>
      </w:pPr>
      <w:bookmarkStart w:id="90" w:name="_Toc451511600"/>
      <w:bookmarkStart w:id="91" w:name="_Toc451780431"/>
      <w:r>
        <w:t>Georreferencia</w:t>
      </w:r>
      <w:bookmarkEnd w:id="90"/>
      <w:bookmarkEnd w:id="91"/>
    </w:p>
    <w:p w14:paraId="63B4E2A7" w14:textId="77777777" w:rsidR="007C02DC" w:rsidRPr="00132081" w:rsidRDefault="007C02DC" w:rsidP="0074563E">
      <w:pPr>
        <w:pStyle w:val="Prrafodelista"/>
      </w:pPr>
    </w:p>
    <w:p w14:paraId="08D9E0B6" w14:textId="0E5B7C55" w:rsidR="007C02DC" w:rsidRDefault="007C02DC" w:rsidP="0074563E">
      <w:pPr>
        <w:pStyle w:val="Ttulo4"/>
      </w:pPr>
      <w:r w:rsidRPr="00EE4111">
        <w:t xml:space="preserve"> Definición</w:t>
      </w:r>
    </w:p>
    <w:p w14:paraId="298E6C7A" w14:textId="77777777" w:rsidR="007C02DC" w:rsidRPr="00132081" w:rsidRDefault="007C02DC" w:rsidP="008D053C">
      <w:r>
        <w:t>UTM e</w:t>
      </w:r>
      <w:r w:rsidRPr="00132081">
        <w:t>s un sistema de coordenadas basado en la proyección cartográfica transversa de Mercator, que se construye como la proyección de Mercator normal, pero en vez de hacerla tangente al Ecuador, se la hace secante a un meridiano.</w:t>
      </w:r>
    </w:p>
    <w:p w14:paraId="135AAEAB" w14:textId="4A2EB7BA" w:rsidR="007C02DC" w:rsidRPr="00132081" w:rsidRDefault="007C02DC" w:rsidP="00402F94">
      <w:r w:rsidRPr="00132081">
        <w:t>A diferencia del sistema de coordenadas geográficas, expresadas en longitud y latitud, las magnitudes en el sistema UTM se expresan en metros únicamente al nivel del mar, que es la base de la proyección del elipsoide de referencia.</w:t>
      </w:r>
    </w:p>
    <w:p w14:paraId="21EA6326" w14:textId="4DF85055" w:rsidR="007C02DC" w:rsidRPr="00132081" w:rsidRDefault="007C02DC" w:rsidP="0074563E">
      <w:pPr>
        <w:pStyle w:val="Ttulo4"/>
      </w:pPr>
      <w:r w:rsidRPr="00EE4111">
        <w:t>Estructura:</w:t>
      </w:r>
    </w:p>
    <w:tbl>
      <w:tblPr>
        <w:tblStyle w:val="Cuadrculamedia3-nfasis6"/>
        <w:tblW w:w="9333" w:type="dxa"/>
        <w:tblLayout w:type="fixed"/>
        <w:tblLook w:val="04A0" w:firstRow="1" w:lastRow="0" w:firstColumn="1" w:lastColumn="0" w:noHBand="0" w:noVBand="1"/>
      </w:tblPr>
      <w:tblGrid>
        <w:gridCol w:w="1124"/>
        <w:gridCol w:w="2316"/>
        <w:gridCol w:w="3071"/>
        <w:gridCol w:w="1293"/>
        <w:gridCol w:w="1529"/>
      </w:tblGrid>
      <w:tr w:rsidR="007C02DC" w:rsidRPr="00132081" w14:paraId="71E59A45" w14:textId="77777777" w:rsidTr="003608BD">
        <w:trPr>
          <w:cnfStyle w:val="100000000000" w:firstRow="1" w:lastRow="0" w:firstColumn="0" w:lastColumn="0" w:oddVBand="0" w:evenVBand="0" w:oddHBand="0" w:evenHBand="0" w:firstRowFirstColumn="0" w:firstRowLastColumn="0" w:lastRowFirstColumn="0" w:lastRowLastColumn="0"/>
          <w:trHeight w:val="498"/>
        </w:trPr>
        <w:tc>
          <w:tcPr>
            <w:cnfStyle w:val="001000000000" w:firstRow="0" w:lastRow="0" w:firstColumn="1" w:lastColumn="0" w:oddVBand="0" w:evenVBand="0" w:oddHBand="0" w:evenHBand="0" w:firstRowFirstColumn="0" w:firstRowLastColumn="0" w:lastRowFirstColumn="0" w:lastRowLastColumn="0"/>
            <w:tcW w:w="1124" w:type="dxa"/>
          </w:tcPr>
          <w:p w14:paraId="37EA6F03" w14:textId="77777777" w:rsidR="007C02DC" w:rsidRPr="00657A53" w:rsidRDefault="007C02DC" w:rsidP="0074563E">
            <w:pPr>
              <w:rPr>
                <w:color w:val="FFFFFF" w:themeColor="background1"/>
              </w:rPr>
            </w:pPr>
            <w:r w:rsidRPr="00657A53">
              <w:rPr>
                <w:color w:val="FFFFFF" w:themeColor="background1"/>
              </w:rPr>
              <w:t>Código</w:t>
            </w:r>
          </w:p>
        </w:tc>
        <w:tc>
          <w:tcPr>
            <w:tcW w:w="2316" w:type="dxa"/>
          </w:tcPr>
          <w:p w14:paraId="37B1A77F" w14:textId="77777777" w:rsidR="007C02DC" w:rsidRPr="00657A53"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657A53">
              <w:rPr>
                <w:color w:val="FFFFFF" w:themeColor="background1"/>
              </w:rPr>
              <w:t>Categorías de la Variable</w:t>
            </w:r>
          </w:p>
        </w:tc>
        <w:tc>
          <w:tcPr>
            <w:tcW w:w="3071" w:type="dxa"/>
          </w:tcPr>
          <w:p w14:paraId="35739212" w14:textId="77777777" w:rsidR="007C02DC" w:rsidRPr="00657A53"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657A53">
              <w:rPr>
                <w:color w:val="FFFFFF" w:themeColor="background1"/>
              </w:rPr>
              <w:t>Formato</w:t>
            </w:r>
          </w:p>
        </w:tc>
        <w:tc>
          <w:tcPr>
            <w:tcW w:w="1293" w:type="dxa"/>
          </w:tcPr>
          <w:p w14:paraId="2DB79BB3" w14:textId="77777777" w:rsidR="007C02DC" w:rsidRPr="00657A53"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657A53">
              <w:rPr>
                <w:color w:val="FFFFFF" w:themeColor="background1"/>
              </w:rPr>
              <w:t>N° de caracteres</w:t>
            </w:r>
          </w:p>
        </w:tc>
        <w:tc>
          <w:tcPr>
            <w:tcW w:w="1529" w:type="dxa"/>
          </w:tcPr>
          <w:p w14:paraId="77DCEFBA" w14:textId="77777777" w:rsidR="007C02DC" w:rsidRPr="00657A53"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657A53">
              <w:rPr>
                <w:color w:val="FFFFFF" w:themeColor="background1"/>
              </w:rPr>
              <w:t xml:space="preserve">Exigencia </w:t>
            </w:r>
          </w:p>
        </w:tc>
      </w:tr>
      <w:tr w:rsidR="007C02DC" w:rsidRPr="00132081" w14:paraId="0299BC98" w14:textId="77777777" w:rsidTr="003608BD">
        <w:trPr>
          <w:cnfStyle w:val="000000100000" w:firstRow="0" w:lastRow="0" w:firstColumn="0" w:lastColumn="0" w:oddVBand="0" w:evenVBand="0" w:oddHBand="1" w:evenHBand="0" w:firstRowFirstColumn="0" w:firstRowLastColumn="0" w:lastRowFirstColumn="0" w:lastRowLastColumn="0"/>
          <w:trHeight w:val="199"/>
        </w:trPr>
        <w:tc>
          <w:tcPr>
            <w:cnfStyle w:val="001000000000" w:firstRow="0" w:lastRow="0" w:firstColumn="1" w:lastColumn="0" w:oddVBand="0" w:evenVBand="0" w:oddHBand="0" w:evenHBand="0" w:firstRowFirstColumn="0" w:firstRowLastColumn="0" w:lastRowFirstColumn="0" w:lastRowLastColumn="0"/>
            <w:tcW w:w="1124" w:type="dxa"/>
          </w:tcPr>
          <w:p w14:paraId="105C31E5" w14:textId="77777777" w:rsidR="007C02DC" w:rsidRPr="00132081" w:rsidRDefault="007C02DC" w:rsidP="0074563E">
            <w:r w:rsidRPr="00132081">
              <w:t>No aplica</w:t>
            </w:r>
          </w:p>
        </w:tc>
        <w:tc>
          <w:tcPr>
            <w:tcW w:w="2316" w:type="dxa"/>
          </w:tcPr>
          <w:p w14:paraId="3BF2D62A"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Coordenadas (X;Y)</w:t>
            </w:r>
          </w:p>
          <w:p w14:paraId="6E0ED708"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 xml:space="preserve">UTM </w:t>
            </w:r>
          </w:p>
        </w:tc>
        <w:tc>
          <w:tcPr>
            <w:tcW w:w="3071" w:type="dxa"/>
          </w:tcPr>
          <w:p w14:paraId="4A5C3C93"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Decimales separados por coma (,) cada coordenada separada por punto y coma (;)</w:t>
            </w:r>
          </w:p>
        </w:tc>
        <w:tc>
          <w:tcPr>
            <w:tcW w:w="1293" w:type="dxa"/>
          </w:tcPr>
          <w:p w14:paraId="4F8CB82E"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p>
        </w:tc>
        <w:tc>
          <w:tcPr>
            <w:tcW w:w="1529" w:type="dxa"/>
          </w:tcPr>
          <w:p w14:paraId="6482A250"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p>
        </w:tc>
      </w:tr>
    </w:tbl>
    <w:p w14:paraId="5EE4CB6A" w14:textId="77777777" w:rsidR="007C02DC" w:rsidRPr="00132081" w:rsidRDefault="007C02DC" w:rsidP="0074563E"/>
    <w:p w14:paraId="5BD06226" w14:textId="4A64A240" w:rsidR="007C02DC" w:rsidRPr="00EE4111" w:rsidRDefault="007C02DC" w:rsidP="0074563E">
      <w:pPr>
        <w:pStyle w:val="Ttulo4"/>
      </w:pPr>
      <w:r w:rsidRPr="00EE4111">
        <w:t xml:space="preserve">Fuente: </w:t>
      </w:r>
    </w:p>
    <w:p w14:paraId="170CD3BB" w14:textId="4F52D493" w:rsidR="003608BD" w:rsidRPr="00132081" w:rsidRDefault="007C02DC" w:rsidP="0074563E">
      <w:r w:rsidRPr="00132081">
        <w:t>UTM Sistema de coordenadas universal transversal</w:t>
      </w:r>
      <w:r>
        <w:t xml:space="preserve"> de Mercator Correos de Chile: Localizaciones Geográ</w:t>
      </w:r>
      <w:r w:rsidRPr="00132081">
        <w:t>ficas. Coordenadas geográficas y proyección UT</w:t>
      </w:r>
      <w:r w:rsidR="003608BD">
        <w:t xml:space="preserve">  </w:t>
      </w:r>
    </w:p>
    <w:p w14:paraId="62833270" w14:textId="043ED021" w:rsidR="007C02DC" w:rsidRPr="00FA31DB" w:rsidRDefault="007C02DC" w:rsidP="00657A53">
      <w:pPr>
        <w:pStyle w:val="Ttulo3"/>
      </w:pPr>
      <w:bookmarkStart w:id="92" w:name="_Toc451511601"/>
      <w:bookmarkStart w:id="93" w:name="_Toc451780432"/>
      <w:r w:rsidRPr="00FA31DB">
        <w:t>Código Postal:</w:t>
      </w:r>
      <w:bookmarkEnd w:id="92"/>
      <w:bookmarkEnd w:id="93"/>
    </w:p>
    <w:p w14:paraId="5E32E70D" w14:textId="77777777" w:rsidR="007C02DC" w:rsidRDefault="007C02DC" w:rsidP="0074563E"/>
    <w:p w14:paraId="61D6BAEF" w14:textId="1220FAD6" w:rsidR="007C02DC" w:rsidRDefault="007C02DC" w:rsidP="00657A53">
      <w:pPr>
        <w:pStyle w:val="Ttulo4"/>
      </w:pPr>
      <w:r w:rsidRPr="00EE4111">
        <w:t>Definición</w:t>
      </w:r>
    </w:p>
    <w:p w14:paraId="05CE3B2B" w14:textId="77777777" w:rsidR="007C02DC" w:rsidRDefault="007C02DC" w:rsidP="0074563E">
      <w:r w:rsidRPr="00FA31DB">
        <w:t xml:space="preserve">Es un código único de 7 dígitos que permite identificar y ubicar un área geográfica determinada. La información </w:t>
      </w:r>
      <w:r>
        <w:t>que proporciona</w:t>
      </w:r>
      <w:r w:rsidRPr="00FA31DB">
        <w:t xml:space="preserve"> el código postal, comienza con la co</w:t>
      </w:r>
      <w:r>
        <w:t xml:space="preserve">muna, para finalmente indicar </w:t>
      </w:r>
      <w:r w:rsidRPr="00FA31DB">
        <w:t xml:space="preserve">el lado de la cuadra donde vive el destinatario. </w:t>
      </w:r>
    </w:p>
    <w:p w14:paraId="53C09A04" w14:textId="3BCD7CD7" w:rsidR="007C02DC" w:rsidRPr="00FA31DB" w:rsidRDefault="008D053C" w:rsidP="00657A53">
      <w:pPr>
        <w:pStyle w:val="Ttulo4"/>
      </w:pPr>
      <w:r>
        <w:t>Alcance</w:t>
      </w:r>
    </w:p>
    <w:p w14:paraId="5039D022" w14:textId="77777777" w:rsidR="003608BD" w:rsidRDefault="007C02DC" w:rsidP="00657A53">
      <w:r>
        <w:t>Chile</w:t>
      </w:r>
      <w:r w:rsidRPr="00AD682D">
        <w:t xml:space="preserve"> no posee un código postal único. Los códigos postales que se han generado están basados en direcciones y por tal motivo, para proporcionar un código postal es necesario conocer la comuna, el nombre de la calle y el</w:t>
      </w:r>
      <w:r>
        <w:t xml:space="preserve"> </w:t>
      </w:r>
      <w:r w:rsidR="003608BD">
        <w:t xml:space="preserve">número municipal del domicilio. </w:t>
      </w:r>
      <w:r>
        <w:t>T</w:t>
      </w:r>
      <w:r w:rsidRPr="00FA31DB">
        <w:t>odos los domicilios en el mismo lado de la cuadra tienen igual códi</w:t>
      </w:r>
      <w:r>
        <w:t>go postal. L</w:t>
      </w:r>
      <w:r w:rsidRPr="00FA31DB">
        <w:t xml:space="preserve">os departamentos de un edificio o las casas de un condominio tienen el mismo código postal. </w:t>
      </w:r>
      <w:r w:rsidR="003608BD">
        <w:t xml:space="preserve"> </w:t>
      </w:r>
    </w:p>
    <w:p w14:paraId="708512F1" w14:textId="21102A44" w:rsidR="007C02DC" w:rsidRDefault="008D053C" w:rsidP="0074563E">
      <w:pPr>
        <w:pStyle w:val="Ttulo4"/>
      </w:pPr>
      <w:r>
        <w:t>Estructura</w:t>
      </w:r>
    </w:p>
    <w:tbl>
      <w:tblPr>
        <w:tblStyle w:val="Cuadrculamedia3-nfasis6"/>
        <w:tblW w:w="9141" w:type="dxa"/>
        <w:tblLayout w:type="fixed"/>
        <w:tblLook w:val="04A0" w:firstRow="1" w:lastRow="0" w:firstColumn="1" w:lastColumn="0" w:noHBand="0" w:noVBand="1"/>
      </w:tblPr>
      <w:tblGrid>
        <w:gridCol w:w="1101"/>
        <w:gridCol w:w="2268"/>
        <w:gridCol w:w="2438"/>
        <w:gridCol w:w="1836"/>
        <w:gridCol w:w="1498"/>
      </w:tblGrid>
      <w:tr w:rsidR="007C02DC" w:rsidRPr="00132081" w14:paraId="52BC0217" w14:textId="77777777" w:rsidTr="00657A53">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1101" w:type="dxa"/>
          </w:tcPr>
          <w:p w14:paraId="3C34A0F0" w14:textId="77777777" w:rsidR="007C02DC" w:rsidRPr="00657A53" w:rsidRDefault="007C02DC" w:rsidP="0074563E">
            <w:pPr>
              <w:rPr>
                <w:color w:val="FFFFFF" w:themeColor="background1"/>
              </w:rPr>
            </w:pPr>
            <w:r w:rsidRPr="00657A53">
              <w:rPr>
                <w:color w:val="FFFFFF" w:themeColor="background1"/>
              </w:rPr>
              <w:t>Código</w:t>
            </w:r>
          </w:p>
        </w:tc>
        <w:tc>
          <w:tcPr>
            <w:tcW w:w="2268" w:type="dxa"/>
          </w:tcPr>
          <w:p w14:paraId="4A0EE257" w14:textId="77777777" w:rsidR="007C02DC" w:rsidRPr="00657A53"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657A53">
              <w:rPr>
                <w:color w:val="FFFFFF" w:themeColor="background1"/>
              </w:rPr>
              <w:t>Categorías de la Variable</w:t>
            </w:r>
          </w:p>
        </w:tc>
        <w:tc>
          <w:tcPr>
            <w:tcW w:w="2438" w:type="dxa"/>
          </w:tcPr>
          <w:p w14:paraId="380E0490" w14:textId="77777777" w:rsidR="007C02DC" w:rsidRPr="00657A53"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657A53">
              <w:rPr>
                <w:color w:val="FFFFFF" w:themeColor="background1"/>
              </w:rPr>
              <w:t>Formato</w:t>
            </w:r>
          </w:p>
        </w:tc>
        <w:tc>
          <w:tcPr>
            <w:tcW w:w="1836" w:type="dxa"/>
          </w:tcPr>
          <w:p w14:paraId="0CD1E3CE" w14:textId="77777777" w:rsidR="007C02DC" w:rsidRPr="00657A53"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657A53">
              <w:rPr>
                <w:color w:val="FFFFFF" w:themeColor="background1"/>
              </w:rPr>
              <w:t>N° de caracteres</w:t>
            </w:r>
          </w:p>
        </w:tc>
        <w:tc>
          <w:tcPr>
            <w:tcW w:w="1498" w:type="dxa"/>
          </w:tcPr>
          <w:p w14:paraId="6B1D00FE" w14:textId="77777777" w:rsidR="007C02DC" w:rsidRPr="00657A53"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657A53">
              <w:rPr>
                <w:color w:val="FFFFFF" w:themeColor="background1"/>
              </w:rPr>
              <w:t xml:space="preserve">Exigencia </w:t>
            </w:r>
          </w:p>
        </w:tc>
      </w:tr>
      <w:tr w:rsidR="007C02DC" w:rsidRPr="00132081" w14:paraId="4DCBE969" w14:textId="77777777" w:rsidTr="00657A53">
        <w:trPr>
          <w:cnfStyle w:val="000000100000" w:firstRow="0" w:lastRow="0" w:firstColumn="0" w:lastColumn="0" w:oddVBand="0" w:evenVBand="0" w:oddHBand="1" w:evenHBand="0" w:firstRowFirstColumn="0" w:firstRowLastColumn="0" w:lastRowFirstColumn="0" w:lastRowLastColumn="0"/>
          <w:trHeight w:val="199"/>
        </w:trPr>
        <w:tc>
          <w:tcPr>
            <w:cnfStyle w:val="001000000000" w:firstRow="0" w:lastRow="0" w:firstColumn="1" w:lastColumn="0" w:oddVBand="0" w:evenVBand="0" w:oddHBand="0" w:evenHBand="0" w:firstRowFirstColumn="0" w:firstRowLastColumn="0" w:lastRowFirstColumn="0" w:lastRowLastColumn="0"/>
            <w:tcW w:w="1101" w:type="dxa"/>
          </w:tcPr>
          <w:p w14:paraId="11A902E7" w14:textId="77777777" w:rsidR="007C02DC" w:rsidRPr="00132081" w:rsidRDefault="007C02DC" w:rsidP="0074563E"/>
        </w:tc>
        <w:tc>
          <w:tcPr>
            <w:tcW w:w="2268" w:type="dxa"/>
          </w:tcPr>
          <w:p w14:paraId="1BE10387"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 xml:space="preserve"> </w:t>
            </w:r>
          </w:p>
        </w:tc>
        <w:tc>
          <w:tcPr>
            <w:tcW w:w="2438" w:type="dxa"/>
          </w:tcPr>
          <w:p w14:paraId="225120F2"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t>Numérico</w:t>
            </w:r>
          </w:p>
        </w:tc>
        <w:tc>
          <w:tcPr>
            <w:tcW w:w="1836" w:type="dxa"/>
          </w:tcPr>
          <w:p w14:paraId="1D69A1A8"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t>7</w:t>
            </w:r>
          </w:p>
        </w:tc>
        <w:tc>
          <w:tcPr>
            <w:tcW w:w="1498" w:type="dxa"/>
          </w:tcPr>
          <w:p w14:paraId="786B7747"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p>
        </w:tc>
      </w:tr>
    </w:tbl>
    <w:p w14:paraId="08892E8D" w14:textId="3B5CD941" w:rsidR="007C02DC" w:rsidRDefault="008D053C" w:rsidP="00657A53">
      <w:pPr>
        <w:pStyle w:val="Ttulo4"/>
      </w:pPr>
      <w:r>
        <w:t>Fuente:</w:t>
      </w:r>
    </w:p>
    <w:p w14:paraId="11CB8695" w14:textId="77777777" w:rsidR="007C02DC" w:rsidRPr="00FA31DB" w:rsidRDefault="007C02DC" w:rsidP="00004461">
      <w:pPr>
        <w:pStyle w:val="Prrafodelista"/>
        <w:numPr>
          <w:ilvl w:val="0"/>
          <w:numId w:val="18"/>
        </w:numPr>
      </w:pPr>
      <w:r>
        <w:t>Correos de Chile</w:t>
      </w:r>
      <w:r w:rsidRPr="00FA31DB">
        <w:t xml:space="preserve"> www.correos.cl.</w:t>
      </w:r>
      <w:r w:rsidRPr="00FA31DB">
        <w:br w:type="page"/>
      </w:r>
    </w:p>
    <w:p w14:paraId="47F6ADD0" w14:textId="77777777" w:rsidR="007C02DC" w:rsidRPr="00132081" w:rsidRDefault="007C02DC" w:rsidP="0074563E"/>
    <w:p w14:paraId="33A68DF2" w14:textId="16DDCEC6" w:rsidR="007C02DC" w:rsidRPr="00132081" w:rsidRDefault="007C02DC" w:rsidP="0074563E">
      <w:pPr>
        <w:pStyle w:val="Ttulo3"/>
      </w:pPr>
      <w:bookmarkStart w:id="94" w:name="_Toc451511602"/>
      <w:bookmarkStart w:id="95" w:name="_Toc451780433"/>
      <w:r w:rsidRPr="00D03A3A">
        <w:t>Otros datos de contacto de la persona</w:t>
      </w:r>
      <w:bookmarkEnd w:id="94"/>
      <w:bookmarkEnd w:id="95"/>
    </w:p>
    <w:p w14:paraId="17A04A8B" w14:textId="77777777" w:rsidR="007C02DC" w:rsidRPr="00132081" w:rsidRDefault="007C02DC" w:rsidP="0074563E">
      <w:r w:rsidRPr="00132081">
        <w:t>La comunicación y el contacto de las personas con la red de servicios de salud</w:t>
      </w:r>
      <w:r>
        <w:t>,</w:t>
      </w:r>
      <w:r w:rsidRPr="00132081">
        <w:t xml:space="preserve"> son presencial</w:t>
      </w:r>
      <w:r>
        <w:t>es</w:t>
      </w:r>
      <w:r w:rsidRPr="00132081">
        <w:t xml:space="preserve"> y también a distancia</w:t>
      </w:r>
      <w:r>
        <w:t>,</w:t>
      </w:r>
      <w:r w:rsidRPr="00132081">
        <w:t xml:space="preserve"> </w:t>
      </w:r>
      <w:r>
        <w:t>p</w:t>
      </w:r>
      <w:r w:rsidRPr="00132081">
        <w:t>ara favorecer</w:t>
      </w:r>
      <w:r>
        <w:t>la</w:t>
      </w:r>
      <w:r w:rsidRPr="00132081">
        <w:t xml:space="preserve"> es necesario disponer de datos de teléfono </w:t>
      </w:r>
      <w:r>
        <w:t>y/o correo electrónico</w:t>
      </w:r>
      <w:r w:rsidRPr="00132081">
        <w:t>.</w:t>
      </w:r>
    </w:p>
    <w:p w14:paraId="7B5870DD" w14:textId="77777777" w:rsidR="007C02DC" w:rsidRPr="00132081" w:rsidRDefault="007C02DC" w:rsidP="0074563E"/>
    <w:p w14:paraId="0391A479" w14:textId="7456B686" w:rsidR="007C02DC" w:rsidRPr="00132081" w:rsidRDefault="007C02DC" w:rsidP="0074563E">
      <w:pPr>
        <w:pStyle w:val="Ttulo3"/>
      </w:pPr>
      <w:bookmarkStart w:id="96" w:name="_Toc451511603"/>
      <w:bookmarkStart w:id="97" w:name="_Toc451780434"/>
      <w:r w:rsidRPr="00657A53">
        <w:rPr>
          <w:rStyle w:val="Ttulo3Car"/>
        </w:rPr>
        <w:t>Teléfono</w:t>
      </w:r>
      <w:bookmarkEnd w:id="96"/>
      <w:bookmarkEnd w:id="97"/>
    </w:p>
    <w:tbl>
      <w:tblPr>
        <w:tblStyle w:val="Cuadrculamedia3-nfasis6"/>
        <w:tblW w:w="9141" w:type="dxa"/>
        <w:tblLook w:val="04A0" w:firstRow="1" w:lastRow="0" w:firstColumn="1" w:lastColumn="0" w:noHBand="0" w:noVBand="1"/>
      </w:tblPr>
      <w:tblGrid>
        <w:gridCol w:w="1101"/>
        <w:gridCol w:w="2988"/>
        <w:gridCol w:w="1751"/>
        <w:gridCol w:w="1803"/>
        <w:gridCol w:w="1498"/>
      </w:tblGrid>
      <w:tr w:rsidR="007C02DC" w:rsidRPr="00132081" w14:paraId="502C97BB" w14:textId="77777777" w:rsidTr="008D053C">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1101" w:type="dxa"/>
          </w:tcPr>
          <w:p w14:paraId="055F67DD" w14:textId="77777777" w:rsidR="007C02DC" w:rsidRPr="008D053C" w:rsidRDefault="007C02DC" w:rsidP="0074563E">
            <w:pPr>
              <w:rPr>
                <w:color w:val="FFFFFF" w:themeColor="background1"/>
              </w:rPr>
            </w:pPr>
            <w:r w:rsidRPr="008D053C">
              <w:rPr>
                <w:color w:val="FFFFFF" w:themeColor="background1"/>
              </w:rPr>
              <w:t>Código</w:t>
            </w:r>
          </w:p>
        </w:tc>
        <w:tc>
          <w:tcPr>
            <w:tcW w:w="2988" w:type="dxa"/>
          </w:tcPr>
          <w:p w14:paraId="38203BB6" w14:textId="77777777" w:rsidR="007C02DC" w:rsidRPr="008D053C"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8D053C">
              <w:rPr>
                <w:color w:val="FFFFFF" w:themeColor="background1"/>
              </w:rPr>
              <w:t>Categorías de la Variable</w:t>
            </w:r>
          </w:p>
        </w:tc>
        <w:tc>
          <w:tcPr>
            <w:tcW w:w="1751" w:type="dxa"/>
          </w:tcPr>
          <w:p w14:paraId="479F9852" w14:textId="77777777" w:rsidR="007C02DC" w:rsidRPr="008D053C"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8D053C">
              <w:rPr>
                <w:color w:val="FFFFFF" w:themeColor="background1"/>
              </w:rPr>
              <w:t>Formato</w:t>
            </w:r>
          </w:p>
        </w:tc>
        <w:tc>
          <w:tcPr>
            <w:tcW w:w="1803" w:type="dxa"/>
          </w:tcPr>
          <w:p w14:paraId="50A36E82" w14:textId="77777777" w:rsidR="007C02DC" w:rsidRPr="008D053C"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8D053C">
              <w:rPr>
                <w:color w:val="FFFFFF" w:themeColor="background1"/>
              </w:rPr>
              <w:t>N° de caracteres</w:t>
            </w:r>
          </w:p>
        </w:tc>
        <w:tc>
          <w:tcPr>
            <w:tcW w:w="1498" w:type="dxa"/>
          </w:tcPr>
          <w:p w14:paraId="28D36092" w14:textId="77777777" w:rsidR="007C02DC" w:rsidRPr="008D053C"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8D053C">
              <w:rPr>
                <w:color w:val="FFFFFF" w:themeColor="background1"/>
              </w:rPr>
              <w:t xml:space="preserve">Exigencia </w:t>
            </w:r>
          </w:p>
        </w:tc>
      </w:tr>
      <w:tr w:rsidR="007C02DC" w:rsidRPr="00132081" w14:paraId="5A51F217" w14:textId="77777777" w:rsidTr="008D053C">
        <w:trPr>
          <w:cnfStyle w:val="000000100000" w:firstRow="0" w:lastRow="0" w:firstColumn="0" w:lastColumn="0" w:oddVBand="0" w:evenVBand="0" w:oddHBand="1"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1101" w:type="dxa"/>
          </w:tcPr>
          <w:p w14:paraId="59C5C0D7" w14:textId="77777777" w:rsidR="007C02DC" w:rsidRPr="00132081" w:rsidRDefault="007C02DC" w:rsidP="0074563E">
            <w:r w:rsidRPr="00132081">
              <w:t>No aplica</w:t>
            </w:r>
          </w:p>
        </w:tc>
        <w:tc>
          <w:tcPr>
            <w:tcW w:w="2988" w:type="dxa"/>
          </w:tcPr>
          <w:p w14:paraId="1283E521"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Teléfono Fijo: Código de área, número de teléfono</w:t>
            </w:r>
          </w:p>
        </w:tc>
        <w:tc>
          <w:tcPr>
            <w:tcW w:w="1751" w:type="dxa"/>
          </w:tcPr>
          <w:p w14:paraId="68F9E17A"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Número entero</w:t>
            </w:r>
          </w:p>
          <w:p w14:paraId="554BF1E4"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p>
        </w:tc>
        <w:tc>
          <w:tcPr>
            <w:tcW w:w="1803" w:type="dxa"/>
          </w:tcPr>
          <w:p w14:paraId="5D8B993C"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t>9</w:t>
            </w:r>
          </w:p>
        </w:tc>
        <w:tc>
          <w:tcPr>
            <w:tcW w:w="1498" w:type="dxa"/>
          </w:tcPr>
          <w:p w14:paraId="4F8271BB"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p>
        </w:tc>
      </w:tr>
      <w:tr w:rsidR="007C02DC" w:rsidRPr="00132081" w14:paraId="519F7D1E" w14:textId="77777777" w:rsidTr="008D053C">
        <w:trPr>
          <w:trHeight w:val="199"/>
        </w:trPr>
        <w:tc>
          <w:tcPr>
            <w:cnfStyle w:val="001000000000" w:firstRow="0" w:lastRow="0" w:firstColumn="1" w:lastColumn="0" w:oddVBand="0" w:evenVBand="0" w:oddHBand="0" w:evenHBand="0" w:firstRowFirstColumn="0" w:firstRowLastColumn="0" w:lastRowFirstColumn="0" w:lastRowLastColumn="0"/>
            <w:tcW w:w="1101" w:type="dxa"/>
          </w:tcPr>
          <w:p w14:paraId="14C1506C" w14:textId="77777777" w:rsidR="007C02DC" w:rsidRPr="00132081" w:rsidRDefault="007C02DC" w:rsidP="0074563E">
            <w:r w:rsidRPr="00132081">
              <w:t>No aplica</w:t>
            </w:r>
          </w:p>
        </w:tc>
        <w:tc>
          <w:tcPr>
            <w:tcW w:w="2988" w:type="dxa"/>
          </w:tcPr>
          <w:p w14:paraId="57370092"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r w:rsidRPr="00132081">
              <w:t>Teléfono Móvil</w:t>
            </w:r>
            <w:r w:rsidRPr="00132081">
              <w:tab/>
              <w:t>:</w:t>
            </w:r>
            <w:r w:rsidRPr="00132081">
              <w:tab/>
            </w:r>
          </w:p>
        </w:tc>
        <w:tc>
          <w:tcPr>
            <w:tcW w:w="1751" w:type="dxa"/>
          </w:tcPr>
          <w:p w14:paraId="741DC9DC"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r w:rsidRPr="00132081">
              <w:t>Número entero</w:t>
            </w:r>
          </w:p>
          <w:p w14:paraId="35D6018C"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p>
        </w:tc>
        <w:tc>
          <w:tcPr>
            <w:tcW w:w="1803" w:type="dxa"/>
          </w:tcPr>
          <w:p w14:paraId="6E061ED0"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r>
              <w:t>9</w:t>
            </w:r>
          </w:p>
        </w:tc>
        <w:tc>
          <w:tcPr>
            <w:tcW w:w="1498" w:type="dxa"/>
          </w:tcPr>
          <w:p w14:paraId="7BD91249"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p>
        </w:tc>
      </w:tr>
    </w:tbl>
    <w:p w14:paraId="6E8FD8D0" w14:textId="77777777" w:rsidR="007C02DC" w:rsidRPr="00132081" w:rsidRDefault="007C02DC" w:rsidP="0074563E"/>
    <w:p w14:paraId="7CE05548" w14:textId="77777777" w:rsidR="00657A53" w:rsidRDefault="007C02DC" w:rsidP="00657A53">
      <w:pPr>
        <w:pStyle w:val="Ttulo3"/>
      </w:pPr>
      <w:bookmarkStart w:id="98" w:name="_Toc451511604"/>
      <w:bookmarkStart w:id="99" w:name="_Toc451780435"/>
      <w:r w:rsidRPr="00132081">
        <w:t>Fuente:</w:t>
      </w:r>
      <w:bookmarkEnd w:id="98"/>
      <w:bookmarkEnd w:id="99"/>
      <w:r w:rsidRPr="00132081">
        <w:t xml:space="preserve"> </w:t>
      </w:r>
    </w:p>
    <w:p w14:paraId="1F7D9981" w14:textId="4534982D" w:rsidR="007C02DC" w:rsidRPr="00132081" w:rsidRDefault="007C02DC" w:rsidP="00657A53">
      <w:r w:rsidRPr="00132081">
        <w:t xml:space="preserve">Estándar de Correos de </w:t>
      </w:r>
      <w:r>
        <w:t>Chile</w:t>
      </w:r>
      <w:r w:rsidRPr="00132081">
        <w:t>. Numeración telefónica de acuerdo a estándar LDN para 2014, MTT.</w:t>
      </w:r>
    </w:p>
    <w:p w14:paraId="307699BE" w14:textId="77777777" w:rsidR="007C02DC" w:rsidRPr="00132081" w:rsidRDefault="007C02DC" w:rsidP="0074563E"/>
    <w:p w14:paraId="17D03C92" w14:textId="2C108818" w:rsidR="007C02DC" w:rsidRPr="00132081" w:rsidRDefault="007C02DC" w:rsidP="0074563E">
      <w:pPr>
        <w:pStyle w:val="Ttulo3"/>
      </w:pPr>
      <w:bookmarkStart w:id="100" w:name="_Toc451511605"/>
      <w:bookmarkStart w:id="101" w:name="_Toc451780436"/>
      <w:r w:rsidRPr="00D03A3A">
        <w:t xml:space="preserve">15.2 </w:t>
      </w:r>
      <w:r>
        <w:t>Correo electrónico</w:t>
      </w:r>
      <w:bookmarkEnd w:id="100"/>
      <w:bookmarkEnd w:id="101"/>
    </w:p>
    <w:tbl>
      <w:tblPr>
        <w:tblStyle w:val="Cuadrculamedia3-nfasis6"/>
        <w:tblW w:w="9141" w:type="dxa"/>
        <w:tblLook w:val="04A0" w:firstRow="1" w:lastRow="0" w:firstColumn="1" w:lastColumn="0" w:noHBand="0" w:noVBand="1"/>
      </w:tblPr>
      <w:tblGrid>
        <w:gridCol w:w="1101"/>
        <w:gridCol w:w="2988"/>
        <w:gridCol w:w="1751"/>
        <w:gridCol w:w="1803"/>
        <w:gridCol w:w="1498"/>
      </w:tblGrid>
      <w:tr w:rsidR="007C02DC" w:rsidRPr="00D03A3A" w14:paraId="2F3B796A" w14:textId="77777777" w:rsidTr="008D053C">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1101" w:type="dxa"/>
          </w:tcPr>
          <w:p w14:paraId="2AB06204" w14:textId="77777777" w:rsidR="007C02DC" w:rsidRPr="008D053C" w:rsidRDefault="007C02DC" w:rsidP="0074563E">
            <w:pPr>
              <w:rPr>
                <w:color w:val="FFFFFF" w:themeColor="background1"/>
              </w:rPr>
            </w:pPr>
            <w:r w:rsidRPr="008D053C">
              <w:rPr>
                <w:color w:val="FFFFFF" w:themeColor="background1"/>
              </w:rPr>
              <w:t>Código</w:t>
            </w:r>
          </w:p>
        </w:tc>
        <w:tc>
          <w:tcPr>
            <w:tcW w:w="2988" w:type="dxa"/>
          </w:tcPr>
          <w:p w14:paraId="4BACF70A" w14:textId="77777777" w:rsidR="007C02DC" w:rsidRPr="008D053C"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8D053C">
              <w:rPr>
                <w:color w:val="FFFFFF" w:themeColor="background1"/>
              </w:rPr>
              <w:t>Categorías de la Variable</w:t>
            </w:r>
          </w:p>
        </w:tc>
        <w:tc>
          <w:tcPr>
            <w:tcW w:w="1751" w:type="dxa"/>
          </w:tcPr>
          <w:p w14:paraId="458E0E54" w14:textId="77777777" w:rsidR="007C02DC" w:rsidRPr="008D053C"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8D053C">
              <w:rPr>
                <w:color w:val="FFFFFF" w:themeColor="background1"/>
              </w:rPr>
              <w:t>Formato</w:t>
            </w:r>
          </w:p>
        </w:tc>
        <w:tc>
          <w:tcPr>
            <w:tcW w:w="1803" w:type="dxa"/>
          </w:tcPr>
          <w:p w14:paraId="75C8823B" w14:textId="77777777" w:rsidR="007C02DC" w:rsidRPr="008D053C"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8D053C">
              <w:rPr>
                <w:color w:val="FFFFFF" w:themeColor="background1"/>
              </w:rPr>
              <w:t>N° de caracteres</w:t>
            </w:r>
          </w:p>
        </w:tc>
        <w:tc>
          <w:tcPr>
            <w:tcW w:w="1498" w:type="dxa"/>
          </w:tcPr>
          <w:p w14:paraId="283909D8" w14:textId="77777777" w:rsidR="007C02DC" w:rsidRPr="008D053C"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8D053C">
              <w:rPr>
                <w:color w:val="FFFFFF" w:themeColor="background1"/>
              </w:rPr>
              <w:t xml:space="preserve">Exigencia </w:t>
            </w:r>
          </w:p>
        </w:tc>
      </w:tr>
      <w:tr w:rsidR="007C02DC" w:rsidRPr="00132081" w14:paraId="24CDC3C0" w14:textId="77777777" w:rsidTr="008D053C">
        <w:trPr>
          <w:cnfStyle w:val="000000100000" w:firstRow="0" w:lastRow="0" w:firstColumn="0" w:lastColumn="0" w:oddVBand="0" w:evenVBand="0" w:oddHBand="1"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1101" w:type="dxa"/>
          </w:tcPr>
          <w:p w14:paraId="17AD9819" w14:textId="77777777" w:rsidR="007C02DC" w:rsidRPr="00132081" w:rsidRDefault="007C02DC" w:rsidP="0074563E">
            <w:r w:rsidRPr="00132081">
              <w:t>No aplica</w:t>
            </w:r>
          </w:p>
        </w:tc>
        <w:tc>
          <w:tcPr>
            <w:tcW w:w="2988" w:type="dxa"/>
          </w:tcPr>
          <w:p w14:paraId="79B0C095"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p>
        </w:tc>
        <w:tc>
          <w:tcPr>
            <w:tcW w:w="1751" w:type="dxa"/>
          </w:tcPr>
          <w:p w14:paraId="0CD91B9A"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Alfanumérico</w:t>
            </w:r>
          </w:p>
          <w:p w14:paraId="0004A603"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p>
        </w:tc>
        <w:tc>
          <w:tcPr>
            <w:tcW w:w="1803" w:type="dxa"/>
          </w:tcPr>
          <w:p w14:paraId="4D616402"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p>
        </w:tc>
        <w:tc>
          <w:tcPr>
            <w:tcW w:w="1498" w:type="dxa"/>
          </w:tcPr>
          <w:p w14:paraId="2C466CEE"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p>
        </w:tc>
      </w:tr>
    </w:tbl>
    <w:p w14:paraId="04DB55B3" w14:textId="77777777" w:rsidR="007C02DC" w:rsidRPr="00132081" w:rsidRDefault="007C02DC" w:rsidP="0074563E"/>
    <w:p w14:paraId="6D73694D" w14:textId="47A23E0B" w:rsidR="007C02DC" w:rsidRPr="00D03A3A" w:rsidRDefault="008D053C" w:rsidP="00657A53">
      <w:pPr>
        <w:pStyle w:val="Ttulo4"/>
      </w:pPr>
      <w:r>
        <w:t>Fuente</w:t>
      </w:r>
    </w:p>
    <w:p w14:paraId="7F9B8E6E" w14:textId="77777777" w:rsidR="007C02DC" w:rsidRPr="00132081" w:rsidRDefault="007C02DC" w:rsidP="0074563E">
      <w:r w:rsidRPr="00132081">
        <w:br w:type="page"/>
      </w:r>
    </w:p>
    <w:p w14:paraId="0DB3FBB0" w14:textId="25A9D0C6" w:rsidR="007C02DC" w:rsidRPr="00D03A3A" w:rsidRDefault="007C02DC" w:rsidP="00657A53">
      <w:pPr>
        <w:pStyle w:val="Ttulo3"/>
      </w:pPr>
      <w:bookmarkStart w:id="102" w:name="_Toc451511606"/>
      <w:bookmarkStart w:id="103" w:name="_Toc451780437"/>
      <w:r w:rsidRPr="00D03A3A">
        <w:lastRenderedPageBreak/>
        <w:t>Religión o culto declarado</w:t>
      </w:r>
      <w:bookmarkEnd w:id="102"/>
      <w:bookmarkEnd w:id="103"/>
    </w:p>
    <w:p w14:paraId="2E749A86" w14:textId="5E5CB572" w:rsidR="007C02DC" w:rsidRDefault="008D053C" w:rsidP="00657A53">
      <w:pPr>
        <w:pStyle w:val="Ttulo4"/>
      </w:pPr>
      <w:r>
        <w:t>Definición</w:t>
      </w:r>
    </w:p>
    <w:p w14:paraId="4CB5F67E" w14:textId="77777777" w:rsidR="007C02DC" w:rsidRPr="00132081" w:rsidRDefault="007C02DC" w:rsidP="00657A53">
      <w:r w:rsidRPr="00132081">
        <w:t>La religión es un sistema de la actividad humana compuesto por creencias y prácticas acerca de lo considerado como divino o sagrado, tanto personales como colectivas de tipo existencial y espiritual.</w:t>
      </w:r>
    </w:p>
    <w:p w14:paraId="451202EB" w14:textId="77777777" w:rsidR="007C02DC" w:rsidRPr="00132081" w:rsidRDefault="007C02DC" w:rsidP="00657A53">
      <w:r w:rsidRPr="00132081">
        <w:t xml:space="preserve">El concepto de religión tiene su origen en el término latino religĭo y se refiere al credo y a los conocimientos dogmáticos sobre una entidad divina. </w:t>
      </w:r>
    </w:p>
    <w:p w14:paraId="206FC228" w14:textId="77777777" w:rsidR="007C02DC" w:rsidRPr="00132081" w:rsidRDefault="007C02DC" w:rsidP="00657A53">
      <w:r w:rsidRPr="00132081">
        <w:t>La religión implica un vínculo entre el hombre y Dios o los dioses; de acuerdo a sus creencias, la persona regirá su comportamiento según una cierta moral e incurrirá en determinados ritos.</w:t>
      </w:r>
    </w:p>
    <w:p w14:paraId="7A783E23" w14:textId="77777777" w:rsidR="007C02DC" w:rsidRPr="00132081" w:rsidRDefault="007C02DC" w:rsidP="0074563E">
      <w:pPr>
        <w:pStyle w:val="Prrafodelista"/>
      </w:pPr>
    </w:p>
    <w:p w14:paraId="71F4BB19" w14:textId="680E7174" w:rsidR="007C02DC" w:rsidRDefault="008D053C" w:rsidP="00657A53">
      <w:pPr>
        <w:pStyle w:val="Ttulo4"/>
      </w:pPr>
      <w:r>
        <w:t>Alcance</w:t>
      </w:r>
    </w:p>
    <w:p w14:paraId="18B178C9" w14:textId="77777777" w:rsidR="007C02DC" w:rsidRPr="00132081" w:rsidRDefault="007C02DC" w:rsidP="00657A53">
      <w:r w:rsidRPr="00132081">
        <w:t>De acuerdo a su manera de entender y aceptar a la divinidad, existen distintos tipos de religiones. Las monoteístas (presencia de un único Dios) y politeístas (distintos dioses)</w:t>
      </w:r>
    </w:p>
    <w:p w14:paraId="493BD41B" w14:textId="77777777" w:rsidR="007C02DC" w:rsidRPr="00132081" w:rsidRDefault="007C02DC" w:rsidP="00657A53">
      <w:r w:rsidRPr="00132081">
        <w:t>La información de la religión o credo debe obtenerse a través de una pregunta abierta a la persona (¿Qué religión profesa?)</w:t>
      </w:r>
    </w:p>
    <w:p w14:paraId="1744EA1A" w14:textId="77777777" w:rsidR="007C02DC" w:rsidRPr="00132081" w:rsidRDefault="007C02DC" w:rsidP="0074563E"/>
    <w:p w14:paraId="49D59633" w14:textId="77777777" w:rsidR="007C02DC" w:rsidRPr="00D03A3A" w:rsidRDefault="007C02DC" w:rsidP="00657A53">
      <w:pPr>
        <w:pStyle w:val="Ttulo4"/>
      </w:pPr>
      <w:r w:rsidRPr="00D03A3A">
        <w:t>Estructura:</w:t>
      </w:r>
    </w:p>
    <w:tbl>
      <w:tblPr>
        <w:tblStyle w:val="Cuadrculamedia3-nfasis6"/>
        <w:tblW w:w="9141" w:type="dxa"/>
        <w:tblLook w:val="04A0" w:firstRow="1" w:lastRow="0" w:firstColumn="1" w:lastColumn="0" w:noHBand="0" w:noVBand="1"/>
      </w:tblPr>
      <w:tblGrid>
        <w:gridCol w:w="1096"/>
        <w:gridCol w:w="2772"/>
        <w:gridCol w:w="2350"/>
        <w:gridCol w:w="1541"/>
        <w:gridCol w:w="1382"/>
      </w:tblGrid>
      <w:tr w:rsidR="007C02DC" w:rsidRPr="00132081" w14:paraId="1C6928C3" w14:textId="77777777" w:rsidTr="00657A53">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1096" w:type="dxa"/>
          </w:tcPr>
          <w:p w14:paraId="10AB5D10" w14:textId="77777777" w:rsidR="007C02DC" w:rsidRPr="00657A53" w:rsidRDefault="007C02DC" w:rsidP="0074563E">
            <w:pPr>
              <w:rPr>
                <w:color w:val="FFFFFF" w:themeColor="background1"/>
              </w:rPr>
            </w:pPr>
            <w:r w:rsidRPr="00657A53">
              <w:rPr>
                <w:color w:val="FFFFFF" w:themeColor="background1"/>
              </w:rPr>
              <w:t>Código</w:t>
            </w:r>
          </w:p>
        </w:tc>
        <w:tc>
          <w:tcPr>
            <w:tcW w:w="2772" w:type="dxa"/>
          </w:tcPr>
          <w:p w14:paraId="191DE570" w14:textId="77777777" w:rsidR="007C02DC" w:rsidRPr="00657A53"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657A53">
              <w:rPr>
                <w:color w:val="FFFFFF" w:themeColor="background1"/>
              </w:rPr>
              <w:t>Categorías de la Variable</w:t>
            </w:r>
          </w:p>
        </w:tc>
        <w:tc>
          <w:tcPr>
            <w:tcW w:w="2350" w:type="dxa"/>
          </w:tcPr>
          <w:p w14:paraId="2AF7BD20" w14:textId="77777777" w:rsidR="007C02DC" w:rsidRPr="00657A53"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657A53">
              <w:rPr>
                <w:color w:val="FFFFFF" w:themeColor="background1"/>
              </w:rPr>
              <w:t>Formato</w:t>
            </w:r>
          </w:p>
        </w:tc>
        <w:tc>
          <w:tcPr>
            <w:tcW w:w="1541" w:type="dxa"/>
          </w:tcPr>
          <w:p w14:paraId="7D1F3A61" w14:textId="77777777" w:rsidR="007C02DC" w:rsidRPr="00657A53"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657A53">
              <w:rPr>
                <w:color w:val="FFFFFF" w:themeColor="background1"/>
              </w:rPr>
              <w:t>N° de caracteres</w:t>
            </w:r>
          </w:p>
        </w:tc>
        <w:tc>
          <w:tcPr>
            <w:tcW w:w="1382" w:type="dxa"/>
          </w:tcPr>
          <w:p w14:paraId="320F9F90" w14:textId="77777777" w:rsidR="007C02DC" w:rsidRPr="00657A53"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657A53">
              <w:rPr>
                <w:color w:val="FFFFFF" w:themeColor="background1"/>
              </w:rPr>
              <w:t xml:space="preserve">Exigencia </w:t>
            </w:r>
          </w:p>
        </w:tc>
      </w:tr>
      <w:tr w:rsidR="007C02DC" w:rsidRPr="00132081" w14:paraId="2E3A53A1" w14:textId="77777777" w:rsidTr="00657A53">
        <w:trPr>
          <w:cnfStyle w:val="000000100000" w:firstRow="0" w:lastRow="0" w:firstColumn="0" w:lastColumn="0" w:oddVBand="0" w:evenVBand="0" w:oddHBand="1" w:evenHBand="0" w:firstRowFirstColumn="0" w:firstRowLastColumn="0" w:lastRowFirstColumn="0" w:lastRowLastColumn="0"/>
          <w:trHeight w:val="208"/>
        </w:trPr>
        <w:tc>
          <w:tcPr>
            <w:cnfStyle w:val="001000000000" w:firstRow="0" w:lastRow="0" w:firstColumn="1" w:lastColumn="0" w:oddVBand="0" w:evenVBand="0" w:oddHBand="0" w:evenHBand="0" w:firstRowFirstColumn="0" w:firstRowLastColumn="0" w:lastRowFirstColumn="0" w:lastRowLastColumn="0"/>
            <w:tcW w:w="1096" w:type="dxa"/>
          </w:tcPr>
          <w:p w14:paraId="094D8554" w14:textId="77777777" w:rsidR="007C02DC" w:rsidRPr="00132081" w:rsidRDefault="007C02DC" w:rsidP="0074563E">
            <w:r w:rsidRPr="00132081">
              <w:t>1</w:t>
            </w:r>
          </w:p>
        </w:tc>
        <w:tc>
          <w:tcPr>
            <w:tcW w:w="2772" w:type="dxa"/>
          </w:tcPr>
          <w:p w14:paraId="7E009BBD"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Católica</w:t>
            </w:r>
          </w:p>
        </w:tc>
        <w:tc>
          <w:tcPr>
            <w:tcW w:w="2350" w:type="dxa"/>
          </w:tcPr>
          <w:p w14:paraId="786392A6"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Numérico</w:t>
            </w:r>
          </w:p>
        </w:tc>
        <w:tc>
          <w:tcPr>
            <w:tcW w:w="1541" w:type="dxa"/>
          </w:tcPr>
          <w:p w14:paraId="1EFDE736"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2</w:t>
            </w:r>
          </w:p>
        </w:tc>
        <w:tc>
          <w:tcPr>
            <w:tcW w:w="1382" w:type="dxa"/>
          </w:tcPr>
          <w:p w14:paraId="0D9BD4AB"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p>
        </w:tc>
      </w:tr>
      <w:tr w:rsidR="007C02DC" w:rsidRPr="00132081" w14:paraId="09E33502" w14:textId="77777777" w:rsidTr="00657A53">
        <w:trPr>
          <w:trHeight w:val="199"/>
        </w:trPr>
        <w:tc>
          <w:tcPr>
            <w:cnfStyle w:val="001000000000" w:firstRow="0" w:lastRow="0" w:firstColumn="1" w:lastColumn="0" w:oddVBand="0" w:evenVBand="0" w:oddHBand="0" w:evenHBand="0" w:firstRowFirstColumn="0" w:firstRowLastColumn="0" w:lastRowFirstColumn="0" w:lastRowLastColumn="0"/>
            <w:tcW w:w="1096" w:type="dxa"/>
          </w:tcPr>
          <w:p w14:paraId="0EA7011D" w14:textId="77777777" w:rsidR="007C02DC" w:rsidRPr="00132081" w:rsidRDefault="007C02DC" w:rsidP="0074563E">
            <w:r w:rsidRPr="00132081">
              <w:t>2</w:t>
            </w:r>
          </w:p>
        </w:tc>
        <w:tc>
          <w:tcPr>
            <w:tcW w:w="2772" w:type="dxa"/>
          </w:tcPr>
          <w:p w14:paraId="37E25CCC"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r w:rsidRPr="00132081">
              <w:t xml:space="preserve">Evangélica o Protestante </w:t>
            </w:r>
          </w:p>
        </w:tc>
        <w:tc>
          <w:tcPr>
            <w:tcW w:w="2350" w:type="dxa"/>
          </w:tcPr>
          <w:p w14:paraId="020EDED9"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r w:rsidRPr="00132081">
              <w:t>Numérico</w:t>
            </w:r>
          </w:p>
        </w:tc>
        <w:tc>
          <w:tcPr>
            <w:tcW w:w="1541" w:type="dxa"/>
          </w:tcPr>
          <w:p w14:paraId="0F87CB0E"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r w:rsidRPr="00132081">
              <w:t>2</w:t>
            </w:r>
          </w:p>
        </w:tc>
        <w:tc>
          <w:tcPr>
            <w:tcW w:w="1382" w:type="dxa"/>
          </w:tcPr>
          <w:p w14:paraId="67858F9C"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p>
        </w:tc>
      </w:tr>
      <w:tr w:rsidR="007C02DC" w:rsidRPr="00132081" w14:paraId="587349C3" w14:textId="77777777" w:rsidTr="00657A53">
        <w:trPr>
          <w:cnfStyle w:val="000000100000" w:firstRow="0" w:lastRow="0" w:firstColumn="0" w:lastColumn="0" w:oddVBand="0" w:evenVBand="0" w:oddHBand="1" w:evenHBand="0" w:firstRowFirstColumn="0" w:firstRowLastColumn="0" w:lastRowFirstColumn="0" w:lastRowLastColumn="0"/>
          <w:trHeight w:val="199"/>
        </w:trPr>
        <w:tc>
          <w:tcPr>
            <w:cnfStyle w:val="001000000000" w:firstRow="0" w:lastRow="0" w:firstColumn="1" w:lastColumn="0" w:oddVBand="0" w:evenVBand="0" w:oddHBand="0" w:evenHBand="0" w:firstRowFirstColumn="0" w:firstRowLastColumn="0" w:lastRowFirstColumn="0" w:lastRowLastColumn="0"/>
            <w:tcW w:w="1096" w:type="dxa"/>
          </w:tcPr>
          <w:p w14:paraId="6C753F54" w14:textId="77777777" w:rsidR="007C02DC" w:rsidRPr="00132081" w:rsidRDefault="007C02DC" w:rsidP="0074563E">
            <w:r w:rsidRPr="00132081">
              <w:t>3</w:t>
            </w:r>
          </w:p>
        </w:tc>
        <w:tc>
          <w:tcPr>
            <w:tcW w:w="2772" w:type="dxa"/>
          </w:tcPr>
          <w:p w14:paraId="690B5CCB"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Judía</w:t>
            </w:r>
          </w:p>
        </w:tc>
        <w:tc>
          <w:tcPr>
            <w:tcW w:w="2350" w:type="dxa"/>
          </w:tcPr>
          <w:p w14:paraId="73F3CB82"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Numérico</w:t>
            </w:r>
          </w:p>
        </w:tc>
        <w:tc>
          <w:tcPr>
            <w:tcW w:w="1541" w:type="dxa"/>
          </w:tcPr>
          <w:p w14:paraId="6AD32C6A"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2</w:t>
            </w:r>
          </w:p>
        </w:tc>
        <w:tc>
          <w:tcPr>
            <w:tcW w:w="1382" w:type="dxa"/>
          </w:tcPr>
          <w:p w14:paraId="425BD7D1"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p>
        </w:tc>
      </w:tr>
      <w:tr w:rsidR="007C02DC" w:rsidRPr="00132081" w14:paraId="27A63791" w14:textId="77777777" w:rsidTr="00657A53">
        <w:trPr>
          <w:trHeight w:val="199"/>
        </w:trPr>
        <w:tc>
          <w:tcPr>
            <w:cnfStyle w:val="001000000000" w:firstRow="0" w:lastRow="0" w:firstColumn="1" w:lastColumn="0" w:oddVBand="0" w:evenVBand="0" w:oddHBand="0" w:evenHBand="0" w:firstRowFirstColumn="0" w:firstRowLastColumn="0" w:lastRowFirstColumn="0" w:lastRowLastColumn="0"/>
            <w:tcW w:w="1096" w:type="dxa"/>
          </w:tcPr>
          <w:p w14:paraId="59E199B3" w14:textId="77777777" w:rsidR="007C02DC" w:rsidRPr="00132081" w:rsidRDefault="007C02DC" w:rsidP="0074563E">
            <w:r w:rsidRPr="00132081">
              <w:t>4</w:t>
            </w:r>
          </w:p>
        </w:tc>
        <w:tc>
          <w:tcPr>
            <w:tcW w:w="2772" w:type="dxa"/>
          </w:tcPr>
          <w:p w14:paraId="3ED25C64"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r w:rsidRPr="00132081">
              <w:t>Musulmana</w:t>
            </w:r>
          </w:p>
        </w:tc>
        <w:tc>
          <w:tcPr>
            <w:tcW w:w="2350" w:type="dxa"/>
          </w:tcPr>
          <w:p w14:paraId="272F458A"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r w:rsidRPr="00132081">
              <w:t>Numérico</w:t>
            </w:r>
          </w:p>
        </w:tc>
        <w:tc>
          <w:tcPr>
            <w:tcW w:w="1541" w:type="dxa"/>
          </w:tcPr>
          <w:p w14:paraId="5B8B9779"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r w:rsidRPr="00132081">
              <w:t>2</w:t>
            </w:r>
          </w:p>
        </w:tc>
        <w:tc>
          <w:tcPr>
            <w:tcW w:w="1382" w:type="dxa"/>
          </w:tcPr>
          <w:p w14:paraId="153EDCB8"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p>
        </w:tc>
      </w:tr>
      <w:tr w:rsidR="007C02DC" w:rsidRPr="00132081" w14:paraId="14C3F0DA" w14:textId="77777777" w:rsidTr="00657A53">
        <w:trPr>
          <w:cnfStyle w:val="000000100000" w:firstRow="0" w:lastRow="0" w:firstColumn="0" w:lastColumn="0" w:oddVBand="0" w:evenVBand="0" w:oddHBand="1" w:evenHBand="0" w:firstRowFirstColumn="0" w:firstRowLastColumn="0" w:lastRowFirstColumn="0" w:lastRowLastColumn="0"/>
          <w:trHeight w:val="199"/>
        </w:trPr>
        <w:tc>
          <w:tcPr>
            <w:cnfStyle w:val="001000000000" w:firstRow="0" w:lastRow="0" w:firstColumn="1" w:lastColumn="0" w:oddVBand="0" w:evenVBand="0" w:oddHBand="0" w:evenHBand="0" w:firstRowFirstColumn="0" w:firstRowLastColumn="0" w:lastRowFirstColumn="0" w:lastRowLastColumn="0"/>
            <w:tcW w:w="1096" w:type="dxa"/>
          </w:tcPr>
          <w:p w14:paraId="2EAE7C69" w14:textId="77777777" w:rsidR="007C02DC" w:rsidRPr="00132081" w:rsidRDefault="007C02DC" w:rsidP="0074563E">
            <w:r w:rsidRPr="00132081">
              <w:t>5</w:t>
            </w:r>
          </w:p>
        </w:tc>
        <w:tc>
          <w:tcPr>
            <w:tcW w:w="2772" w:type="dxa"/>
          </w:tcPr>
          <w:p w14:paraId="76E78D9A"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Mormona</w:t>
            </w:r>
          </w:p>
        </w:tc>
        <w:tc>
          <w:tcPr>
            <w:tcW w:w="2350" w:type="dxa"/>
          </w:tcPr>
          <w:p w14:paraId="2C303566"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Numérico</w:t>
            </w:r>
          </w:p>
        </w:tc>
        <w:tc>
          <w:tcPr>
            <w:tcW w:w="1541" w:type="dxa"/>
          </w:tcPr>
          <w:p w14:paraId="507D459F"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2</w:t>
            </w:r>
          </w:p>
        </w:tc>
        <w:tc>
          <w:tcPr>
            <w:tcW w:w="1382" w:type="dxa"/>
          </w:tcPr>
          <w:p w14:paraId="70E4CE1C"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p>
        </w:tc>
      </w:tr>
      <w:tr w:rsidR="007C02DC" w:rsidRPr="00132081" w14:paraId="24986C08" w14:textId="77777777" w:rsidTr="00657A53">
        <w:trPr>
          <w:trHeight w:val="199"/>
        </w:trPr>
        <w:tc>
          <w:tcPr>
            <w:cnfStyle w:val="001000000000" w:firstRow="0" w:lastRow="0" w:firstColumn="1" w:lastColumn="0" w:oddVBand="0" w:evenVBand="0" w:oddHBand="0" w:evenHBand="0" w:firstRowFirstColumn="0" w:firstRowLastColumn="0" w:lastRowFirstColumn="0" w:lastRowLastColumn="0"/>
            <w:tcW w:w="1096" w:type="dxa"/>
          </w:tcPr>
          <w:p w14:paraId="3BFB853B" w14:textId="77777777" w:rsidR="007C02DC" w:rsidRPr="00132081" w:rsidRDefault="007C02DC" w:rsidP="0074563E">
            <w:r w:rsidRPr="00132081">
              <w:t>6</w:t>
            </w:r>
          </w:p>
        </w:tc>
        <w:tc>
          <w:tcPr>
            <w:tcW w:w="2772" w:type="dxa"/>
          </w:tcPr>
          <w:p w14:paraId="3B32FE74"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r w:rsidRPr="00132081">
              <w:t>Ortodoxa</w:t>
            </w:r>
          </w:p>
        </w:tc>
        <w:tc>
          <w:tcPr>
            <w:tcW w:w="2350" w:type="dxa"/>
          </w:tcPr>
          <w:p w14:paraId="2E586FB3"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r w:rsidRPr="00132081">
              <w:t>Numérico</w:t>
            </w:r>
          </w:p>
        </w:tc>
        <w:tc>
          <w:tcPr>
            <w:tcW w:w="1541" w:type="dxa"/>
          </w:tcPr>
          <w:p w14:paraId="11C1EB6A"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r w:rsidRPr="00132081">
              <w:t>2</w:t>
            </w:r>
          </w:p>
        </w:tc>
        <w:tc>
          <w:tcPr>
            <w:tcW w:w="1382" w:type="dxa"/>
          </w:tcPr>
          <w:p w14:paraId="5770FCA0"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p>
        </w:tc>
      </w:tr>
      <w:tr w:rsidR="007C02DC" w:rsidRPr="00132081" w14:paraId="240CF03C" w14:textId="77777777" w:rsidTr="00657A53">
        <w:trPr>
          <w:cnfStyle w:val="000000100000" w:firstRow="0" w:lastRow="0" w:firstColumn="0" w:lastColumn="0" w:oddVBand="0" w:evenVBand="0" w:oddHBand="1" w:evenHBand="0" w:firstRowFirstColumn="0" w:firstRowLastColumn="0" w:lastRowFirstColumn="0" w:lastRowLastColumn="0"/>
          <w:trHeight w:val="199"/>
        </w:trPr>
        <w:tc>
          <w:tcPr>
            <w:cnfStyle w:val="001000000000" w:firstRow="0" w:lastRow="0" w:firstColumn="1" w:lastColumn="0" w:oddVBand="0" w:evenVBand="0" w:oddHBand="0" w:evenHBand="0" w:firstRowFirstColumn="0" w:firstRowLastColumn="0" w:lastRowFirstColumn="0" w:lastRowLastColumn="0"/>
            <w:tcW w:w="1096" w:type="dxa"/>
          </w:tcPr>
          <w:p w14:paraId="06752396" w14:textId="77777777" w:rsidR="007C02DC" w:rsidRPr="00132081" w:rsidRDefault="007C02DC" w:rsidP="0074563E">
            <w:r w:rsidRPr="00132081">
              <w:t>7</w:t>
            </w:r>
          </w:p>
        </w:tc>
        <w:tc>
          <w:tcPr>
            <w:tcW w:w="2772" w:type="dxa"/>
          </w:tcPr>
          <w:p w14:paraId="56E2D934"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Budista</w:t>
            </w:r>
          </w:p>
        </w:tc>
        <w:tc>
          <w:tcPr>
            <w:tcW w:w="2350" w:type="dxa"/>
          </w:tcPr>
          <w:p w14:paraId="57B38412"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Numérico</w:t>
            </w:r>
          </w:p>
        </w:tc>
        <w:tc>
          <w:tcPr>
            <w:tcW w:w="1541" w:type="dxa"/>
          </w:tcPr>
          <w:p w14:paraId="1CDE7AC3"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2</w:t>
            </w:r>
          </w:p>
        </w:tc>
        <w:tc>
          <w:tcPr>
            <w:tcW w:w="1382" w:type="dxa"/>
          </w:tcPr>
          <w:p w14:paraId="1E18449D"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p>
        </w:tc>
      </w:tr>
      <w:tr w:rsidR="007C02DC" w:rsidRPr="00132081" w14:paraId="0FCD0698" w14:textId="77777777" w:rsidTr="00657A53">
        <w:trPr>
          <w:trHeight w:val="199"/>
        </w:trPr>
        <w:tc>
          <w:tcPr>
            <w:cnfStyle w:val="001000000000" w:firstRow="0" w:lastRow="0" w:firstColumn="1" w:lastColumn="0" w:oddVBand="0" w:evenVBand="0" w:oddHBand="0" w:evenHBand="0" w:firstRowFirstColumn="0" w:firstRowLastColumn="0" w:lastRowFirstColumn="0" w:lastRowLastColumn="0"/>
            <w:tcW w:w="1096" w:type="dxa"/>
          </w:tcPr>
          <w:p w14:paraId="1F69064A" w14:textId="77777777" w:rsidR="007C02DC" w:rsidRPr="00132081" w:rsidRDefault="007C02DC" w:rsidP="0074563E">
            <w:r w:rsidRPr="00132081">
              <w:t>8</w:t>
            </w:r>
          </w:p>
        </w:tc>
        <w:tc>
          <w:tcPr>
            <w:tcW w:w="2772" w:type="dxa"/>
          </w:tcPr>
          <w:p w14:paraId="1B230C38"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r w:rsidRPr="00132081">
              <w:t>Fe Bahá'í</w:t>
            </w:r>
          </w:p>
        </w:tc>
        <w:tc>
          <w:tcPr>
            <w:tcW w:w="2350" w:type="dxa"/>
          </w:tcPr>
          <w:p w14:paraId="2A9870D3"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r w:rsidRPr="00132081">
              <w:t>Numérico</w:t>
            </w:r>
          </w:p>
        </w:tc>
        <w:tc>
          <w:tcPr>
            <w:tcW w:w="1541" w:type="dxa"/>
          </w:tcPr>
          <w:p w14:paraId="352D1623"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r w:rsidRPr="00132081">
              <w:t>2</w:t>
            </w:r>
          </w:p>
        </w:tc>
        <w:tc>
          <w:tcPr>
            <w:tcW w:w="1382" w:type="dxa"/>
          </w:tcPr>
          <w:p w14:paraId="1DB6FB22"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p>
        </w:tc>
      </w:tr>
      <w:tr w:rsidR="007C02DC" w:rsidRPr="00132081" w14:paraId="6CCAE8F5" w14:textId="77777777" w:rsidTr="00657A53">
        <w:trPr>
          <w:cnfStyle w:val="000000100000" w:firstRow="0" w:lastRow="0" w:firstColumn="0" w:lastColumn="0" w:oddVBand="0" w:evenVBand="0" w:oddHBand="1" w:evenHBand="0" w:firstRowFirstColumn="0" w:firstRowLastColumn="0" w:lastRowFirstColumn="0" w:lastRowLastColumn="0"/>
          <w:trHeight w:val="199"/>
        </w:trPr>
        <w:tc>
          <w:tcPr>
            <w:cnfStyle w:val="001000000000" w:firstRow="0" w:lastRow="0" w:firstColumn="1" w:lastColumn="0" w:oddVBand="0" w:evenVBand="0" w:oddHBand="0" w:evenHBand="0" w:firstRowFirstColumn="0" w:firstRowLastColumn="0" w:lastRowFirstColumn="0" w:lastRowLastColumn="0"/>
            <w:tcW w:w="1096" w:type="dxa"/>
          </w:tcPr>
          <w:p w14:paraId="4782B462" w14:textId="77777777" w:rsidR="007C02DC" w:rsidRPr="00132081" w:rsidRDefault="007C02DC" w:rsidP="0074563E">
            <w:r w:rsidRPr="00132081">
              <w:t>9</w:t>
            </w:r>
          </w:p>
        </w:tc>
        <w:tc>
          <w:tcPr>
            <w:tcW w:w="2772" w:type="dxa"/>
          </w:tcPr>
          <w:p w14:paraId="7C4EF228"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Testigo de Jehová</w:t>
            </w:r>
          </w:p>
        </w:tc>
        <w:tc>
          <w:tcPr>
            <w:tcW w:w="2350" w:type="dxa"/>
          </w:tcPr>
          <w:p w14:paraId="7BACF192"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Numérico</w:t>
            </w:r>
          </w:p>
        </w:tc>
        <w:tc>
          <w:tcPr>
            <w:tcW w:w="1541" w:type="dxa"/>
          </w:tcPr>
          <w:p w14:paraId="34BC76C9"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2</w:t>
            </w:r>
          </w:p>
        </w:tc>
        <w:tc>
          <w:tcPr>
            <w:tcW w:w="1382" w:type="dxa"/>
          </w:tcPr>
          <w:p w14:paraId="3D25C387"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p>
        </w:tc>
      </w:tr>
      <w:tr w:rsidR="007C02DC" w:rsidRPr="00132081" w14:paraId="162D4E2A" w14:textId="77777777" w:rsidTr="00657A53">
        <w:trPr>
          <w:trHeight w:val="199"/>
        </w:trPr>
        <w:tc>
          <w:tcPr>
            <w:cnfStyle w:val="001000000000" w:firstRow="0" w:lastRow="0" w:firstColumn="1" w:lastColumn="0" w:oddVBand="0" w:evenVBand="0" w:oddHBand="0" w:evenHBand="0" w:firstRowFirstColumn="0" w:firstRowLastColumn="0" w:lastRowFirstColumn="0" w:lastRowLastColumn="0"/>
            <w:tcW w:w="1096" w:type="dxa"/>
          </w:tcPr>
          <w:p w14:paraId="3F57F3D1" w14:textId="77777777" w:rsidR="007C02DC" w:rsidRPr="00132081" w:rsidRDefault="007C02DC" w:rsidP="0074563E">
            <w:r w:rsidRPr="00132081">
              <w:t>10</w:t>
            </w:r>
          </w:p>
        </w:tc>
        <w:tc>
          <w:tcPr>
            <w:tcW w:w="2772" w:type="dxa"/>
          </w:tcPr>
          <w:p w14:paraId="2C3179A9"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r w:rsidRPr="00132081">
              <w:t>Espiritualidad Indígena</w:t>
            </w:r>
          </w:p>
        </w:tc>
        <w:tc>
          <w:tcPr>
            <w:tcW w:w="2350" w:type="dxa"/>
          </w:tcPr>
          <w:p w14:paraId="01150EFB"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r w:rsidRPr="00132081">
              <w:t>Numérico</w:t>
            </w:r>
          </w:p>
        </w:tc>
        <w:tc>
          <w:tcPr>
            <w:tcW w:w="1541" w:type="dxa"/>
          </w:tcPr>
          <w:p w14:paraId="1FEC6AB5"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r w:rsidRPr="00132081">
              <w:t>2</w:t>
            </w:r>
          </w:p>
        </w:tc>
        <w:tc>
          <w:tcPr>
            <w:tcW w:w="1382" w:type="dxa"/>
          </w:tcPr>
          <w:p w14:paraId="4BC66C15"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p>
        </w:tc>
      </w:tr>
      <w:tr w:rsidR="007C02DC" w:rsidRPr="00132081" w14:paraId="34D69ED4" w14:textId="77777777" w:rsidTr="00657A53">
        <w:trPr>
          <w:cnfStyle w:val="000000100000" w:firstRow="0" w:lastRow="0" w:firstColumn="0" w:lastColumn="0" w:oddVBand="0" w:evenVBand="0" w:oddHBand="1" w:evenHBand="0" w:firstRowFirstColumn="0" w:firstRowLastColumn="0" w:lastRowFirstColumn="0" w:lastRowLastColumn="0"/>
          <w:trHeight w:val="199"/>
        </w:trPr>
        <w:tc>
          <w:tcPr>
            <w:cnfStyle w:val="001000000000" w:firstRow="0" w:lastRow="0" w:firstColumn="1" w:lastColumn="0" w:oddVBand="0" w:evenVBand="0" w:oddHBand="0" w:evenHBand="0" w:firstRowFirstColumn="0" w:firstRowLastColumn="0" w:lastRowFirstColumn="0" w:lastRowLastColumn="0"/>
            <w:tcW w:w="1096" w:type="dxa"/>
          </w:tcPr>
          <w:p w14:paraId="631C6C09" w14:textId="77777777" w:rsidR="007C02DC" w:rsidRPr="00132081" w:rsidRDefault="007C02DC" w:rsidP="0074563E">
            <w:r w:rsidRPr="00132081">
              <w:t>11</w:t>
            </w:r>
          </w:p>
        </w:tc>
        <w:tc>
          <w:tcPr>
            <w:tcW w:w="2772" w:type="dxa"/>
          </w:tcPr>
          <w:p w14:paraId="546979BF"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Otra religión o credo</w:t>
            </w:r>
          </w:p>
        </w:tc>
        <w:tc>
          <w:tcPr>
            <w:tcW w:w="2350" w:type="dxa"/>
          </w:tcPr>
          <w:p w14:paraId="6D70847A"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Numérico</w:t>
            </w:r>
          </w:p>
        </w:tc>
        <w:tc>
          <w:tcPr>
            <w:tcW w:w="1541" w:type="dxa"/>
          </w:tcPr>
          <w:p w14:paraId="10973256"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2</w:t>
            </w:r>
          </w:p>
        </w:tc>
        <w:tc>
          <w:tcPr>
            <w:tcW w:w="1382" w:type="dxa"/>
          </w:tcPr>
          <w:p w14:paraId="1372C405"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p>
        </w:tc>
      </w:tr>
      <w:tr w:rsidR="007C02DC" w:rsidRPr="00132081" w14:paraId="1684941F" w14:textId="77777777" w:rsidTr="00657A53">
        <w:trPr>
          <w:trHeight w:val="199"/>
        </w:trPr>
        <w:tc>
          <w:tcPr>
            <w:cnfStyle w:val="001000000000" w:firstRow="0" w:lastRow="0" w:firstColumn="1" w:lastColumn="0" w:oddVBand="0" w:evenVBand="0" w:oddHBand="0" w:evenHBand="0" w:firstRowFirstColumn="0" w:firstRowLastColumn="0" w:lastRowFirstColumn="0" w:lastRowLastColumn="0"/>
            <w:tcW w:w="1096" w:type="dxa"/>
          </w:tcPr>
          <w:p w14:paraId="2897E889" w14:textId="77777777" w:rsidR="007C02DC" w:rsidRPr="00132081" w:rsidRDefault="007C02DC" w:rsidP="0074563E">
            <w:r w:rsidRPr="00132081">
              <w:t>12</w:t>
            </w:r>
          </w:p>
        </w:tc>
        <w:tc>
          <w:tcPr>
            <w:tcW w:w="2772" w:type="dxa"/>
          </w:tcPr>
          <w:p w14:paraId="66C0881D"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r w:rsidRPr="00132081">
              <w:t>Ninguna</w:t>
            </w:r>
          </w:p>
        </w:tc>
        <w:tc>
          <w:tcPr>
            <w:tcW w:w="2350" w:type="dxa"/>
          </w:tcPr>
          <w:p w14:paraId="0332B128"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r w:rsidRPr="00132081">
              <w:t>Numérico</w:t>
            </w:r>
          </w:p>
        </w:tc>
        <w:tc>
          <w:tcPr>
            <w:tcW w:w="1541" w:type="dxa"/>
          </w:tcPr>
          <w:p w14:paraId="4AC2FF3B"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r w:rsidRPr="00132081">
              <w:t>2</w:t>
            </w:r>
          </w:p>
        </w:tc>
        <w:tc>
          <w:tcPr>
            <w:tcW w:w="1382" w:type="dxa"/>
          </w:tcPr>
          <w:p w14:paraId="35C66104"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p>
        </w:tc>
      </w:tr>
      <w:tr w:rsidR="007C02DC" w:rsidRPr="00132081" w14:paraId="4940BDFE" w14:textId="77777777" w:rsidTr="00657A53">
        <w:trPr>
          <w:cnfStyle w:val="000000100000" w:firstRow="0" w:lastRow="0" w:firstColumn="0" w:lastColumn="0" w:oddVBand="0" w:evenVBand="0" w:oddHBand="1" w:evenHBand="0" w:firstRowFirstColumn="0" w:firstRowLastColumn="0" w:lastRowFirstColumn="0" w:lastRowLastColumn="0"/>
          <w:trHeight w:val="199"/>
        </w:trPr>
        <w:tc>
          <w:tcPr>
            <w:cnfStyle w:val="001000000000" w:firstRow="0" w:lastRow="0" w:firstColumn="1" w:lastColumn="0" w:oddVBand="0" w:evenVBand="0" w:oddHBand="0" w:evenHBand="0" w:firstRowFirstColumn="0" w:firstRowLastColumn="0" w:lastRowFirstColumn="0" w:lastRowLastColumn="0"/>
            <w:tcW w:w="1096" w:type="dxa"/>
          </w:tcPr>
          <w:p w14:paraId="77332F8B" w14:textId="77777777" w:rsidR="007C02DC" w:rsidRPr="00132081" w:rsidRDefault="007C02DC" w:rsidP="0074563E">
            <w:r w:rsidRPr="00132081">
              <w:t>13</w:t>
            </w:r>
          </w:p>
        </w:tc>
        <w:tc>
          <w:tcPr>
            <w:tcW w:w="2772" w:type="dxa"/>
          </w:tcPr>
          <w:p w14:paraId="01B3CFE0"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Ignorad</w:t>
            </w:r>
            <w:r>
              <w:t>a</w:t>
            </w:r>
          </w:p>
        </w:tc>
        <w:tc>
          <w:tcPr>
            <w:tcW w:w="2350" w:type="dxa"/>
          </w:tcPr>
          <w:p w14:paraId="6A3A78E6"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Numérico</w:t>
            </w:r>
          </w:p>
        </w:tc>
        <w:tc>
          <w:tcPr>
            <w:tcW w:w="1541" w:type="dxa"/>
          </w:tcPr>
          <w:p w14:paraId="603CF60F"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2</w:t>
            </w:r>
          </w:p>
        </w:tc>
        <w:tc>
          <w:tcPr>
            <w:tcW w:w="1382" w:type="dxa"/>
          </w:tcPr>
          <w:p w14:paraId="1DB87A83"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p>
        </w:tc>
      </w:tr>
    </w:tbl>
    <w:p w14:paraId="53C5A146" w14:textId="77777777" w:rsidR="007C02DC" w:rsidRPr="00132081" w:rsidRDefault="007C02DC" w:rsidP="0074563E"/>
    <w:p w14:paraId="5FC8D8C3" w14:textId="77777777" w:rsidR="007C02DC" w:rsidRPr="00D03A3A" w:rsidRDefault="007C02DC" w:rsidP="00657A53">
      <w:pPr>
        <w:pStyle w:val="Ttulo4"/>
      </w:pPr>
      <w:r w:rsidRPr="00D03A3A">
        <w:t>Fuente:</w:t>
      </w:r>
    </w:p>
    <w:p w14:paraId="3730A4FB" w14:textId="77777777" w:rsidR="007C02DC" w:rsidRPr="00132081" w:rsidRDefault="007C02DC" w:rsidP="0074563E">
      <w:r w:rsidRPr="00132081">
        <w:t>Instituto Nacional de Estadística</w:t>
      </w:r>
      <w:r>
        <w:t xml:space="preserve">, </w:t>
      </w:r>
      <w:r w:rsidRPr="00132081">
        <w:t>Censo 2012</w:t>
      </w:r>
    </w:p>
    <w:p w14:paraId="6035F97D" w14:textId="77777777" w:rsidR="007C02DC" w:rsidRPr="00132081" w:rsidRDefault="007C02DC" w:rsidP="0074563E"/>
    <w:p w14:paraId="6735DF49" w14:textId="77777777" w:rsidR="004126CB" w:rsidRDefault="004126CB">
      <w:pPr>
        <w:jc w:val="left"/>
        <w:rPr>
          <w:rFonts w:asciiTheme="majorHAnsi" w:eastAsiaTheme="majorEastAsia" w:hAnsiTheme="majorHAnsi" w:cstheme="majorBidi"/>
          <w:color w:val="31849B" w:themeColor="accent5" w:themeShade="BF"/>
        </w:rPr>
      </w:pPr>
      <w:r>
        <w:br w:type="page"/>
      </w:r>
    </w:p>
    <w:p w14:paraId="11B1151E" w14:textId="01EFCA70" w:rsidR="007C02DC" w:rsidRPr="00D03A3A" w:rsidRDefault="007C02DC" w:rsidP="00657A53">
      <w:pPr>
        <w:pStyle w:val="Ttulo3"/>
      </w:pPr>
      <w:bookmarkStart w:id="104" w:name="_Toc451511607"/>
      <w:bookmarkStart w:id="105" w:name="_Toc451780438"/>
      <w:r w:rsidRPr="00D03A3A">
        <w:lastRenderedPageBreak/>
        <w:t>Previsión de salud</w:t>
      </w:r>
      <w:bookmarkEnd w:id="104"/>
      <w:bookmarkEnd w:id="105"/>
    </w:p>
    <w:p w14:paraId="4A08D345" w14:textId="77777777" w:rsidR="007C02DC" w:rsidRPr="00132081" w:rsidRDefault="007C02DC" w:rsidP="0074563E"/>
    <w:p w14:paraId="4F9DDC40" w14:textId="7AA9124B" w:rsidR="007C02DC" w:rsidRPr="00D03A3A" w:rsidRDefault="007C02DC" w:rsidP="00657A53">
      <w:pPr>
        <w:pStyle w:val="Ttulo3"/>
      </w:pPr>
      <w:bookmarkStart w:id="106" w:name="_Toc451511608"/>
      <w:bookmarkStart w:id="107" w:name="_Toc451780439"/>
      <w:r w:rsidRPr="00D03A3A">
        <w:t>Sistema de Salud</w:t>
      </w:r>
      <w:bookmarkEnd w:id="106"/>
      <w:bookmarkEnd w:id="107"/>
    </w:p>
    <w:p w14:paraId="76176973" w14:textId="77777777" w:rsidR="007C02DC" w:rsidRPr="00132081" w:rsidRDefault="007C02DC" w:rsidP="0074563E"/>
    <w:p w14:paraId="7B3557AF" w14:textId="77777777" w:rsidR="007C02DC" w:rsidRPr="00132081" w:rsidRDefault="007C02DC" w:rsidP="00657A53">
      <w:r w:rsidRPr="00132081">
        <w:t xml:space="preserve">El sistema de Salud en </w:t>
      </w:r>
      <w:r>
        <w:t>Chile</w:t>
      </w:r>
      <w:r w:rsidRPr="00132081">
        <w:t xml:space="preserve"> está compuesto por el Sistema de Salud Público y el Sistema de Salud Privado. </w:t>
      </w:r>
    </w:p>
    <w:p w14:paraId="53839673" w14:textId="77777777" w:rsidR="007C02DC" w:rsidRPr="00132081" w:rsidRDefault="007C02DC" w:rsidP="00657A53">
      <w:r w:rsidRPr="00132081">
        <w:t>Las personas pueden optar libremente a la atención al sistema de salud público o privado bajo las normativas que regulan sus respectivos seguros de salud. (Ley 18.469, actual Libro II del D.F.L. N° 1 del 2005/ Ministerio de Salud)</w:t>
      </w:r>
    </w:p>
    <w:p w14:paraId="7A2FA91E" w14:textId="77777777" w:rsidR="007C02DC" w:rsidRPr="00132081" w:rsidRDefault="007C02DC" w:rsidP="00657A53">
      <w:pPr>
        <w:rPr>
          <w:rFonts w:eastAsiaTheme="majorEastAsia"/>
        </w:rPr>
      </w:pPr>
      <w:r w:rsidRPr="00132081">
        <w:rPr>
          <w:rFonts w:eastAsiaTheme="majorEastAsia"/>
        </w:rPr>
        <w:t xml:space="preserve">El seguro público es un Seguro Social de Salud </w:t>
      </w:r>
      <w:r>
        <w:rPr>
          <w:rFonts w:eastAsiaTheme="majorEastAsia"/>
        </w:rPr>
        <w:t>a</w:t>
      </w:r>
      <w:r w:rsidRPr="00132081">
        <w:rPr>
          <w:rFonts w:eastAsiaTheme="majorEastAsia"/>
        </w:rPr>
        <w:t xml:space="preserve">dministrado por </w:t>
      </w:r>
      <w:r>
        <w:rPr>
          <w:rFonts w:eastAsiaTheme="majorEastAsia"/>
        </w:rPr>
        <w:t xml:space="preserve">el </w:t>
      </w:r>
      <w:r w:rsidRPr="00132081">
        <w:rPr>
          <w:rFonts w:eastAsiaTheme="majorEastAsia"/>
        </w:rPr>
        <w:t xml:space="preserve">Fondo Nacional de Salud (FONASA), financiado con el pago único del 7% de la renta imponible de sus asegurados y con recursos provenientes de impuestos generales de la nación. Otorga los mismos beneficios para todos los afiliados, independientemente del monto de la prima cancelada y del tamaño del grupo familiar cubierto. </w:t>
      </w:r>
    </w:p>
    <w:p w14:paraId="1177E0F5" w14:textId="77777777" w:rsidR="007C02DC" w:rsidRPr="00132081" w:rsidRDefault="007C02DC" w:rsidP="00657A53">
      <w:r w:rsidRPr="00132081">
        <w:t>Es beneficiario de FONASA el trabajador que cotiza y sus cargas legales. La mujer embarazada aun cuando no sea afiliado ni beneficiario, el niño hasta los seis años de edad y las personas carentes de recursos o indigentes.</w:t>
      </w:r>
    </w:p>
    <w:p w14:paraId="3EFDD0A0" w14:textId="77777777" w:rsidR="007C02DC" w:rsidRPr="00132081" w:rsidRDefault="007C02DC" w:rsidP="00657A53">
      <w:pPr>
        <w:rPr>
          <w:rFonts w:eastAsiaTheme="majorEastAsia"/>
        </w:rPr>
      </w:pPr>
      <w:r w:rsidRPr="00132081">
        <w:rPr>
          <w:rFonts w:eastAsiaTheme="majorEastAsia"/>
        </w:rPr>
        <w:t xml:space="preserve">El seguro privado está conformado por las Instituciones de Salud Previsional (ISAPRE) basado en contratos individuales pactados con los asegurados y los beneficios otorgados dependen directamente del monto de la prima cancelada. </w:t>
      </w:r>
    </w:p>
    <w:p w14:paraId="2A3957C1" w14:textId="77777777" w:rsidR="007C02DC" w:rsidRDefault="007C02DC" w:rsidP="00657A53">
      <w:r w:rsidRPr="00132081">
        <w:t>Las Fuerza</w:t>
      </w:r>
      <w:r>
        <w:t>s</w:t>
      </w:r>
      <w:r w:rsidRPr="00132081">
        <w:t xml:space="preserve"> Armadas y de Orden </w:t>
      </w:r>
      <w:r>
        <w:t>p</w:t>
      </w:r>
      <w:r w:rsidRPr="00132081">
        <w:t>osee su propio sistema</w:t>
      </w:r>
      <w:r>
        <w:t xml:space="preserve"> de seguro de salud conformado por: l</w:t>
      </w:r>
      <w:r w:rsidRPr="00132081">
        <w:t xml:space="preserve">a Caja de Previsión de la Defensa Nacional </w:t>
      </w:r>
      <w:r>
        <w:t xml:space="preserve">que mayoritariamente otorga sus beneficios a personal jubilado de las FFAA, cambio que se produjo en el año 1996, cuando mediante la Ley 19.465 del 26.07.1996 se estableció un nuevo Sistema de Salud que </w:t>
      </w:r>
      <w:r w:rsidRPr="00132081">
        <w:t xml:space="preserve">entrega prestaciones de salud a sus beneficiarios(as), </w:t>
      </w:r>
      <w:r>
        <w:t>según la rama de las Fuerzas Armadas es el nombre que este sistema ha adoptado SISAE: Sistema de Salud del Ejército, SISAN Sistema de Salud de la Armada y SISAF Sistema de Salud de la Fuerza Aérea.</w:t>
      </w:r>
    </w:p>
    <w:p w14:paraId="0D24F8A2" w14:textId="77777777" w:rsidR="007C02DC" w:rsidRPr="00132081" w:rsidRDefault="007C02DC" w:rsidP="00657A53">
      <w:r>
        <w:t xml:space="preserve">Por su parte, Carabineros de Chile, la Policía de Investigaciones y Gendarmería de Chile, posee su propio sistema de seguro de salud DIPRECA, Dirección de Previsión de Carabineros de Chile, cuya creación se oficializó el </w:t>
      </w:r>
      <w:r w:rsidRPr="00F14013">
        <w:t>28 de mayo de 1927, conforme a D.S. Nº 3.650</w:t>
      </w:r>
      <w:r>
        <w:t>.</w:t>
      </w:r>
      <w:r w:rsidRPr="00132081">
        <w:br w:type="page"/>
      </w:r>
    </w:p>
    <w:p w14:paraId="5E631686" w14:textId="77777777" w:rsidR="007C02DC" w:rsidRPr="00D03A3A" w:rsidRDefault="007C02DC" w:rsidP="00657A53">
      <w:pPr>
        <w:pStyle w:val="Ttulo3"/>
      </w:pPr>
      <w:bookmarkStart w:id="108" w:name="_Toc451511609"/>
      <w:bookmarkStart w:id="109" w:name="_Toc451780440"/>
      <w:r w:rsidRPr="00D03A3A">
        <w:lastRenderedPageBreak/>
        <w:t>Previsión de Salud</w:t>
      </w:r>
      <w:bookmarkEnd w:id="108"/>
      <w:bookmarkEnd w:id="109"/>
    </w:p>
    <w:p w14:paraId="06391EB5" w14:textId="51B5B477" w:rsidR="007C02DC" w:rsidRPr="00D03A3A" w:rsidRDefault="007C02DC" w:rsidP="00657A53">
      <w:pPr>
        <w:pStyle w:val="Ttulo4"/>
      </w:pPr>
      <w:r w:rsidRPr="00657A53">
        <w:rPr>
          <w:rStyle w:val="Ttulo4Car"/>
        </w:rPr>
        <w:t>Definición</w:t>
      </w:r>
      <w:r w:rsidRPr="00D03A3A">
        <w:t xml:space="preserve"> </w:t>
      </w:r>
    </w:p>
    <w:p w14:paraId="53452DF0" w14:textId="77777777" w:rsidR="007C02DC" w:rsidRPr="00132081" w:rsidRDefault="007C02DC" w:rsidP="0074563E">
      <w:r w:rsidRPr="00132081">
        <w:t xml:space="preserve">Del latín </w:t>
      </w:r>
      <w:r w:rsidRPr="00320306">
        <w:rPr>
          <w:i/>
        </w:rPr>
        <w:t>praevisio</w:t>
      </w:r>
      <w:r w:rsidRPr="00132081">
        <w:t>, previsión es la acción y efecto de prever. Se trata de un</w:t>
      </w:r>
      <w:r>
        <w:t xml:space="preserve"> concepto que se vincula a la</w:t>
      </w:r>
      <w:r w:rsidRPr="00132081">
        <w:t xml:space="preserve"> disposición actual de recursos para atender una necesidad futura que puede anticiparse.</w:t>
      </w:r>
    </w:p>
    <w:p w14:paraId="34266DFE" w14:textId="18C3E0FF" w:rsidR="007C02DC" w:rsidRPr="00132081" w:rsidRDefault="007C02DC" w:rsidP="0074563E">
      <w:r w:rsidRPr="00132081">
        <w:t>Es el sistema de previsión en salud que la persona libremente selecciona para cubrir los gastos que surgen de las acciones de prevención, tratamiento y control de salud.</w:t>
      </w:r>
    </w:p>
    <w:p w14:paraId="41566FEE" w14:textId="09D6636F" w:rsidR="007C02DC" w:rsidRPr="00132081" w:rsidRDefault="00232317" w:rsidP="00657A53">
      <w:pPr>
        <w:pStyle w:val="Ttulo4"/>
      </w:pPr>
      <w:r>
        <w:t>Alcance</w:t>
      </w:r>
    </w:p>
    <w:p w14:paraId="2C10E251" w14:textId="77777777" w:rsidR="007C02DC" w:rsidRPr="00132081" w:rsidRDefault="007C02DC" w:rsidP="00004461">
      <w:pPr>
        <w:pStyle w:val="NormalWeb"/>
        <w:numPr>
          <w:ilvl w:val="0"/>
          <w:numId w:val="5"/>
        </w:numPr>
        <w:rPr>
          <w:rFonts w:eastAsiaTheme="majorEastAsia"/>
        </w:rPr>
      </w:pPr>
      <w:r w:rsidRPr="00132081">
        <w:rPr>
          <w:rFonts w:eastAsiaTheme="majorEastAsia"/>
        </w:rPr>
        <w:t xml:space="preserve">Los indigentes y no cotizantes forman parte de FONASA al igual que los inmigrantes no documentados. </w:t>
      </w:r>
    </w:p>
    <w:p w14:paraId="1EC703A3" w14:textId="426D4BD7" w:rsidR="007C02DC" w:rsidRDefault="007C02DC" w:rsidP="00657A53">
      <w:pPr>
        <w:pStyle w:val="Ttulo4"/>
      </w:pPr>
      <w:r w:rsidRPr="00D03A3A">
        <w:t>Estructura</w:t>
      </w:r>
    </w:p>
    <w:p w14:paraId="76033D03" w14:textId="77777777" w:rsidR="00526F33" w:rsidRPr="00526F33" w:rsidRDefault="00526F33" w:rsidP="00526F33"/>
    <w:tbl>
      <w:tblPr>
        <w:tblStyle w:val="Cuadrculamedia3-nfasis6"/>
        <w:tblpPr w:leftFromText="141" w:rightFromText="141" w:vertAnchor="text" w:horzAnchor="margin" w:tblpY="105"/>
        <w:tblW w:w="9141" w:type="dxa"/>
        <w:tblLook w:val="04A0" w:firstRow="1" w:lastRow="0" w:firstColumn="1" w:lastColumn="0" w:noHBand="0" w:noVBand="1"/>
      </w:tblPr>
      <w:tblGrid>
        <w:gridCol w:w="1101"/>
        <w:gridCol w:w="2988"/>
        <w:gridCol w:w="1751"/>
        <w:gridCol w:w="1803"/>
        <w:gridCol w:w="1498"/>
      </w:tblGrid>
      <w:tr w:rsidR="007C02DC" w:rsidRPr="008A25B5" w14:paraId="3F45C55D" w14:textId="77777777" w:rsidTr="00657A53">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1101" w:type="dxa"/>
          </w:tcPr>
          <w:p w14:paraId="53E33F42" w14:textId="77777777" w:rsidR="007C02DC" w:rsidRPr="00657A53" w:rsidRDefault="007C02DC" w:rsidP="0074563E">
            <w:pPr>
              <w:rPr>
                <w:color w:val="FFFFFF" w:themeColor="background1"/>
              </w:rPr>
            </w:pPr>
            <w:r w:rsidRPr="00657A53">
              <w:rPr>
                <w:color w:val="FFFFFF" w:themeColor="background1"/>
              </w:rPr>
              <w:t>Código</w:t>
            </w:r>
          </w:p>
        </w:tc>
        <w:tc>
          <w:tcPr>
            <w:tcW w:w="2988" w:type="dxa"/>
          </w:tcPr>
          <w:p w14:paraId="4FFEA5E9" w14:textId="77777777" w:rsidR="007C02DC" w:rsidRPr="00657A53"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657A53">
              <w:rPr>
                <w:color w:val="FFFFFF" w:themeColor="background1"/>
              </w:rPr>
              <w:t>Categorías de la Variable</w:t>
            </w:r>
          </w:p>
        </w:tc>
        <w:tc>
          <w:tcPr>
            <w:tcW w:w="1751" w:type="dxa"/>
          </w:tcPr>
          <w:p w14:paraId="772FBACD" w14:textId="77777777" w:rsidR="007C02DC" w:rsidRPr="00657A53"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657A53">
              <w:rPr>
                <w:color w:val="FFFFFF" w:themeColor="background1"/>
              </w:rPr>
              <w:t>Formato</w:t>
            </w:r>
          </w:p>
        </w:tc>
        <w:tc>
          <w:tcPr>
            <w:tcW w:w="1803" w:type="dxa"/>
          </w:tcPr>
          <w:p w14:paraId="7D1E3E88" w14:textId="77777777" w:rsidR="007C02DC" w:rsidRPr="00657A53"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657A53">
              <w:rPr>
                <w:color w:val="FFFFFF" w:themeColor="background1"/>
              </w:rPr>
              <w:t>N° de caracteres</w:t>
            </w:r>
          </w:p>
        </w:tc>
        <w:tc>
          <w:tcPr>
            <w:tcW w:w="1498" w:type="dxa"/>
          </w:tcPr>
          <w:p w14:paraId="0C51F58C" w14:textId="77777777" w:rsidR="007C02DC" w:rsidRPr="00657A53"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657A53">
              <w:rPr>
                <w:color w:val="FFFFFF" w:themeColor="background1"/>
              </w:rPr>
              <w:t xml:space="preserve">Exigencia </w:t>
            </w:r>
          </w:p>
        </w:tc>
      </w:tr>
      <w:tr w:rsidR="007C02DC" w:rsidRPr="008A25B5" w14:paraId="74E60541" w14:textId="77777777" w:rsidTr="00657A53">
        <w:trPr>
          <w:cnfStyle w:val="000000100000" w:firstRow="0" w:lastRow="0" w:firstColumn="0" w:lastColumn="0" w:oddVBand="0" w:evenVBand="0" w:oddHBand="1" w:evenHBand="0" w:firstRowFirstColumn="0" w:firstRowLastColumn="0" w:lastRowFirstColumn="0" w:lastRowLastColumn="0"/>
          <w:trHeight w:val="208"/>
        </w:trPr>
        <w:tc>
          <w:tcPr>
            <w:cnfStyle w:val="001000000000" w:firstRow="0" w:lastRow="0" w:firstColumn="1" w:lastColumn="0" w:oddVBand="0" w:evenVBand="0" w:oddHBand="0" w:evenHBand="0" w:firstRowFirstColumn="0" w:firstRowLastColumn="0" w:lastRowFirstColumn="0" w:lastRowLastColumn="0"/>
            <w:tcW w:w="1101" w:type="dxa"/>
          </w:tcPr>
          <w:p w14:paraId="72B161E4" w14:textId="77777777" w:rsidR="007C02DC" w:rsidRPr="000E60B4" w:rsidRDefault="007C02DC" w:rsidP="0074563E">
            <w:r w:rsidRPr="000E60B4">
              <w:t>1</w:t>
            </w:r>
          </w:p>
        </w:tc>
        <w:tc>
          <w:tcPr>
            <w:tcW w:w="2988" w:type="dxa"/>
          </w:tcPr>
          <w:p w14:paraId="1A055141" w14:textId="77777777" w:rsidR="007C02DC" w:rsidRPr="000E60B4" w:rsidRDefault="007C02DC" w:rsidP="0074563E">
            <w:pPr>
              <w:cnfStyle w:val="000000100000" w:firstRow="0" w:lastRow="0" w:firstColumn="0" w:lastColumn="0" w:oddVBand="0" w:evenVBand="0" w:oddHBand="1" w:evenHBand="0" w:firstRowFirstColumn="0" w:firstRowLastColumn="0" w:lastRowFirstColumn="0" w:lastRowLastColumn="0"/>
            </w:pPr>
            <w:r w:rsidRPr="000E60B4">
              <w:t>FONASA</w:t>
            </w:r>
          </w:p>
        </w:tc>
        <w:tc>
          <w:tcPr>
            <w:tcW w:w="1751" w:type="dxa"/>
          </w:tcPr>
          <w:p w14:paraId="590AF3F8" w14:textId="77777777" w:rsidR="007C02DC" w:rsidRPr="000E60B4" w:rsidRDefault="007C02DC" w:rsidP="0074563E">
            <w:pPr>
              <w:cnfStyle w:val="000000100000" w:firstRow="0" w:lastRow="0" w:firstColumn="0" w:lastColumn="0" w:oddVBand="0" w:evenVBand="0" w:oddHBand="1" w:evenHBand="0" w:firstRowFirstColumn="0" w:firstRowLastColumn="0" w:lastRowFirstColumn="0" w:lastRowLastColumn="0"/>
            </w:pPr>
            <w:r w:rsidRPr="000E60B4">
              <w:t>Numérico</w:t>
            </w:r>
          </w:p>
        </w:tc>
        <w:tc>
          <w:tcPr>
            <w:tcW w:w="1803" w:type="dxa"/>
          </w:tcPr>
          <w:p w14:paraId="143E4444" w14:textId="77777777" w:rsidR="007C02DC" w:rsidRPr="000E60B4" w:rsidRDefault="007C02DC" w:rsidP="0074563E">
            <w:pPr>
              <w:cnfStyle w:val="000000100000" w:firstRow="0" w:lastRow="0" w:firstColumn="0" w:lastColumn="0" w:oddVBand="0" w:evenVBand="0" w:oddHBand="1" w:evenHBand="0" w:firstRowFirstColumn="0" w:firstRowLastColumn="0" w:lastRowFirstColumn="0" w:lastRowLastColumn="0"/>
            </w:pPr>
            <w:r w:rsidRPr="000E60B4">
              <w:t>1</w:t>
            </w:r>
          </w:p>
        </w:tc>
        <w:tc>
          <w:tcPr>
            <w:tcW w:w="1498" w:type="dxa"/>
          </w:tcPr>
          <w:p w14:paraId="33CDB002" w14:textId="77777777" w:rsidR="007C02DC" w:rsidRPr="000E60B4" w:rsidRDefault="007C02DC" w:rsidP="0074563E">
            <w:pPr>
              <w:cnfStyle w:val="000000100000" w:firstRow="0" w:lastRow="0" w:firstColumn="0" w:lastColumn="0" w:oddVBand="0" w:evenVBand="0" w:oddHBand="1" w:evenHBand="0" w:firstRowFirstColumn="0" w:firstRowLastColumn="0" w:lastRowFirstColumn="0" w:lastRowLastColumn="0"/>
            </w:pPr>
          </w:p>
        </w:tc>
      </w:tr>
      <w:tr w:rsidR="007C02DC" w:rsidRPr="008A25B5" w14:paraId="44DD8018" w14:textId="77777777" w:rsidTr="00657A53">
        <w:trPr>
          <w:trHeight w:val="199"/>
        </w:trPr>
        <w:tc>
          <w:tcPr>
            <w:cnfStyle w:val="001000000000" w:firstRow="0" w:lastRow="0" w:firstColumn="1" w:lastColumn="0" w:oddVBand="0" w:evenVBand="0" w:oddHBand="0" w:evenHBand="0" w:firstRowFirstColumn="0" w:firstRowLastColumn="0" w:lastRowFirstColumn="0" w:lastRowLastColumn="0"/>
            <w:tcW w:w="1101" w:type="dxa"/>
          </w:tcPr>
          <w:p w14:paraId="37648839" w14:textId="77777777" w:rsidR="007C02DC" w:rsidRPr="000E60B4" w:rsidRDefault="007C02DC" w:rsidP="0074563E">
            <w:r w:rsidRPr="000E60B4">
              <w:t>2</w:t>
            </w:r>
          </w:p>
        </w:tc>
        <w:tc>
          <w:tcPr>
            <w:tcW w:w="2988" w:type="dxa"/>
          </w:tcPr>
          <w:p w14:paraId="26CAC50E" w14:textId="77777777" w:rsidR="007C02DC" w:rsidRPr="000E60B4" w:rsidRDefault="007C02DC" w:rsidP="0074563E">
            <w:pPr>
              <w:cnfStyle w:val="000000000000" w:firstRow="0" w:lastRow="0" w:firstColumn="0" w:lastColumn="0" w:oddVBand="0" w:evenVBand="0" w:oddHBand="0" w:evenHBand="0" w:firstRowFirstColumn="0" w:firstRowLastColumn="0" w:lastRowFirstColumn="0" w:lastRowLastColumn="0"/>
            </w:pPr>
            <w:r w:rsidRPr="000E60B4">
              <w:t>ISAPRE</w:t>
            </w:r>
          </w:p>
        </w:tc>
        <w:tc>
          <w:tcPr>
            <w:tcW w:w="1751" w:type="dxa"/>
          </w:tcPr>
          <w:p w14:paraId="4BF67577" w14:textId="77777777" w:rsidR="007C02DC" w:rsidRPr="000E60B4" w:rsidRDefault="007C02DC" w:rsidP="0074563E">
            <w:pPr>
              <w:cnfStyle w:val="000000000000" w:firstRow="0" w:lastRow="0" w:firstColumn="0" w:lastColumn="0" w:oddVBand="0" w:evenVBand="0" w:oddHBand="0" w:evenHBand="0" w:firstRowFirstColumn="0" w:firstRowLastColumn="0" w:lastRowFirstColumn="0" w:lastRowLastColumn="0"/>
            </w:pPr>
            <w:r w:rsidRPr="000E60B4">
              <w:t>Numérico</w:t>
            </w:r>
          </w:p>
        </w:tc>
        <w:tc>
          <w:tcPr>
            <w:tcW w:w="1803" w:type="dxa"/>
          </w:tcPr>
          <w:p w14:paraId="490525BB" w14:textId="77777777" w:rsidR="007C02DC" w:rsidRPr="000E60B4" w:rsidRDefault="007C02DC" w:rsidP="0074563E">
            <w:pPr>
              <w:cnfStyle w:val="000000000000" w:firstRow="0" w:lastRow="0" w:firstColumn="0" w:lastColumn="0" w:oddVBand="0" w:evenVBand="0" w:oddHBand="0" w:evenHBand="0" w:firstRowFirstColumn="0" w:firstRowLastColumn="0" w:lastRowFirstColumn="0" w:lastRowLastColumn="0"/>
            </w:pPr>
            <w:r w:rsidRPr="000E60B4">
              <w:t>1</w:t>
            </w:r>
          </w:p>
        </w:tc>
        <w:tc>
          <w:tcPr>
            <w:tcW w:w="1498" w:type="dxa"/>
          </w:tcPr>
          <w:p w14:paraId="6585460E" w14:textId="77777777" w:rsidR="007C02DC" w:rsidRPr="000E60B4" w:rsidRDefault="007C02DC" w:rsidP="0074563E">
            <w:pPr>
              <w:cnfStyle w:val="000000000000" w:firstRow="0" w:lastRow="0" w:firstColumn="0" w:lastColumn="0" w:oddVBand="0" w:evenVBand="0" w:oddHBand="0" w:evenHBand="0" w:firstRowFirstColumn="0" w:firstRowLastColumn="0" w:lastRowFirstColumn="0" w:lastRowLastColumn="0"/>
            </w:pPr>
          </w:p>
        </w:tc>
      </w:tr>
      <w:tr w:rsidR="007C02DC" w:rsidRPr="008A25B5" w14:paraId="5369E2C0" w14:textId="77777777" w:rsidTr="00657A53">
        <w:trPr>
          <w:cnfStyle w:val="000000100000" w:firstRow="0" w:lastRow="0" w:firstColumn="0" w:lastColumn="0" w:oddVBand="0" w:evenVBand="0" w:oddHBand="1" w:evenHBand="0" w:firstRowFirstColumn="0" w:firstRowLastColumn="0" w:lastRowFirstColumn="0" w:lastRowLastColumn="0"/>
          <w:trHeight w:val="199"/>
        </w:trPr>
        <w:tc>
          <w:tcPr>
            <w:cnfStyle w:val="001000000000" w:firstRow="0" w:lastRow="0" w:firstColumn="1" w:lastColumn="0" w:oddVBand="0" w:evenVBand="0" w:oddHBand="0" w:evenHBand="0" w:firstRowFirstColumn="0" w:firstRowLastColumn="0" w:lastRowFirstColumn="0" w:lastRowLastColumn="0"/>
            <w:tcW w:w="1101" w:type="dxa"/>
          </w:tcPr>
          <w:p w14:paraId="0087FFF9" w14:textId="77777777" w:rsidR="007C02DC" w:rsidRPr="000E60B4" w:rsidRDefault="007C02DC" w:rsidP="0074563E">
            <w:r>
              <w:t>3</w:t>
            </w:r>
          </w:p>
        </w:tc>
        <w:tc>
          <w:tcPr>
            <w:tcW w:w="2988" w:type="dxa"/>
          </w:tcPr>
          <w:p w14:paraId="7C73B278" w14:textId="77777777" w:rsidR="007C02DC" w:rsidRPr="000E60B4" w:rsidRDefault="007C02DC" w:rsidP="0074563E">
            <w:pPr>
              <w:cnfStyle w:val="000000100000" w:firstRow="0" w:lastRow="0" w:firstColumn="0" w:lastColumn="0" w:oddVBand="0" w:evenVBand="0" w:oddHBand="1" w:evenHBand="0" w:firstRowFirstColumn="0" w:firstRowLastColumn="0" w:lastRowFirstColumn="0" w:lastRowLastColumn="0"/>
            </w:pPr>
            <w:r w:rsidRPr="000E60B4">
              <w:t>CAPREDENA</w:t>
            </w:r>
          </w:p>
        </w:tc>
        <w:tc>
          <w:tcPr>
            <w:tcW w:w="1751" w:type="dxa"/>
          </w:tcPr>
          <w:p w14:paraId="7D929C94" w14:textId="77777777" w:rsidR="007C02DC" w:rsidRPr="000E60B4" w:rsidRDefault="007C02DC" w:rsidP="0074563E">
            <w:pPr>
              <w:cnfStyle w:val="000000100000" w:firstRow="0" w:lastRow="0" w:firstColumn="0" w:lastColumn="0" w:oddVBand="0" w:evenVBand="0" w:oddHBand="1" w:evenHBand="0" w:firstRowFirstColumn="0" w:firstRowLastColumn="0" w:lastRowFirstColumn="0" w:lastRowLastColumn="0"/>
            </w:pPr>
            <w:r w:rsidRPr="000E60B4">
              <w:t>Numérico</w:t>
            </w:r>
          </w:p>
        </w:tc>
        <w:tc>
          <w:tcPr>
            <w:tcW w:w="1803" w:type="dxa"/>
          </w:tcPr>
          <w:p w14:paraId="7C8DD039" w14:textId="77777777" w:rsidR="007C02DC" w:rsidRPr="000E60B4" w:rsidRDefault="007C02DC" w:rsidP="0074563E">
            <w:pPr>
              <w:cnfStyle w:val="000000100000" w:firstRow="0" w:lastRow="0" w:firstColumn="0" w:lastColumn="0" w:oddVBand="0" w:evenVBand="0" w:oddHBand="1" w:evenHBand="0" w:firstRowFirstColumn="0" w:firstRowLastColumn="0" w:lastRowFirstColumn="0" w:lastRowLastColumn="0"/>
            </w:pPr>
            <w:r w:rsidRPr="000E60B4">
              <w:t>1</w:t>
            </w:r>
          </w:p>
        </w:tc>
        <w:tc>
          <w:tcPr>
            <w:tcW w:w="1498" w:type="dxa"/>
          </w:tcPr>
          <w:p w14:paraId="677A21A7" w14:textId="77777777" w:rsidR="007C02DC" w:rsidRPr="000E60B4" w:rsidRDefault="007C02DC" w:rsidP="0074563E">
            <w:pPr>
              <w:cnfStyle w:val="000000100000" w:firstRow="0" w:lastRow="0" w:firstColumn="0" w:lastColumn="0" w:oddVBand="0" w:evenVBand="0" w:oddHBand="1" w:evenHBand="0" w:firstRowFirstColumn="0" w:firstRowLastColumn="0" w:lastRowFirstColumn="0" w:lastRowLastColumn="0"/>
            </w:pPr>
          </w:p>
        </w:tc>
      </w:tr>
      <w:tr w:rsidR="007C02DC" w:rsidRPr="008A25B5" w14:paraId="05E6A88A" w14:textId="77777777" w:rsidTr="00657A53">
        <w:trPr>
          <w:trHeight w:val="199"/>
        </w:trPr>
        <w:tc>
          <w:tcPr>
            <w:cnfStyle w:val="001000000000" w:firstRow="0" w:lastRow="0" w:firstColumn="1" w:lastColumn="0" w:oddVBand="0" w:evenVBand="0" w:oddHBand="0" w:evenHBand="0" w:firstRowFirstColumn="0" w:firstRowLastColumn="0" w:lastRowFirstColumn="0" w:lastRowLastColumn="0"/>
            <w:tcW w:w="1101" w:type="dxa"/>
          </w:tcPr>
          <w:p w14:paraId="202CCCD9" w14:textId="77777777" w:rsidR="007C02DC" w:rsidRPr="0027583C" w:rsidRDefault="007C02DC" w:rsidP="0074563E">
            <w:r w:rsidRPr="0027583C">
              <w:t>4</w:t>
            </w:r>
          </w:p>
        </w:tc>
        <w:tc>
          <w:tcPr>
            <w:tcW w:w="2988" w:type="dxa"/>
          </w:tcPr>
          <w:p w14:paraId="71BB664A" w14:textId="77777777" w:rsidR="007C02DC" w:rsidRPr="000E60B4" w:rsidRDefault="007C02DC" w:rsidP="0074563E">
            <w:pPr>
              <w:cnfStyle w:val="000000000000" w:firstRow="0" w:lastRow="0" w:firstColumn="0" w:lastColumn="0" w:oddVBand="0" w:evenVBand="0" w:oddHBand="0" w:evenHBand="0" w:firstRowFirstColumn="0" w:firstRowLastColumn="0" w:lastRowFirstColumn="0" w:lastRowLastColumn="0"/>
            </w:pPr>
            <w:r w:rsidRPr="000E60B4">
              <w:t>DIPRECA</w:t>
            </w:r>
          </w:p>
        </w:tc>
        <w:tc>
          <w:tcPr>
            <w:tcW w:w="1751" w:type="dxa"/>
          </w:tcPr>
          <w:p w14:paraId="3D500D55" w14:textId="77777777" w:rsidR="007C02DC" w:rsidRPr="000E60B4" w:rsidRDefault="007C02DC" w:rsidP="0074563E">
            <w:pPr>
              <w:cnfStyle w:val="000000000000" w:firstRow="0" w:lastRow="0" w:firstColumn="0" w:lastColumn="0" w:oddVBand="0" w:evenVBand="0" w:oddHBand="0" w:evenHBand="0" w:firstRowFirstColumn="0" w:firstRowLastColumn="0" w:lastRowFirstColumn="0" w:lastRowLastColumn="0"/>
            </w:pPr>
            <w:r w:rsidRPr="000E60B4">
              <w:t>Numérico</w:t>
            </w:r>
          </w:p>
        </w:tc>
        <w:tc>
          <w:tcPr>
            <w:tcW w:w="1803" w:type="dxa"/>
          </w:tcPr>
          <w:p w14:paraId="431C57CF" w14:textId="77777777" w:rsidR="007C02DC" w:rsidRPr="000E60B4" w:rsidRDefault="007C02DC" w:rsidP="0074563E">
            <w:pPr>
              <w:cnfStyle w:val="000000000000" w:firstRow="0" w:lastRow="0" w:firstColumn="0" w:lastColumn="0" w:oddVBand="0" w:evenVBand="0" w:oddHBand="0" w:evenHBand="0" w:firstRowFirstColumn="0" w:firstRowLastColumn="0" w:lastRowFirstColumn="0" w:lastRowLastColumn="0"/>
            </w:pPr>
            <w:r w:rsidRPr="000E60B4">
              <w:t>1</w:t>
            </w:r>
          </w:p>
        </w:tc>
        <w:tc>
          <w:tcPr>
            <w:tcW w:w="1498" w:type="dxa"/>
          </w:tcPr>
          <w:p w14:paraId="3161898D" w14:textId="77777777" w:rsidR="007C02DC" w:rsidRPr="000E60B4" w:rsidRDefault="007C02DC" w:rsidP="0074563E">
            <w:pPr>
              <w:cnfStyle w:val="000000000000" w:firstRow="0" w:lastRow="0" w:firstColumn="0" w:lastColumn="0" w:oddVBand="0" w:evenVBand="0" w:oddHBand="0" w:evenHBand="0" w:firstRowFirstColumn="0" w:firstRowLastColumn="0" w:lastRowFirstColumn="0" w:lastRowLastColumn="0"/>
            </w:pPr>
          </w:p>
        </w:tc>
      </w:tr>
      <w:tr w:rsidR="00526F33" w:rsidRPr="008A25B5" w14:paraId="06C7594D" w14:textId="77777777" w:rsidTr="00657A53">
        <w:trPr>
          <w:cnfStyle w:val="000000100000" w:firstRow="0" w:lastRow="0" w:firstColumn="0" w:lastColumn="0" w:oddVBand="0" w:evenVBand="0" w:oddHBand="1" w:evenHBand="0" w:firstRowFirstColumn="0" w:firstRowLastColumn="0" w:lastRowFirstColumn="0" w:lastRowLastColumn="0"/>
          <w:trHeight w:val="199"/>
        </w:trPr>
        <w:tc>
          <w:tcPr>
            <w:cnfStyle w:val="001000000000" w:firstRow="0" w:lastRow="0" w:firstColumn="1" w:lastColumn="0" w:oddVBand="0" w:evenVBand="0" w:oddHBand="0" w:evenHBand="0" w:firstRowFirstColumn="0" w:firstRowLastColumn="0" w:lastRowFirstColumn="0" w:lastRowLastColumn="0"/>
            <w:tcW w:w="1101" w:type="dxa"/>
          </w:tcPr>
          <w:p w14:paraId="6F073313" w14:textId="6638F3E3" w:rsidR="00526F33" w:rsidRPr="0027583C" w:rsidRDefault="00526F33" w:rsidP="00526F33">
            <w:r>
              <w:t>6</w:t>
            </w:r>
          </w:p>
        </w:tc>
        <w:tc>
          <w:tcPr>
            <w:tcW w:w="2988" w:type="dxa"/>
          </w:tcPr>
          <w:p w14:paraId="023F52EC" w14:textId="6343A249" w:rsidR="00526F33" w:rsidRPr="000E60B4" w:rsidRDefault="00526F33" w:rsidP="00526F33">
            <w:pPr>
              <w:cnfStyle w:val="000000100000" w:firstRow="0" w:lastRow="0" w:firstColumn="0" w:lastColumn="0" w:oddVBand="0" w:evenVBand="0" w:oddHBand="1" w:evenHBand="0" w:firstRowFirstColumn="0" w:firstRowLastColumn="0" w:lastRowFirstColumn="0" w:lastRowLastColumn="0"/>
            </w:pPr>
            <w:r>
              <w:t>SISAE</w:t>
            </w:r>
          </w:p>
        </w:tc>
        <w:tc>
          <w:tcPr>
            <w:tcW w:w="1751" w:type="dxa"/>
          </w:tcPr>
          <w:p w14:paraId="525CD451" w14:textId="0BCEE75F" w:rsidR="00526F33" w:rsidRPr="000E60B4" w:rsidRDefault="00526F33" w:rsidP="00526F33">
            <w:pPr>
              <w:cnfStyle w:val="000000100000" w:firstRow="0" w:lastRow="0" w:firstColumn="0" w:lastColumn="0" w:oddVBand="0" w:evenVBand="0" w:oddHBand="1" w:evenHBand="0" w:firstRowFirstColumn="0" w:firstRowLastColumn="0" w:lastRowFirstColumn="0" w:lastRowLastColumn="0"/>
            </w:pPr>
            <w:r w:rsidRPr="000E60B4">
              <w:t>Numérico</w:t>
            </w:r>
          </w:p>
        </w:tc>
        <w:tc>
          <w:tcPr>
            <w:tcW w:w="1803" w:type="dxa"/>
          </w:tcPr>
          <w:p w14:paraId="4E4A0430" w14:textId="1B8ED957" w:rsidR="00526F33" w:rsidRPr="000E60B4" w:rsidRDefault="00526F33" w:rsidP="00526F33">
            <w:pPr>
              <w:cnfStyle w:val="000000100000" w:firstRow="0" w:lastRow="0" w:firstColumn="0" w:lastColumn="0" w:oddVBand="0" w:evenVBand="0" w:oddHBand="1" w:evenHBand="0" w:firstRowFirstColumn="0" w:firstRowLastColumn="0" w:lastRowFirstColumn="0" w:lastRowLastColumn="0"/>
            </w:pPr>
            <w:r w:rsidRPr="000E60B4">
              <w:t>1</w:t>
            </w:r>
          </w:p>
        </w:tc>
        <w:tc>
          <w:tcPr>
            <w:tcW w:w="1498" w:type="dxa"/>
          </w:tcPr>
          <w:p w14:paraId="088F9157" w14:textId="77777777" w:rsidR="00526F33" w:rsidRPr="000E60B4" w:rsidRDefault="00526F33" w:rsidP="00526F33">
            <w:pPr>
              <w:cnfStyle w:val="000000100000" w:firstRow="0" w:lastRow="0" w:firstColumn="0" w:lastColumn="0" w:oddVBand="0" w:evenVBand="0" w:oddHBand="1" w:evenHBand="0" w:firstRowFirstColumn="0" w:firstRowLastColumn="0" w:lastRowFirstColumn="0" w:lastRowLastColumn="0"/>
            </w:pPr>
          </w:p>
        </w:tc>
      </w:tr>
      <w:tr w:rsidR="00526F33" w:rsidRPr="008A25B5" w14:paraId="3EF2FD81" w14:textId="77777777" w:rsidTr="00657A53">
        <w:trPr>
          <w:trHeight w:val="199"/>
        </w:trPr>
        <w:tc>
          <w:tcPr>
            <w:cnfStyle w:val="001000000000" w:firstRow="0" w:lastRow="0" w:firstColumn="1" w:lastColumn="0" w:oddVBand="0" w:evenVBand="0" w:oddHBand="0" w:evenHBand="0" w:firstRowFirstColumn="0" w:firstRowLastColumn="0" w:lastRowFirstColumn="0" w:lastRowLastColumn="0"/>
            <w:tcW w:w="1101" w:type="dxa"/>
          </w:tcPr>
          <w:p w14:paraId="38829295" w14:textId="0F97DF1E" w:rsidR="00526F33" w:rsidRPr="0027583C" w:rsidRDefault="00526F33" w:rsidP="00526F33">
            <w:r>
              <w:t>7</w:t>
            </w:r>
          </w:p>
        </w:tc>
        <w:tc>
          <w:tcPr>
            <w:tcW w:w="2988" w:type="dxa"/>
          </w:tcPr>
          <w:p w14:paraId="043E41CA" w14:textId="125D20AC" w:rsidR="00526F33" w:rsidRDefault="00526F33" w:rsidP="00526F33">
            <w:pPr>
              <w:cnfStyle w:val="000000000000" w:firstRow="0" w:lastRow="0" w:firstColumn="0" w:lastColumn="0" w:oddVBand="0" w:evenVBand="0" w:oddHBand="0" w:evenHBand="0" w:firstRowFirstColumn="0" w:firstRowLastColumn="0" w:lastRowFirstColumn="0" w:lastRowLastColumn="0"/>
            </w:pPr>
            <w:r>
              <w:t>SISAN</w:t>
            </w:r>
          </w:p>
        </w:tc>
        <w:tc>
          <w:tcPr>
            <w:tcW w:w="1751" w:type="dxa"/>
          </w:tcPr>
          <w:p w14:paraId="636E85D2" w14:textId="710338D8" w:rsidR="00526F33" w:rsidRPr="000E60B4" w:rsidRDefault="00526F33" w:rsidP="00526F33">
            <w:pPr>
              <w:cnfStyle w:val="000000000000" w:firstRow="0" w:lastRow="0" w:firstColumn="0" w:lastColumn="0" w:oddVBand="0" w:evenVBand="0" w:oddHBand="0" w:evenHBand="0" w:firstRowFirstColumn="0" w:firstRowLastColumn="0" w:lastRowFirstColumn="0" w:lastRowLastColumn="0"/>
            </w:pPr>
            <w:r w:rsidRPr="000E60B4">
              <w:t>Numérico</w:t>
            </w:r>
          </w:p>
        </w:tc>
        <w:tc>
          <w:tcPr>
            <w:tcW w:w="1803" w:type="dxa"/>
          </w:tcPr>
          <w:p w14:paraId="2210C646" w14:textId="23A8B673" w:rsidR="00526F33" w:rsidRPr="000E60B4" w:rsidRDefault="00526F33" w:rsidP="00526F33">
            <w:pPr>
              <w:cnfStyle w:val="000000000000" w:firstRow="0" w:lastRow="0" w:firstColumn="0" w:lastColumn="0" w:oddVBand="0" w:evenVBand="0" w:oddHBand="0" w:evenHBand="0" w:firstRowFirstColumn="0" w:firstRowLastColumn="0" w:lastRowFirstColumn="0" w:lastRowLastColumn="0"/>
            </w:pPr>
            <w:r w:rsidRPr="000E60B4">
              <w:t>1</w:t>
            </w:r>
          </w:p>
        </w:tc>
        <w:tc>
          <w:tcPr>
            <w:tcW w:w="1498" w:type="dxa"/>
          </w:tcPr>
          <w:p w14:paraId="78931E01" w14:textId="77777777" w:rsidR="00526F33" w:rsidRPr="000E60B4" w:rsidRDefault="00526F33" w:rsidP="00526F33">
            <w:pPr>
              <w:cnfStyle w:val="000000000000" w:firstRow="0" w:lastRow="0" w:firstColumn="0" w:lastColumn="0" w:oddVBand="0" w:evenVBand="0" w:oddHBand="0" w:evenHBand="0" w:firstRowFirstColumn="0" w:firstRowLastColumn="0" w:lastRowFirstColumn="0" w:lastRowLastColumn="0"/>
            </w:pPr>
          </w:p>
        </w:tc>
      </w:tr>
      <w:tr w:rsidR="00526F33" w:rsidRPr="008A25B5" w14:paraId="3BEB9A30" w14:textId="77777777" w:rsidTr="00657A53">
        <w:trPr>
          <w:cnfStyle w:val="000000100000" w:firstRow="0" w:lastRow="0" w:firstColumn="0" w:lastColumn="0" w:oddVBand="0" w:evenVBand="0" w:oddHBand="1" w:evenHBand="0" w:firstRowFirstColumn="0" w:firstRowLastColumn="0" w:lastRowFirstColumn="0" w:lastRowLastColumn="0"/>
          <w:trHeight w:val="199"/>
        </w:trPr>
        <w:tc>
          <w:tcPr>
            <w:cnfStyle w:val="001000000000" w:firstRow="0" w:lastRow="0" w:firstColumn="1" w:lastColumn="0" w:oddVBand="0" w:evenVBand="0" w:oddHBand="0" w:evenHBand="0" w:firstRowFirstColumn="0" w:firstRowLastColumn="0" w:lastRowFirstColumn="0" w:lastRowLastColumn="0"/>
            <w:tcW w:w="1101" w:type="dxa"/>
          </w:tcPr>
          <w:p w14:paraId="7CA31C39" w14:textId="79E7C399" w:rsidR="00526F33" w:rsidRPr="0027583C" w:rsidRDefault="00526F33" w:rsidP="00526F33">
            <w:r>
              <w:t>8</w:t>
            </w:r>
          </w:p>
        </w:tc>
        <w:tc>
          <w:tcPr>
            <w:tcW w:w="2988" w:type="dxa"/>
          </w:tcPr>
          <w:p w14:paraId="187EBF74" w14:textId="1F8DC7EC" w:rsidR="00526F33" w:rsidRDefault="00526F33" w:rsidP="00526F33">
            <w:pPr>
              <w:cnfStyle w:val="000000100000" w:firstRow="0" w:lastRow="0" w:firstColumn="0" w:lastColumn="0" w:oddVBand="0" w:evenVBand="0" w:oddHBand="1" w:evenHBand="0" w:firstRowFirstColumn="0" w:firstRowLastColumn="0" w:lastRowFirstColumn="0" w:lastRowLastColumn="0"/>
            </w:pPr>
            <w:r>
              <w:t>SISAF</w:t>
            </w:r>
          </w:p>
        </w:tc>
        <w:tc>
          <w:tcPr>
            <w:tcW w:w="1751" w:type="dxa"/>
          </w:tcPr>
          <w:p w14:paraId="51838BA6" w14:textId="16E6D7D5" w:rsidR="00526F33" w:rsidRPr="000E60B4" w:rsidRDefault="00526F33" w:rsidP="00526F33">
            <w:pPr>
              <w:cnfStyle w:val="000000100000" w:firstRow="0" w:lastRow="0" w:firstColumn="0" w:lastColumn="0" w:oddVBand="0" w:evenVBand="0" w:oddHBand="1" w:evenHBand="0" w:firstRowFirstColumn="0" w:firstRowLastColumn="0" w:lastRowFirstColumn="0" w:lastRowLastColumn="0"/>
            </w:pPr>
            <w:r w:rsidRPr="000E60B4">
              <w:t>Numérico</w:t>
            </w:r>
          </w:p>
        </w:tc>
        <w:tc>
          <w:tcPr>
            <w:tcW w:w="1803" w:type="dxa"/>
          </w:tcPr>
          <w:p w14:paraId="3E913639" w14:textId="30F2D461" w:rsidR="00526F33" w:rsidRPr="000E60B4" w:rsidRDefault="00526F33" w:rsidP="00526F33">
            <w:pPr>
              <w:cnfStyle w:val="000000100000" w:firstRow="0" w:lastRow="0" w:firstColumn="0" w:lastColumn="0" w:oddVBand="0" w:evenVBand="0" w:oddHBand="1" w:evenHBand="0" w:firstRowFirstColumn="0" w:firstRowLastColumn="0" w:lastRowFirstColumn="0" w:lastRowLastColumn="0"/>
            </w:pPr>
            <w:r w:rsidRPr="000E60B4">
              <w:t>1</w:t>
            </w:r>
          </w:p>
        </w:tc>
        <w:tc>
          <w:tcPr>
            <w:tcW w:w="1498" w:type="dxa"/>
          </w:tcPr>
          <w:p w14:paraId="63D9F728" w14:textId="77777777" w:rsidR="00526F33" w:rsidRPr="000E60B4" w:rsidRDefault="00526F33" w:rsidP="00526F33">
            <w:pPr>
              <w:cnfStyle w:val="000000100000" w:firstRow="0" w:lastRow="0" w:firstColumn="0" w:lastColumn="0" w:oddVBand="0" w:evenVBand="0" w:oddHBand="1" w:evenHBand="0" w:firstRowFirstColumn="0" w:firstRowLastColumn="0" w:lastRowFirstColumn="0" w:lastRowLastColumn="0"/>
            </w:pPr>
          </w:p>
        </w:tc>
      </w:tr>
      <w:tr w:rsidR="00526F33" w:rsidRPr="008A25B5" w14:paraId="4F916983" w14:textId="77777777" w:rsidTr="00657A53">
        <w:trPr>
          <w:trHeight w:val="199"/>
        </w:trPr>
        <w:tc>
          <w:tcPr>
            <w:cnfStyle w:val="001000000000" w:firstRow="0" w:lastRow="0" w:firstColumn="1" w:lastColumn="0" w:oddVBand="0" w:evenVBand="0" w:oddHBand="0" w:evenHBand="0" w:firstRowFirstColumn="0" w:firstRowLastColumn="0" w:lastRowFirstColumn="0" w:lastRowLastColumn="0"/>
            <w:tcW w:w="1101" w:type="dxa"/>
          </w:tcPr>
          <w:p w14:paraId="7CDC6017" w14:textId="77777777" w:rsidR="00526F33" w:rsidRPr="000E60B4" w:rsidRDefault="00526F33" w:rsidP="00526F33">
            <w:r>
              <w:t>5</w:t>
            </w:r>
          </w:p>
        </w:tc>
        <w:tc>
          <w:tcPr>
            <w:tcW w:w="2988" w:type="dxa"/>
          </w:tcPr>
          <w:p w14:paraId="2D5F47C5" w14:textId="77777777" w:rsidR="00526F33" w:rsidRPr="000E60B4" w:rsidRDefault="00526F33" w:rsidP="00526F33">
            <w:pPr>
              <w:cnfStyle w:val="000000000000" w:firstRow="0" w:lastRow="0" w:firstColumn="0" w:lastColumn="0" w:oddVBand="0" w:evenVBand="0" w:oddHBand="0" w:evenHBand="0" w:firstRowFirstColumn="0" w:firstRowLastColumn="0" w:lastRowFirstColumn="0" w:lastRowLastColumn="0"/>
            </w:pPr>
            <w:r w:rsidRPr="000E60B4">
              <w:t>Sin previsión</w:t>
            </w:r>
          </w:p>
        </w:tc>
        <w:tc>
          <w:tcPr>
            <w:tcW w:w="1751" w:type="dxa"/>
          </w:tcPr>
          <w:p w14:paraId="3B511C52" w14:textId="77777777" w:rsidR="00526F33" w:rsidRPr="000E60B4" w:rsidRDefault="00526F33" w:rsidP="00526F33">
            <w:pPr>
              <w:cnfStyle w:val="000000000000" w:firstRow="0" w:lastRow="0" w:firstColumn="0" w:lastColumn="0" w:oddVBand="0" w:evenVBand="0" w:oddHBand="0" w:evenHBand="0" w:firstRowFirstColumn="0" w:firstRowLastColumn="0" w:lastRowFirstColumn="0" w:lastRowLastColumn="0"/>
            </w:pPr>
            <w:r w:rsidRPr="000E60B4">
              <w:t>Numérico</w:t>
            </w:r>
          </w:p>
        </w:tc>
        <w:tc>
          <w:tcPr>
            <w:tcW w:w="1803" w:type="dxa"/>
          </w:tcPr>
          <w:p w14:paraId="31B841C4" w14:textId="77777777" w:rsidR="00526F33" w:rsidRPr="000E60B4" w:rsidRDefault="00526F33" w:rsidP="00526F33">
            <w:pPr>
              <w:cnfStyle w:val="000000000000" w:firstRow="0" w:lastRow="0" w:firstColumn="0" w:lastColumn="0" w:oddVBand="0" w:evenVBand="0" w:oddHBand="0" w:evenHBand="0" w:firstRowFirstColumn="0" w:firstRowLastColumn="0" w:lastRowFirstColumn="0" w:lastRowLastColumn="0"/>
            </w:pPr>
            <w:r w:rsidRPr="000E60B4">
              <w:t>1</w:t>
            </w:r>
          </w:p>
        </w:tc>
        <w:tc>
          <w:tcPr>
            <w:tcW w:w="1498" w:type="dxa"/>
          </w:tcPr>
          <w:p w14:paraId="04BFDD17" w14:textId="77777777" w:rsidR="00526F33" w:rsidRPr="000E60B4" w:rsidRDefault="00526F33" w:rsidP="00526F33">
            <w:pPr>
              <w:cnfStyle w:val="000000000000" w:firstRow="0" w:lastRow="0" w:firstColumn="0" w:lastColumn="0" w:oddVBand="0" w:evenVBand="0" w:oddHBand="0" w:evenHBand="0" w:firstRowFirstColumn="0" w:firstRowLastColumn="0" w:lastRowFirstColumn="0" w:lastRowLastColumn="0"/>
            </w:pPr>
          </w:p>
        </w:tc>
      </w:tr>
      <w:tr w:rsidR="00526F33" w:rsidRPr="008A25B5" w14:paraId="3744E9D8" w14:textId="77777777" w:rsidTr="00657A53">
        <w:trPr>
          <w:cnfStyle w:val="000000100000" w:firstRow="0" w:lastRow="0" w:firstColumn="0" w:lastColumn="0" w:oddVBand="0" w:evenVBand="0" w:oddHBand="1" w:evenHBand="0" w:firstRowFirstColumn="0" w:firstRowLastColumn="0" w:lastRowFirstColumn="0" w:lastRowLastColumn="0"/>
          <w:trHeight w:val="199"/>
        </w:trPr>
        <w:tc>
          <w:tcPr>
            <w:cnfStyle w:val="001000000000" w:firstRow="0" w:lastRow="0" w:firstColumn="1" w:lastColumn="0" w:oddVBand="0" w:evenVBand="0" w:oddHBand="0" w:evenHBand="0" w:firstRowFirstColumn="0" w:firstRowLastColumn="0" w:lastRowFirstColumn="0" w:lastRowLastColumn="0"/>
            <w:tcW w:w="1101" w:type="dxa"/>
          </w:tcPr>
          <w:p w14:paraId="18899C3C" w14:textId="77777777" w:rsidR="00526F33" w:rsidRPr="000E60B4" w:rsidRDefault="00526F33" w:rsidP="00526F33">
            <w:r w:rsidRPr="000E60B4">
              <w:t>9</w:t>
            </w:r>
          </w:p>
        </w:tc>
        <w:tc>
          <w:tcPr>
            <w:tcW w:w="2988" w:type="dxa"/>
          </w:tcPr>
          <w:p w14:paraId="723B74DF" w14:textId="77777777" w:rsidR="00526F33" w:rsidRPr="000E60B4" w:rsidRDefault="00526F33" w:rsidP="00526F33">
            <w:pPr>
              <w:cnfStyle w:val="000000100000" w:firstRow="0" w:lastRow="0" w:firstColumn="0" w:lastColumn="0" w:oddVBand="0" w:evenVBand="0" w:oddHBand="1" w:evenHBand="0" w:firstRowFirstColumn="0" w:firstRowLastColumn="0" w:lastRowFirstColumn="0" w:lastRowLastColumn="0"/>
            </w:pPr>
            <w:r w:rsidRPr="000E60B4">
              <w:t>Ignorada</w:t>
            </w:r>
          </w:p>
        </w:tc>
        <w:tc>
          <w:tcPr>
            <w:tcW w:w="1751" w:type="dxa"/>
          </w:tcPr>
          <w:p w14:paraId="6DFF8F5D" w14:textId="77777777" w:rsidR="00526F33" w:rsidRPr="000E60B4" w:rsidRDefault="00526F33" w:rsidP="00526F33">
            <w:pPr>
              <w:cnfStyle w:val="000000100000" w:firstRow="0" w:lastRow="0" w:firstColumn="0" w:lastColumn="0" w:oddVBand="0" w:evenVBand="0" w:oddHBand="1" w:evenHBand="0" w:firstRowFirstColumn="0" w:firstRowLastColumn="0" w:lastRowFirstColumn="0" w:lastRowLastColumn="0"/>
            </w:pPr>
            <w:r w:rsidRPr="000E60B4">
              <w:t>Numérico</w:t>
            </w:r>
          </w:p>
        </w:tc>
        <w:tc>
          <w:tcPr>
            <w:tcW w:w="1803" w:type="dxa"/>
          </w:tcPr>
          <w:p w14:paraId="002BC279" w14:textId="77777777" w:rsidR="00526F33" w:rsidRPr="000E60B4" w:rsidRDefault="00526F33" w:rsidP="00526F33">
            <w:pPr>
              <w:cnfStyle w:val="000000100000" w:firstRow="0" w:lastRow="0" w:firstColumn="0" w:lastColumn="0" w:oddVBand="0" w:evenVBand="0" w:oddHBand="1" w:evenHBand="0" w:firstRowFirstColumn="0" w:firstRowLastColumn="0" w:lastRowFirstColumn="0" w:lastRowLastColumn="0"/>
            </w:pPr>
            <w:r w:rsidRPr="000E60B4">
              <w:t>1</w:t>
            </w:r>
          </w:p>
        </w:tc>
        <w:tc>
          <w:tcPr>
            <w:tcW w:w="1498" w:type="dxa"/>
          </w:tcPr>
          <w:p w14:paraId="29D04DC9" w14:textId="77777777" w:rsidR="00526F33" w:rsidRPr="000E60B4" w:rsidRDefault="00526F33" w:rsidP="00526F33">
            <w:pPr>
              <w:cnfStyle w:val="000000100000" w:firstRow="0" w:lastRow="0" w:firstColumn="0" w:lastColumn="0" w:oddVBand="0" w:evenVBand="0" w:oddHBand="1" w:evenHBand="0" w:firstRowFirstColumn="0" w:firstRowLastColumn="0" w:lastRowFirstColumn="0" w:lastRowLastColumn="0"/>
            </w:pPr>
          </w:p>
        </w:tc>
      </w:tr>
    </w:tbl>
    <w:p w14:paraId="69CBD2D1" w14:textId="77777777" w:rsidR="007C02DC" w:rsidRDefault="007C02DC" w:rsidP="0074563E"/>
    <w:p w14:paraId="4B63837A" w14:textId="77777777" w:rsidR="007C02DC" w:rsidRDefault="007C02DC" w:rsidP="0074563E">
      <w:pPr>
        <w:pStyle w:val="Prrafodelista"/>
      </w:pPr>
    </w:p>
    <w:p w14:paraId="7A6F69C1" w14:textId="325019C9" w:rsidR="007C02DC" w:rsidRDefault="00232317" w:rsidP="0074563E">
      <w:pPr>
        <w:pStyle w:val="Ttulo4"/>
      </w:pPr>
      <w:r>
        <w:t>Fuente</w:t>
      </w:r>
    </w:p>
    <w:p w14:paraId="1F38FD89" w14:textId="77777777" w:rsidR="007C02DC" w:rsidRDefault="007C02DC" w:rsidP="00004461">
      <w:pPr>
        <w:pStyle w:val="Prrafodelista"/>
        <w:numPr>
          <w:ilvl w:val="0"/>
          <w:numId w:val="19"/>
        </w:numPr>
      </w:pPr>
      <w:r w:rsidRPr="00132081">
        <w:t xml:space="preserve">Subsecretaria de Previsión Social. DLN° 1.468/1976 Departamento de Previsión de Previsión de Carabineros de </w:t>
      </w:r>
      <w:r>
        <w:t>Chile</w:t>
      </w:r>
      <w:r w:rsidRPr="00132081">
        <w:t xml:space="preserve"> </w:t>
      </w:r>
    </w:p>
    <w:p w14:paraId="68634450" w14:textId="77777777" w:rsidR="007C02DC" w:rsidRDefault="007C02DC" w:rsidP="00004461">
      <w:pPr>
        <w:pStyle w:val="Prrafodelista"/>
        <w:numPr>
          <w:ilvl w:val="0"/>
          <w:numId w:val="19"/>
        </w:numPr>
      </w:pPr>
      <w:r w:rsidRPr="00132081">
        <w:t xml:space="preserve">Caja de Previsión de la Defensa Nacional </w:t>
      </w:r>
    </w:p>
    <w:p w14:paraId="21288E8B" w14:textId="77777777" w:rsidR="007C02DC" w:rsidRPr="00132081" w:rsidRDefault="007C02DC" w:rsidP="0074563E">
      <w:r w:rsidRPr="00132081">
        <w:br w:type="page"/>
      </w:r>
    </w:p>
    <w:p w14:paraId="2BF13F9E" w14:textId="77777777" w:rsidR="007C02DC" w:rsidRPr="00132081" w:rsidRDefault="007C02DC" w:rsidP="0074563E"/>
    <w:p w14:paraId="6122510F" w14:textId="7F235A73" w:rsidR="007C02DC" w:rsidRPr="00A227F3" w:rsidRDefault="007C02DC" w:rsidP="00657A53">
      <w:pPr>
        <w:pStyle w:val="Ttulo3"/>
      </w:pPr>
      <w:bookmarkStart w:id="110" w:name="_Toc451511610"/>
      <w:bookmarkStart w:id="111" w:name="_Toc451780441"/>
      <w:r w:rsidRPr="00A227F3">
        <w:t>Modalidad de atención en FONASA.</w:t>
      </w:r>
      <w:bookmarkEnd w:id="110"/>
      <w:bookmarkEnd w:id="111"/>
    </w:p>
    <w:p w14:paraId="3A610482" w14:textId="3734DA5D" w:rsidR="007C02DC" w:rsidRPr="00A227F3" w:rsidRDefault="00232317" w:rsidP="0074563E">
      <w:pPr>
        <w:pStyle w:val="Ttulo4"/>
      </w:pPr>
      <w:r>
        <w:t>Definición</w:t>
      </w:r>
    </w:p>
    <w:p w14:paraId="36F6B2BD" w14:textId="77777777" w:rsidR="007C02DC" w:rsidRPr="00132081" w:rsidRDefault="007C02DC" w:rsidP="00657A53">
      <w:r w:rsidRPr="00132081">
        <w:t>Se refiere a la elección que el cotizante adscrito a FONASA puede realizar en el momento de requerir una atención de salud.</w:t>
      </w:r>
    </w:p>
    <w:p w14:paraId="3133C963" w14:textId="77777777" w:rsidR="007C02DC" w:rsidRPr="00132081" w:rsidRDefault="007C02DC" w:rsidP="00657A53">
      <w:pPr>
        <w:rPr>
          <w:rFonts w:eastAsiaTheme="majorEastAsia"/>
        </w:rPr>
      </w:pPr>
      <w:r w:rsidRPr="00132081">
        <w:rPr>
          <w:rFonts w:eastAsiaTheme="majorEastAsia"/>
        </w:rPr>
        <w:t xml:space="preserve">La modalidad de atención que pueden seleccionar son:  </w:t>
      </w:r>
    </w:p>
    <w:p w14:paraId="2AC1B4CE" w14:textId="77777777" w:rsidR="007C02DC" w:rsidRPr="00657A53" w:rsidRDefault="007C02DC" w:rsidP="00004461">
      <w:pPr>
        <w:pStyle w:val="Prrafodelista"/>
        <w:numPr>
          <w:ilvl w:val="0"/>
          <w:numId w:val="5"/>
        </w:numPr>
        <w:rPr>
          <w:rFonts w:eastAsiaTheme="majorEastAsia"/>
        </w:rPr>
      </w:pPr>
      <w:r w:rsidRPr="00657A53">
        <w:rPr>
          <w:rFonts w:eastAsiaTheme="majorEastAsia"/>
        </w:rPr>
        <w:t>Modalidad institucional (MAI), el beneficiario es atendido en hospitales y centros de atención primaria de la red pública.</w:t>
      </w:r>
    </w:p>
    <w:p w14:paraId="64421482" w14:textId="77777777" w:rsidR="007C02DC" w:rsidRPr="00657A53" w:rsidRDefault="007C02DC" w:rsidP="00004461">
      <w:pPr>
        <w:pStyle w:val="Prrafodelista"/>
        <w:numPr>
          <w:ilvl w:val="0"/>
          <w:numId w:val="5"/>
        </w:numPr>
        <w:rPr>
          <w:rFonts w:eastAsiaTheme="majorEastAsia"/>
        </w:rPr>
      </w:pPr>
      <w:r w:rsidRPr="00657A53">
        <w:rPr>
          <w:rFonts w:eastAsiaTheme="majorEastAsia"/>
        </w:rPr>
        <w:t xml:space="preserve">Modalidad libre elección (MLE), el beneficiario selecciona a prestadores privados adscritos a esta modalidad para la atención ambulatorio u hospitalaria. </w:t>
      </w:r>
    </w:p>
    <w:p w14:paraId="5619989D" w14:textId="3E3F560D" w:rsidR="007C02DC" w:rsidRPr="00A227F3" w:rsidRDefault="00232317" w:rsidP="00657A53">
      <w:pPr>
        <w:pStyle w:val="Ttulo4"/>
      </w:pPr>
      <w:r>
        <w:t>Alcance</w:t>
      </w:r>
    </w:p>
    <w:p w14:paraId="657B9FB7" w14:textId="45F9F2F6" w:rsidR="007C02DC" w:rsidRPr="00132081" w:rsidRDefault="007C02DC" w:rsidP="004126CB">
      <w:pPr>
        <w:rPr>
          <w:rFonts w:eastAsiaTheme="majorEastAsia"/>
        </w:rPr>
      </w:pPr>
      <w:r w:rsidRPr="00132081">
        <w:t>Los beneficiarios indigentes y no cotizantes del sistema público están excluidos de la modalidad libre elección.</w:t>
      </w:r>
    </w:p>
    <w:p w14:paraId="52AB105D" w14:textId="6EA400BD" w:rsidR="007C02DC" w:rsidRPr="00A227F3" w:rsidRDefault="00232317" w:rsidP="00657A53">
      <w:pPr>
        <w:pStyle w:val="Ttulo4"/>
      </w:pPr>
      <w:r>
        <w:t>Estructura</w:t>
      </w:r>
    </w:p>
    <w:tbl>
      <w:tblPr>
        <w:tblStyle w:val="Cuadrculamedia3-nfasis6"/>
        <w:tblW w:w="9141" w:type="dxa"/>
        <w:tblLook w:val="04A0" w:firstRow="1" w:lastRow="0" w:firstColumn="1" w:lastColumn="0" w:noHBand="0" w:noVBand="1"/>
      </w:tblPr>
      <w:tblGrid>
        <w:gridCol w:w="1101"/>
        <w:gridCol w:w="2988"/>
        <w:gridCol w:w="1751"/>
        <w:gridCol w:w="1803"/>
        <w:gridCol w:w="1498"/>
      </w:tblGrid>
      <w:tr w:rsidR="007C02DC" w:rsidRPr="00132081" w14:paraId="4499BDE7" w14:textId="77777777" w:rsidTr="00657A53">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1101" w:type="dxa"/>
          </w:tcPr>
          <w:p w14:paraId="100949FB" w14:textId="77777777" w:rsidR="007C02DC" w:rsidRPr="00657A53" w:rsidRDefault="007C02DC" w:rsidP="0074563E">
            <w:pPr>
              <w:rPr>
                <w:color w:val="FFFFFF" w:themeColor="background1"/>
              </w:rPr>
            </w:pPr>
            <w:r w:rsidRPr="00657A53">
              <w:rPr>
                <w:color w:val="FFFFFF" w:themeColor="background1"/>
              </w:rPr>
              <w:t>Código</w:t>
            </w:r>
          </w:p>
        </w:tc>
        <w:tc>
          <w:tcPr>
            <w:tcW w:w="2988" w:type="dxa"/>
          </w:tcPr>
          <w:p w14:paraId="4F67ED43" w14:textId="77777777" w:rsidR="007C02DC" w:rsidRPr="00657A53"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657A53">
              <w:rPr>
                <w:color w:val="FFFFFF" w:themeColor="background1"/>
              </w:rPr>
              <w:t>Categorías de la Variable</w:t>
            </w:r>
          </w:p>
        </w:tc>
        <w:tc>
          <w:tcPr>
            <w:tcW w:w="1751" w:type="dxa"/>
          </w:tcPr>
          <w:p w14:paraId="6105FD54" w14:textId="77777777" w:rsidR="007C02DC" w:rsidRPr="00657A53"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657A53">
              <w:rPr>
                <w:color w:val="FFFFFF" w:themeColor="background1"/>
              </w:rPr>
              <w:t>Formato</w:t>
            </w:r>
          </w:p>
        </w:tc>
        <w:tc>
          <w:tcPr>
            <w:tcW w:w="1803" w:type="dxa"/>
          </w:tcPr>
          <w:p w14:paraId="3DD45F20" w14:textId="77777777" w:rsidR="007C02DC" w:rsidRPr="00657A53"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657A53">
              <w:rPr>
                <w:color w:val="FFFFFF" w:themeColor="background1"/>
              </w:rPr>
              <w:t>N° de caracteres</w:t>
            </w:r>
          </w:p>
        </w:tc>
        <w:tc>
          <w:tcPr>
            <w:tcW w:w="1498" w:type="dxa"/>
          </w:tcPr>
          <w:p w14:paraId="17521FC6" w14:textId="77777777" w:rsidR="007C02DC" w:rsidRPr="00657A53"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657A53">
              <w:rPr>
                <w:color w:val="FFFFFF" w:themeColor="background1"/>
              </w:rPr>
              <w:t xml:space="preserve">Exigencia </w:t>
            </w:r>
          </w:p>
        </w:tc>
      </w:tr>
      <w:tr w:rsidR="007C02DC" w:rsidRPr="00132081" w14:paraId="658FDD16" w14:textId="77777777" w:rsidTr="00657A53">
        <w:trPr>
          <w:cnfStyle w:val="000000100000" w:firstRow="0" w:lastRow="0" w:firstColumn="0" w:lastColumn="0" w:oddVBand="0" w:evenVBand="0" w:oddHBand="1" w:evenHBand="0" w:firstRowFirstColumn="0" w:firstRowLastColumn="0" w:lastRowFirstColumn="0" w:lastRowLastColumn="0"/>
          <w:trHeight w:val="208"/>
        </w:trPr>
        <w:tc>
          <w:tcPr>
            <w:cnfStyle w:val="001000000000" w:firstRow="0" w:lastRow="0" w:firstColumn="1" w:lastColumn="0" w:oddVBand="0" w:evenVBand="0" w:oddHBand="0" w:evenHBand="0" w:firstRowFirstColumn="0" w:firstRowLastColumn="0" w:lastRowFirstColumn="0" w:lastRowLastColumn="0"/>
            <w:tcW w:w="1101" w:type="dxa"/>
          </w:tcPr>
          <w:p w14:paraId="591731FD" w14:textId="77777777" w:rsidR="007C02DC" w:rsidRPr="00132081" w:rsidRDefault="007C02DC" w:rsidP="0074563E">
            <w:r w:rsidRPr="00132081">
              <w:t>1</w:t>
            </w:r>
          </w:p>
        </w:tc>
        <w:tc>
          <w:tcPr>
            <w:tcW w:w="2988" w:type="dxa"/>
          </w:tcPr>
          <w:p w14:paraId="69E5A667"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Modalidad de Atención Institucional (MAI)</w:t>
            </w:r>
          </w:p>
        </w:tc>
        <w:tc>
          <w:tcPr>
            <w:tcW w:w="1751" w:type="dxa"/>
          </w:tcPr>
          <w:p w14:paraId="2A2DA20C"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Numérico</w:t>
            </w:r>
          </w:p>
        </w:tc>
        <w:tc>
          <w:tcPr>
            <w:tcW w:w="1803" w:type="dxa"/>
          </w:tcPr>
          <w:p w14:paraId="33AE7E07"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1</w:t>
            </w:r>
          </w:p>
        </w:tc>
        <w:tc>
          <w:tcPr>
            <w:tcW w:w="1498" w:type="dxa"/>
          </w:tcPr>
          <w:p w14:paraId="482599F3"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Para beneficiarios FONASA</w:t>
            </w:r>
          </w:p>
        </w:tc>
      </w:tr>
      <w:tr w:rsidR="007C02DC" w:rsidRPr="00132081" w14:paraId="2729645D" w14:textId="77777777" w:rsidTr="00657A53">
        <w:trPr>
          <w:trHeight w:val="199"/>
        </w:trPr>
        <w:tc>
          <w:tcPr>
            <w:cnfStyle w:val="001000000000" w:firstRow="0" w:lastRow="0" w:firstColumn="1" w:lastColumn="0" w:oddVBand="0" w:evenVBand="0" w:oddHBand="0" w:evenHBand="0" w:firstRowFirstColumn="0" w:firstRowLastColumn="0" w:lastRowFirstColumn="0" w:lastRowLastColumn="0"/>
            <w:tcW w:w="1101" w:type="dxa"/>
          </w:tcPr>
          <w:p w14:paraId="5B217EB7" w14:textId="77777777" w:rsidR="007C02DC" w:rsidRPr="00132081" w:rsidRDefault="007C02DC" w:rsidP="0074563E">
            <w:r w:rsidRPr="00132081">
              <w:t>2</w:t>
            </w:r>
          </w:p>
        </w:tc>
        <w:tc>
          <w:tcPr>
            <w:tcW w:w="2988" w:type="dxa"/>
          </w:tcPr>
          <w:p w14:paraId="2F0717A3"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r w:rsidRPr="00132081">
              <w:t>Modalidad de atención libre elección( MLE)</w:t>
            </w:r>
          </w:p>
        </w:tc>
        <w:tc>
          <w:tcPr>
            <w:tcW w:w="1751" w:type="dxa"/>
          </w:tcPr>
          <w:p w14:paraId="3E2283EF"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r w:rsidRPr="00132081">
              <w:t>Numérico</w:t>
            </w:r>
          </w:p>
        </w:tc>
        <w:tc>
          <w:tcPr>
            <w:tcW w:w="1803" w:type="dxa"/>
          </w:tcPr>
          <w:p w14:paraId="4D2C38BF"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r w:rsidRPr="00132081">
              <w:t>1</w:t>
            </w:r>
          </w:p>
        </w:tc>
        <w:tc>
          <w:tcPr>
            <w:tcW w:w="1498" w:type="dxa"/>
          </w:tcPr>
          <w:p w14:paraId="3489D7D2"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r w:rsidRPr="00132081">
              <w:t>Para beneficiarios FONASA</w:t>
            </w:r>
          </w:p>
        </w:tc>
      </w:tr>
    </w:tbl>
    <w:p w14:paraId="79FC0BCA" w14:textId="77777777" w:rsidR="007C02DC" w:rsidRPr="00132081" w:rsidRDefault="007C02DC" w:rsidP="0074563E"/>
    <w:p w14:paraId="555D3393" w14:textId="77777777" w:rsidR="007C02DC" w:rsidRDefault="007C02DC" w:rsidP="00657A53">
      <w:pPr>
        <w:pStyle w:val="Ttulo4"/>
      </w:pPr>
      <w:r w:rsidRPr="00A227F3">
        <w:t>Fuente</w:t>
      </w:r>
      <w:r w:rsidRPr="00132081">
        <w:t xml:space="preserve">: </w:t>
      </w:r>
    </w:p>
    <w:p w14:paraId="73907D85" w14:textId="77777777" w:rsidR="007C02DC" w:rsidRDefault="007C02DC" w:rsidP="0074563E">
      <w:pPr>
        <w:pStyle w:val="Prrafodelista"/>
      </w:pPr>
    </w:p>
    <w:p w14:paraId="092C3F78" w14:textId="4CB2C5C9" w:rsidR="007C02DC" w:rsidRPr="00132081" w:rsidRDefault="007C02DC" w:rsidP="00004461">
      <w:pPr>
        <w:pStyle w:val="Prrafodelista"/>
        <w:numPr>
          <w:ilvl w:val="0"/>
          <w:numId w:val="20"/>
        </w:numPr>
      </w:pPr>
      <w:r w:rsidRPr="00132081">
        <w:t>F</w:t>
      </w:r>
      <w:r w:rsidR="00232317">
        <w:t>ondo Nacional de Salud (FONASA).</w:t>
      </w:r>
    </w:p>
    <w:p w14:paraId="018BA4A8" w14:textId="36C72792" w:rsidR="007C02DC" w:rsidRPr="00A227F3" w:rsidRDefault="00232317" w:rsidP="00004461">
      <w:pPr>
        <w:pStyle w:val="Prrafodelista"/>
        <w:numPr>
          <w:ilvl w:val="0"/>
          <w:numId w:val="20"/>
        </w:numPr>
      </w:pPr>
      <w:r>
        <w:t>Superintendencia de Salud.</w:t>
      </w:r>
    </w:p>
    <w:p w14:paraId="65386E23" w14:textId="77777777" w:rsidR="007C02DC" w:rsidRPr="00132081" w:rsidRDefault="007C02DC" w:rsidP="0074563E">
      <w:pPr>
        <w:pStyle w:val="Prrafodelista"/>
      </w:pPr>
    </w:p>
    <w:p w14:paraId="40E61BE4" w14:textId="77777777" w:rsidR="007C02DC" w:rsidRPr="00132081" w:rsidRDefault="007C02DC" w:rsidP="0074563E">
      <w:r w:rsidRPr="00132081">
        <w:br w:type="page"/>
      </w:r>
    </w:p>
    <w:p w14:paraId="56C8E3B3" w14:textId="25470F07" w:rsidR="007C02DC" w:rsidRPr="006B1370" w:rsidRDefault="007C02DC" w:rsidP="00657A53">
      <w:pPr>
        <w:pStyle w:val="Ttulo3"/>
      </w:pPr>
      <w:bookmarkStart w:id="112" w:name="_Toc451511611"/>
      <w:bookmarkStart w:id="113" w:name="_Toc451780442"/>
      <w:r w:rsidRPr="006B1370">
        <w:lastRenderedPageBreak/>
        <w:t>Clasificación de los beneficiarios FONASA</w:t>
      </w:r>
      <w:bookmarkEnd w:id="112"/>
      <w:bookmarkEnd w:id="113"/>
    </w:p>
    <w:p w14:paraId="73D43D1D" w14:textId="77777777" w:rsidR="007C02DC" w:rsidRPr="00132081" w:rsidRDefault="007C02DC" w:rsidP="0074563E"/>
    <w:p w14:paraId="303981BD" w14:textId="0CC1F15E" w:rsidR="007C02DC" w:rsidRDefault="00232317" w:rsidP="00657A53">
      <w:pPr>
        <w:pStyle w:val="Ttulo4"/>
      </w:pPr>
      <w:r>
        <w:t>Definición</w:t>
      </w:r>
    </w:p>
    <w:p w14:paraId="3218381D" w14:textId="01A9FA6E" w:rsidR="00657A53" w:rsidRPr="00132081" w:rsidRDefault="007C02DC" w:rsidP="00657A53">
      <w:r w:rsidRPr="00132081">
        <w:t>La modalidad institucional requiere un copago para las prestaciones, el monto de copago varía de acuerdo al tramo de clasificación del beneficiario. El tramo se selecciona de acuerdo a nivel de ingreso, quedando exentas de este copago las personas cuyo ingreso es inferior a un nivel mínimo establecido.</w:t>
      </w:r>
    </w:p>
    <w:p w14:paraId="6DB5D62E" w14:textId="119E5932" w:rsidR="007C02DC" w:rsidRPr="003D2D6D" w:rsidRDefault="00232317" w:rsidP="00657A53">
      <w:pPr>
        <w:pStyle w:val="Ttulo4"/>
      </w:pPr>
      <w:r>
        <w:t>Alcance</w:t>
      </w:r>
    </w:p>
    <w:p w14:paraId="6FF6B458" w14:textId="70F8FCDD" w:rsidR="007C02DC" w:rsidRPr="00132081" w:rsidRDefault="007C02DC" w:rsidP="004126CB">
      <w:r w:rsidRPr="00132081">
        <w:t>La modalidad de libre elección requiere un copago que depende del prestador privado seleccionado y los convenios existentes.</w:t>
      </w:r>
    </w:p>
    <w:p w14:paraId="2C48C503" w14:textId="651221B2" w:rsidR="007C02DC" w:rsidRPr="00132081" w:rsidRDefault="00232317" w:rsidP="0074563E">
      <w:pPr>
        <w:pStyle w:val="Ttulo4"/>
      </w:pPr>
      <w:r>
        <w:t>Estructura</w:t>
      </w:r>
    </w:p>
    <w:tbl>
      <w:tblPr>
        <w:tblStyle w:val="Cuadrculamedia3-nfasis6"/>
        <w:tblW w:w="9141" w:type="dxa"/>
        <w:tblLook w:val="04A0" w:firstRow="1" w:lastRow="0" w:firstColumn="1" w:lastColumn="0" w:noHBand="0" w:noVBand="1"/>
      </w:tblPr>
      <w:tblGrid>
        <w:gridCol w:w="1101"/>
        <w:gridCol w:w="2988"/>
        <w:gridCol w:w="1751"/>
        <w:gridCol w:w="1803"/>
        <w:gridCol w:w="1498"/>
      </w:tblGrid>
      <w:tr w:rsidR="007C02DC" w:rsidRPr="00132081" w14:paraId="27566337" w14:textId="77777777" w:rsidTr="00657A53">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1101" w:type="dxa"/>
          </w:tcPr>
          <w:p w14:paraId="7EBACAF8" w14:textId="77777777" w:rsidR="007C02DC" w:rsidRPr="00657A53" w:rsidRDefault="007C02DC" w:rsidP="0074563E">
            <w:pPr>
              <w:rPr>
                <w:color w:val="FFFFFF" w:themeColor="background1"/>
              </w:rPr>
            </w:pPr>
            <w:r w:rsidRPr="00657A53">
              <w:rPr>
                <w:color w:val="FFFFFF" w:themeColor="background1"/>
              </w:rPr>
              <w:t>Código</w:t>
            </w:r>
          </w:p>
        </w:tc>
        <w:tc>
          <w:tcPr>
            <w:tcW w:w="2988" w:type="dxa"/>
          </w:tcPr>
          <w:p w14:paraId="5F0985DA" w14:textId="77777777" w:rsidR="007C02DC" w:rsidRPr="00657A53"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657A53">
              <w:rPr>
                <w:color w:val="FFFFFF" w:themeColor="background1"/>
              </w:rPr>
              <w:t>Categorías de la Variable</w:t>
            </w:r>
          </w:p>
        </w:tc>
        <w:tc>
          <w:tcPr>
            <w:tcW w:w="1751" w:type="dxa"/>
          </w:tcPr>
          <w:p w14:paraId="0B60DC7B" w14:textId="77777777" w:rsidR="007C02DC" w:rsidRPr="00657A53"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657A53">
              <w:rPr>
                <w:color w:val="FFFFFF" w:themeColor="background1"/>
              </w:rPr>
              <w:t>Formato</w:t>
            </w:r>
          </w:p>
        </w:tc>
        <w:tc>
          <w:tcPr>
            <w:tcW w:w="1803" w:type="dxa"/>
          </w:tcPr>
          <w:p w14:paraId="1DF71DD2" w14:textId="77777777" w:rsidR="007C02DC" w:rsidRPr="00657A53"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657A53">
              <w:rPr>
                <w:color w:val="FFFFFF" w:themeColor="background1"/>
              </w:rPr>
              <w:t>N° de caracteres</w:t>
            </w:r>
          </w:p>
        </w:tc>
        <w:tc>
          <w:tcPr>
            <w:tcW w:w="1498" w:type="dxa"/>
          </w:tcPr>
          <w:p w14:paraId="2C3FD18A" w14:textId="77777777" w:rsidR="007C02DC" w:rsidRPr="00657A53"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657A53">
              <w:rPr>
                <w:color w:val="FFFFFF" w:themeColor="background1"/>
              </w:rPr>
              <w:t xml:space="preserve">Exigencia </w:t>
            </w:r>
          </w:p>
        </w:tc>
      </w:tr>
      <w:tr w:rsidR="007C02DC" w:rsidRPr="00132081" w14:paraId="0175DFF6" w14:textId="77777777" w:rsidTr="00657A53">
        <w:trPr>
          <w:cnfStyle w:val="000000100000" w:firstRow="0" w:lastRow="0" w:firstColumn="0" w:lastColumn="0" w:oddVBand="0" w:evenVBand="0" w:oddHBand="1"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1101" w:type="dxa"/>
          </w:tcPr>
          <w:p w14:paraId="382904C8" w14:textId="77777777" w:rsidR="007C02DC" w:rsidRPr="00132081" w:rsidRDefault="007C02DC" w:rsidP="0074563E">
            <w:r w:rsidRPr="00132081">
              <w:t>A</w:t>
            </w:r>
          </w:p>
        </w:tc>
        <w:tc>
          <w:tcPr>
            <w:tcW w:w="2988" w:type="dxa"/>
          </w:tcPr>
          <w:p w14:paraId="18A9314B"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Tramo A</w:t>
            </w:r>
          </w:p>
        </w:tc>
        <w:tc>
          <w:tcPr>
            <w:tcW w:w="1751" w:type="dxa"/>
          </w:tcPr>
          <w:p w14:paraId="2DD4CC69"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Texto</w:t>
            </w:r>
          </w:p>
        </w:tc>
        <w:tc>
          <w:tcPr>
            <w:tcW w:w="1803" w:type="dxa"/>
          </w:tcPr>
          <w:p w14:paraId="57B29A88"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1</w:t>
            </w:r>
          </w:p>
        </w:tc>
        <w:tc>
          <w:tcPr>
            <w:tcW w:w="1498" w:type="dxa"/>
          </w:tcPr>
          <w:p w14:paraId="79DF2AB2"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Para beneficiarios FONASA</w:t>
            </w:r>
          </w:p>
        </w:tc>
      </w:tr>
      <w:tr w:rsidR="007C02DC" w:rsidRPr="00132081" w14:paraId="6805A942" w14:textId="77777777" w:rsidTr="00657A53">
        <w:trPr>
          <w:trHeight w:val="199"/>
        </w:trPr>
        <w:tc>
          <w:tcPr>
            <w:cnfStyle w:val="001000000000" w:firstRow="0" w:lastRow="0" w:firstColumn="1" w:lastColumn="0" w:oddVBand="0" w:evenVBand="0" w:oddHBand="0" w:evenHBand="0" w:firstRowFirstColumn="0" w:firstRowLastColumn="0" w:lastRowFirstColumn="0" w:lastRowLastColumn="0"/>
            <w:tcW w:w="1101" w:type="dxa"/>
          </w:tcPr>
          <w:p w14:paraId="221D860F" w14:textId="77777777" w:rsidR="007C02DC" w:rsidRPr="00132081" w:rsidRDefault="007C02DC" w:rsidP="0074563E">
            <w:r w:rsidRPr="00132081">
              <w:t>B</w:t>
            </w:r>
          </w:p>
        </w:tc>
        <w:tc>
          <w:tcPr>
            <w:tcW w:w="2988" w:type="dxa"/>
          </w:tcPr>
          <w:p w14:paraId="61ACAEF0"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r w:rsidRPr="00132081">
              <w:t>Tramo B</w:t>
            </w:r>
          </w:p>
        </w:tc>
        <w:tc>
          <w:tcPr>
            <w:tcW w:w="1751" w:type="dxa"/>
          </w:tcPr>
          <w:p w14:paraId="38C00916"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r w:rsidRPr="00132081">
              <w:t>Texto</w:t>
            </w:r>
          </w:p>
        </w:tc>
        <w:tc>
          <w:tcPr>
            <w:tcW w:w="1803" w:type="dxa"/>
          </w:tcPr>
          <w:p w14:paraId="3A2975B2"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r w:rsidRPr="00132081">
              <w:t>1</w:t>
            </w:r>
          </w:p>
        </w:tc>
        <w:tc>
          <w:tcPr>
            <w:tcW w:w="1498" w:type="dxa"/>
          </w:tcPr>
          <w:p w14:paraId="63950C4C"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r w:rsidRPr="00132081">
              <w:t>Para beneficiarios FONASA</w:t>
            </w:r>
          </w:p>
        </w:tc>
      </w:tr>
      <w:tr w:rsidR="007C02DC" w:rsidRPr="00132081" w14:paraId="2FE5D525" w14:textId="77777777" w:rsidTr="00657A53">
        <w:trPr>
          <w:cnfStyle w:val="000000100000" w:firstRow="0" w:lastRow="0" w:firstColumn="0" w:lastColumn="0" w:oddVBand="0" w:evenVBand="0" w:oddHBand="1" w:evenHBand="0" w:firstRowFirstColumn="0" w:firstRowLastColumn="0" w:lastRowFirstColumn="0" w:lastRowLastColumn="0"/>
          <w:trHeight w:val="199"/>
        </w:trPr>
        <w:tc>
          <w:tcPr>
            <w:cnfStyle w:val="001000000000" w:firstRow="0" w:lastRow="0" w:firstColumn="1" w:lastColumn="0" w:oddVBand="0" w:evenVBand="0" w:oddHBand="0" w:evenHBand="0" w:firstRowFirstColumn="0" w:firstRowLastColumn="0" w:lastRowFirstColumn="0" w:lastRowLastColumn="0"/>
            <w:tcW w:w="1101" w:type="dxa"/>
          </w:tcPr>
          <w:p w14:paraId="3C3B2729" w14:textId="77777777" w:rsidR="007C02DC" w:rsidRPr="00132081" w:rsidRDefault="007C02DC" w:rsidP="0074563E">
            <w:r w:rsidRPr="00132081">
              <w:t>C</w:t>
            </w:r>
          </w:p>
        </w:tc>
        <w:tc>
          <w:tcPr>
            <w:tcW w:w="2988" w:type="dxa"/>
          </w:tcPr>
          <w:p w14:paraId="445A3619"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Tramo C</w:t>
            </w:r>
          </w:p>
        </w:tc>
        <w:tc>
          <w:tcPr>
            <w:tcW w:w="1751" w:type="dxa"/>
          </w:tcPr>
          <w:p w14:paraId="53DA2DA1"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Texto</w:t>
            </w:r>
          </w:p>
        </w:tc>
        <w:tc>
          <w:tcPr>
            <w:tcW w:w="1803" w:type="dxa"/>
          </w:tcPr>
          <w:p w14:paraId="74155D71"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1</w:t>
            </w:r>
          </w:p>
        </w:tc>
        <w:tc>
          <w:tcPr>
            <w:tcW w:w="1498" w:type="dxa"/>
          </w:tcPr>
          <w:p w14:paraId="72AE9DBA"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Para beneficiarios FONASA</w:t>
            </w:r>
          </w:p>
        </w:tc>
      </w:tr>
      <w:tr w:rsidR="007C02DC" w:rsidRPr="00132081" w14:paraId="2E6F3E06" w14:textId="77777777" w:rsidTr="00657A53">
        <w:trPr>
          <w:trHeight w:val="199"/>
        </w:trPr>
        <w:tc>
          <w:tcPr>
            <w:cnfStyle w:val="001000000000" w:firstRow="0" w:lastRow="0" w:firstColumn="1" w:lastColumn="0" w:oddVBand="0" w:evenVBand="0" w:oddHBand="0" w:evenHBand="0" w:firstRowFirstColumn="0" w:firstRowLastColumn="0" w:lastRowFirstColumn="0" w:lastRowLastColumn="0"/>
            <w:tcW w:w="1101" w:type="dxa"/>
          </w:tcPr>
          <w:p w14:paraId="1F2EA790" w14:textId="77777777" w:rsidR="007C02DC" w:rsidRPr="00132081" w:rsidRDefault="007C02DC" w:rsidP="0074563E">
            <w:r w:rsidRPr="00132081">
              <w:t>D</w:t>
            </w:r>
          </w:p>
        </w:tc>
        <w:tc>
          <w:tcPr>
            <w:tcW w:w="2988" w:type="dxa"/>
          </w:tcPr>
          <w:p w14:paraId="5BDEFEDA"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r w:rsidRPr="00132081">
              <w:t>Tramo D</w:t>
            </w:r>
          </w:p>
        </w:tc>
        <w:tc>
          <w:tcPr>
            <w:tcW w:w="1751" w:type="dxa"/>
          </w:tcPr>
          <w:p w14:paraId="14E3CC3C"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r w:rsidRPr="00132081">
              <w:t>Texto</w:t>
            </w:r>
          </w:p>
        </w:tc>
        <w:tc>
          <w:tcPr>
            <w:tcW w:w="1803" w:type="dxa"/>
          </w:tcPr>
          <w:p w14:paraId="021EE7E0"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r w:rsidRPr="00132081">
              <w:t>1</w:t>
            </w:r>
          </w:p>
        </w:tc>
        <w:tc>
          <w:tcPr>
            <w:tcW w:w="1498" w:type="dxa"/>
          </w:tcPr>
          <w:p w14:paraId="76B23A30"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r w:rsidRPr="00132081">
              <w:t>Para beneficiarios FONASA</w:t>
            </w:r>
          </w:p>
        </w:tc>
      </w:tr>
    </w:tbl>
    <w:p w14:paraId="7CAB3D06" w14:textId="77777777" w:rsidR="007C02DC" w:rsidRPr="00132081" w:rsidRDefault="007C02DC" w:rsidP="0074563E">
      <w:r w:rsidRPr="00132081">
        <w:t xml:space="preserve"> </w:t>
      </w:r>
    </w:p>
    <w:p w14:paraId="50B99512" w14:textId="793DFC56" w:rsidR="007C02DC" w:rsidRDefault="00232317" w:rsidP="0074563E">
      <w:pPr>
        <w:pStyle w:val="Ttulo4"/>
      </w:pPr>
      <w:r>
        <w:t>Fuente</w:t>
      </w:r>
    </w:p>
    <w:p w14:paraId="7A98A91B" w14:textId="77777777" w:rsidR="007C02DC" w:rsidRPr="00132081" w:rsidRDefault="007C02DC" w:rsidP="00004461">
      <w:pPr>
        <w:pStyle w:val="Prrafodelista"/>
        <w:numPr>
          <w:ilvl w:val="0"/>
          <w:numId w:val="21"/>
        </w:numPr>
      </w:pPr>
      <w:r w:rsidRPr="00132081">
        <w:t xml:space="preserve">Fondo Nacional de Salud (FONASA) </w:t>
      </w:r>
    </w:p>
    <w:p w14:paraId="0266B758" w14:textId="77777777" w:rsidR="007C02DC" w:rsidRPr="00132081" w:rsidRDefault="007C02DC" w:rsidP="0074563E">
      <w:pPr>
        <w:pStyle w:val="Textocomentario"/>
      </w:pPr>
      <w:r w:rsidRPr="00132081">
        <w:t xml:space="preserve">El </w:t>
      </w:r>
      <w:r>
        <w:t>D</w:t>
      </w:r>
      <w:r w:rsidRPr="00132081">
        <w:t xml:space="preserve">ecreto Nº 67 de 2015 modifica el </w:t>
      </w:r>
      <w:r>
        <w:t>D</w:t>
      </w:r>
      <w:r w:rsidRPr="00132081">
        <w:t xml:space="preserve">ecreto 110 del año 2004 incorporando una cuarta circunstancia para determinar la carencia de recursos o indigencia a una persona inmigrante que carece de documentos o permisos de residencia, que suscribe un documento declarando su carencia de recursos. </w:t>
      </w:r>
    </w:p>
    <w:p w14:paraId="39946ACF" w14:textId="77777777" w:rsidR="007C02DC" w:rsidRPr="00132081" w:rsidRDefault="007C02DC" w:rsidP="0074563E"/>
    <w:p w14:paraId="0DD257C1" w14:textId="77777777" w:rsidR="007C02DC" w:rsidRPr="00132081" w:rsidRDefault="007C02DC" w:rsidP="0074563E">
      <w:pPr>
        <w:pStyle w:val="Prrafodelista"/>
      </w:pPr>
    </w:p>
    <w:p w14:paraId="597D3558" w14:textId="77777777" w:rsidR="007C02DC" w:rsidRPr="00132081" w:rsidRDefault="007C02DC" w:rsidP="0074563E">
      <w:r w:rsidRPr="00132081">
        <w:br w:type="page"/>
      </w:r>
    </w:p>
    <w:p w14:paraId="33744D95" w14:textId="191AF4D1" w:rsidR="007C02DC" w:rsidRPr="00064E40" w:rsidRDefault="007C02DC" w:rsidP="00657A53">
      <w:pPr>
        <w:pStyle w:val="Ttulo3"/>
      </w:pPr>
      <w:bookmarkStart w:id="114" w:name="_Toc451511612"/>
      <w:bookmarkStart w:id="115" w:name="_Toc451780443"/>
      <w:r w:rsidRPr="00064E40">
        <w:lastRenderedPageBreak/>
        <w:t>Otras Leyes Previsionales</w:t>
      </w:r>
      <w:bookmarkEnd w:id="114"/>
      <w:bookmarkEnd w:id="115"/>
      <w:r w:rsidRPr="00064E40">
        <w:t xml:space="preserve"> </w:t>
      </w:r>
    </w:p>
    <w:p w14:paraId="62FC6A5B" w14:textId="12952A5A" w:rsidR="007C02DC" w:rsidRPr="00064E40" w:rsidRDefault="00232317" w:rsidP="00657A53">
      <w:pPr>
        <w:pStyle w:val="Ttulo4"/>
      </w:pPr>
      <w:r>
        <w:t>Definición</w:t>
      </w:r>
    </w:p>
    <w:p w14:paraId="0AFDCB5A" w14:textId="77777777" w:rsidR="007C02DC" w:rsidRPr="00132081" w:rsidRDefault="007C02DC" w:rsidP="0074563E">
      <w:r w:rsidRPr="00132081">
        <w:t xml:space="preserve">Se consignan aquellas leyes que modifican o eximen los montos de las prestaciones realizadas a cancelar por el usuario. </w:t>
      </w:r>
    </w:p>
    <w:p w14:paraId="4A814C2D" w14:textId="7675F5BA" w:rsidR="007C02DC" w:rsidRDefault="004126CB" w:rsidP="00657A53">
      <w:pPr>
        <w:pStyle w:val="Ttulo4"/>
      </w:pPr>
      <w:r>
        <w:t>Alcance</w:t>
      </w:r>
    </w:p>
    <w:p w14:paraId="01B0AF22" w14:textId="77777777" w:rsidR="007C02DC" w:rsidRPr="00132081" w:rsidRDefault="007C02DC" w:rsidP="00657A53">
      <w:r w:rsidRPr="00132081">
        <w:t xml:space="preserve">Estas leyes previsionales otorgan beneficio de salud por causas específicas y se relacionan con el seguro de salud general de la persona ya sea FONASA o ISAPRE. </w:t>
      </w:r>
    </w:p>
    <w:p w14:paraId="361E2816" w14:textId="445C903F" w:rsidR="007C02DC" w:rsidRPr="00132081" w:rsidRDefault="004126CB" w:rsidP="0074563E">
      <w:pPr>
        <w:pStyle w:val="Ttulo4"/>
      </w:pPr>
      <w:r>
        <w:t>Estructura</w:t>
      </w:r>
    </w:p>
    <w:tbl>
      <w:tblPr>
        <w:tblStyle w:val="Cuadrculamedia3-nfasis6"/>
        <w:tblW w:w="9141" w:type="dxa"/>
        <w:tblLook w:val="04A0" w:firstRow="1" w:lastRow="0" w:firstColumn="1" w:lastColumn="0" w:noHBand="0" w:noVBand="1"/>
      </w:tblPr>
      <w:tblGrid>
        <w:gridCol w:w="1101"/>
        <w:gridCol w:w="3714"/>
        <w:gridCol w:w="1385"/>
        <w:gridCol w:w="1559"/>
        <w:gridCol w:w="1382"/>
      </w:tblGrid>
      <w:tr w:rsidR="007C02DC" w:rsidRPr="00132081" w14:paraId="514AB77F" w14:textId="77777777" w:rsidTr="00657A53">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1101" w:type="dxa"/>
          </w:tcPr>
          <w:p w14:paraId="3DF4A969" w14:textId="77777777" w:rsidR="007C02DC" w:rsidRPr="00657A53" w:rsidRDefault="007C02DC" w:rsidP="0074563E">
            <w:pPr>
              <w:rPr>
                <w:color w:val="FFFFFF" w:themeColor="background1"/>
              </w:rPr>
            </w:pPr>
            <w:r w:rsidRPr="00657A53">
              <w:rPr>
                <w:color w:val="FFFFFF" w:themeColor="background1"/>
              </w:rPr>
              <w:t>Código</w:t>
            </w:r>
          </w:p>
        </w:tc>
        <w:tc>
          <w:tcPr>
            <w:tcW w:w="3714" w:type="dxa"/>
          </w:tcPr>
          <w:p w14:paraId="6E13FDAE" w14:textId="77777777" w:rsidR="007C02DC" w:rsidRPr="00657A53"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657A53">
              <w:rPr>
                <w:color w:val="FFFFFF" w:themeColor="background1"/>
              </w:rPr>
              <w:t>Categorías de la Variable</w:t>
            </w:r>
          </w:p>
        </w:tc>
        <w:tc>
          <w:tcPr>
            <w:tcW w:w="1385" w:type="dxa"/>
          </w:tcPr>
          <w:p w14:paraId="0FF7E291" w14:textId="77777777" w:rsidR="007C02DC" w:rsidRPr="00657A53"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657A53">
              <w:rPr>
                <w:color w:val="FFFFFF" w:themeColor="background1"/>
              </w:rPr>
              <w:t>Formato</w:t>
            </w:r>
          </w:p>
        </w:tc>
        <w:tc>
          <w:tcPr>
            <w:tcW w:w="1559" w:type="dxa"/>
          </w:tcPr>
          <w:p w14:paraId="33BB8CF3" w14:textId="77777777" w:rsidR="007C02DC" w:rsidRPr="00657A53"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657A53">
              <w:rPr>
                <w:color w:val="FFFFFF" w:themeColor="background1"/>
              </w:rPr>
              <w:t>N° de caracteres</w:t>
            </w:r>
          </w:p>
        </w:tc>
        <w:tc>
          <w:tcPr>
            <w:tcW w:w="1382" w:type="dxa"/>
          </w:tcPr>
          <w:p w14:paraId="3D1B0990" w14:textId="77777777" w:rsidR="007C02DC" w:rsidRPr="00657A53"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657A53">
              <w:rPr>
                <w:color w:val="FFFFFF" w:themeColor="background1"/>
              </w:rPr>
              <w:t xml:space="preserve">Exigencia </w:t>
            </w:r>
          </w:p>
        </w:tc>
      </w:tr>
      <w:tr w:rsidR="007C02DC" w:rsidRPr="00132081" w14:paraId="57A4C003" w14:textId="77777777" w:rsidTr="00657A53">
        <w:trPr>
          <w:cnfStyle w:val="000000100000" w:firstRow="0" w:lastRow="0" w:firstColumn="0" w:lastColumn="0" w:oddVBand="0" w:evenVBand="0" w:oddHBand="1" w:evenHBand="0" w:firstRowFirstColumn="0" w:firstRowLastColumn="0" w:lastRowFirstColumn="0" w:lastRowLastColumn="0"/>
          <w:trHeight w:val="208"/>
        </w:trPr>
        <w:tc>
          <w:tcPr>
            <w:cnfStyle w:val="001000000000" w:firstRow="0" w:lastRow="0" w:firstColumn="1" w:lastColumn="0" w:oddVBand="0" w:evenVBand="0" w:oddHBand="0" w:evenHBand="0" w:firstRowFirstColumn="0" w:firstRowLastColumn="0" w:lastRowFirstColumn="0" w:lastRowLastColumn="0"/>
            <w:tcW w:w="1101" w:type="dxa"/>
          </w:tcPr>
          <w:p w14:paraId="3A6E6957" w14:textId="77777777" w:rsidR="007C02DC" w:rsidRPr="00132081" w:rsidRDefault="007C02DC" w:rsidP="0074563E">
            <w:r w:rsidRPr="00132081">
              <w:t>1</w:t>
            </w:r>
          </w:p>
        </w:tc>
        <w:tc>
          <w:tcPr>
            <w:tcW w:w="3714" w:type="dxa"/>
          </w:tcPr>
          <w:p w14:paraId="38CBFF27"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Ley 18.490: Accidentes de transporte</w:t>
            </w:r>
            <w:r w:rsidRPr="00132081">
              <w:tab/>
            </w:r>
          </w:p>
        </w:tc>
        <w:tc>
          <w:tcPr>
            <w:tcW w:w="1385" w:type="dxa"/>
          </w:tcPr>
          <w:p w14:paraId="05085F20"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Numérico</w:t>
            </w:r>
          </w:p>
        </w:tc>
        <w:tc>
          <w:tcPr>
            <w:tcW w:w="1559" w:type="dxa"/>
          </w:tcPr>
          <w:p w14:paraId="2D360DF1"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1</w:t>
            </w:r>
          </w:p>
        </w:tc>
        <w:tc>
          <w:tcPr>
            <w:tcW w:w="1382" w:type="dxa"/>
          </w:tcPr>
          <w:p w14:paraId="0DC19CB0"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p>
        </w:tc>
      </w:tr>
      <w:tr w:rsidR="007C02DC" w:rsidRPr="00132081" w14:paraId="5927DAD5" w14:textId="77777777" w:rsidTr="00657A53">
        <w:trPr>
          <w:trHeight w:val="199"/>
        </w:trPr>
        <w:tc>
          <w:tcPr>
            <w:cnfStyle w:val="001000000000" w:firstRow="0" w:lastRow="0" w:firstColumn="1" w:lastColumn="0" w:oddVBand="0" w:evenVBand="0" w:oddHBand="0" w:evenHBand="0" w:firstRowFirstColumn="0" w:firstRowLastColumn="0" w:lastRowFirstColumn="0" w:lastRowLastColumn="0"/>
            <w:tcW w:w="1101" w:type="dxa"/>
          </w:tcPr>
          <w:p w14:paraId="66671625" w14:textId="77777777" w:rsidR="007C02DC" w:rsidRPr="00132081" w:rsidRDefault="007C02DC" w:rsidP="0074563E">
            <w:r w:rsidRPr="00132081">
              <w:t>2</w:t>
            </w:r>
          </w:p>
        </w:tc>
        <w:tc>
          <w:tcPr>
            <w:tcW w:w="3714" w:type="dxa"/>
          </w:tcPr>
          <w:p w14:paraId="1BC9683A"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r w:rsidRPr="00132081">
              <w:t>Ley 16.744: Accidentes del Trabajo y Enfermedades Profesionales</w:t>
            </w:r>
            <w:r w:rsidRPr="00132081">
              <w:tab/>
            </w:r>
          </w:p>
        </w:tc>
        <w:tc>
          <w:tcPr>
            <w:tcW w:w="1385" w:type="dxa"/>
          </w:tcPr>
          <w:p w14:paraId="18B04A4C"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r w:rsidRPr="00132081">
              <w:t>Numérico</w:t>
            </w:r>
          </w:p>
        </w:tc>
        <w:tc>
          <w:tcPr>
            <w:tcW w:w="1559" w:type="dxa"/>
          </w:tcPr>
          <w:p w14:paraId="3E1EF530"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r w:rsidRPr="00132081">
              <w:t>1</w:t>
            </w:r>
          </w:p>
        </w:tc>
        <w:tc>
          <w:tcPr>
            <w:tcW w:w="1382" w:type="dxa"/>
          </w:tcPr>
          <w:p w14:paraId="44B11964"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p>
        </w:tc>
      </w:tr>
      <w:tr w:rsidR="007C02DC" w:rsidRPr="00132081" w14:paraId="71774DC5" w14:textId="77777777" w:rsidTr="00657A53">
        <w:trPr>
          <w:cnfStyle w:val="000000100000" w:firstRow="0" w:lastRow="0" w:firstColumn="0" w:lastColumn="0" w:oddVBand="0" w:evenVBand="0" w:oddHBand="1" w:evenHBand="0" w:firstRowFirstColumn="0" w:firstRowLastColumn="0" w:lastRowFirstColumn="0" w:lastRowLastColumn="0"/>
          <w:trHeight w:val="199"/>
        </w:trPr>
        <w:tc>
          <w:tcPr>
            <w:cnfStyle w:val="001000000000" w:firstRow="0" w:lastRow="0" w:firstColumn="1" w:lastColumn="0" w:oddVBand="0" w:evenVBand="0" w:oddHBand="0" w:evenHBand="0" w:firstRowFirstColumn="0" w:firstRowLastColumn="0" w:lastRowFirstColumn="0" w:lastRowLastColumn="0"/>
            <w:tcW w:w="1101" w:type="dxa"/>
          </w:tcPr>
          <w:p w14:paraId="6902FE7C" w14:textId="77777777" w:rsidR="007C02DC" w:rsidRPr="00132081" w:rsidRDefault="007C02DC" w:rsidP="0074563E">
            <w:r w:rsidRPr="00132081">
              <w:t>3</w:t>
            </w:r>
          </w:p>
        </w:tc>
        <w:tc>
          <w:tcPr>
            <w:tcW w:w="3714" w:type="dxa"/>
          </w:tcPr>
          <w:p w14:paraId="32E9C479"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t>Ley 16.744: Accidente Escolar</w:t>
            </w:r>
            <w:r>
              <w:tab/>
              <w:t xml:space="preserve"> </w:t>
            </w:r>
          </w:p>
        </w:tc>
        <w:tc>
          <w:tcPr>
            <w:tcW w:w="1385" w:type="dxa"/>
          </w:tcPr>
          <w:p w14:paraId="4D231F3D"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Numérico</w:t>
            </w:r>
          </w:p>
        </w:tc>
        <w:tc>
          <w:tcPr>
            <w:tcW w:w="1559" w:type="dxa"/>
          </w:tcPr>
          <w:p w14:paraId="5772335C"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1</w:t>
            </w:r>
          </w:p>
        </w:tc>
        <w:tc>
          <w:tcPr>
            <w:tcW w:w="1382" w:type="dxa"/>
          </w:tcPr>
          <w:p w14:paraId="53294635"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p>
        </w:tc>
      </w:tr>
      <w:tr w:rsidR="007C02DC" w:rsidRPr="00132081" w14:paraId="27F6D4D4" w14:textId="77777777" w:rsidTr="00657A53">
        <w:trPr>
          <w:trHeight w:val="199"/>
        </w:trPr>
        <w:tc>
          <w:tcPr>
            <w:cnfStyle w:val="001000000000" w:firstRow="0" w:lastRow="0" w:firstColumn="1" w:lastColumn="0" w:oddVBand="0" w:evenVBand="0" w:oddHBand="0" w:evenHBand="0" w:firstRowFirstColumn="0" w:firstRowLastColumn="0" w:lastRowFirstColumn="0" w:lastRowLastColumn="0"/>
            <w:tcW w:w="1101" w:type="dxa"/>
          </w:tcPr>
          <w:p w14:paraId="08EF7BB3" w14:textId="77777777" w:rsidR="007C02DC" w:rsidRPr="00132081" w:rsidRDefault="007C02DC" w:rsidP="0074563E">
            <w:r w:rsidRPr="00132081">
              <w:t>4</w:t>
            </w:r>
          </w:p>
        </w:tc>
        <w:tc>
          <w:tcPr>
            <w:tcW w:w="3714" w:type="dxa"/>
          </w:tcPr>
          <w:p w14:paraId="666942B0"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r w:rsidRPr="00132081">
              <w:t>Ley 19.650/99 de Urgencia</w:t>
            </w:r>
            <w:r w:rsidRPr="00132081">
              <w:tab/>
            </w:r>
          </w:p>
        </w:tc>
        <w:tc>
          <w:tcPr>
            <w:tcW w:w="1385" w:type="dxa"/>
          </w:tcPr>
          <w:p w14:paraId="6F3050C5"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r w:rsidRPr="00132081">
              <w:t>Numérico</w:t>
            </w:r>
          </w:p>
        </w:tc>
        <w:tc>
          <w:tcPr>
            <w:tcW w:w="1559" w:type="dxa"/>
          </w:tcPr>
          <w:p w14:paraId="2B9798EB"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r w:rsidRPr="00132081">
              <w:t>1</w:t>
            </w:r>
          </w:p>
        </w:tc>
        <w:tc>
          <w:tcPr>
            <w:tcW w:w="1382" w:type="dxa"/>
          </w:tcPr>
          <w:p w14:paraId="71D232E1"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p>
        </w:tc>
      </w:tr>
      <w:tr w:rsidR="007C02DC" w:rsidRPr="00132081" w14:paraId="12B2DFC9" w14:textId="77777777" w:rsidTr="00657A53">
        <w:trPr>
          <w:cnfStyle w:val="000000100000" w:firstRow="0" w:lastRow="0" w:firstColumn="0" w:lastColumn="0" w:oddVBand="0" w:evenVBand="0" w:oddHBand="1" w:evenHBand="0" w:firstRowFirstColumn="0" w:firstRowLastColumn="0" w:lastRowFirstColumn="0" w:lastRowLastColumn="0"/>
          <w:trHeight w:val="199"/>
        </w:trPr>
        <w:tc>
          <w:tcPr>
            <w:cnfStyle w:val="001000000000" w:firstRow="0" w:lastRow="0" w:firstColumn="1" w:lastColumn="0" w:oddVBand="0" w:evenVBand="0" w:oddHBand="0" w:evenHBand="0" w:firstRowFirstColumn="0" w:firstRowLastColumn="0" w:lastRowFirstColumn="0" w:lastRowLastColumn="0"/>
            <w:tcW w:w="1101" w:type="dxa"/>
          </w:tcPr>
          <w:p w14:paraId="434FA2DB" w14:textId="77777777" w:rsidR="007C02DC" w:rsidRPr="00132081" w:rsidRDefault="007C02DC" w:rsidP="0074563E">
            <w:r w:rsidRPr="00132081">
              <w:t>5</w:t>
            </w:r>
          </w:p>
        </w:tc>
        <w:tc>
          <w:tcPr>
            <w:tcW w:w="3714" w:type="dxa"/>
          </w:tcPr>
          <w:p w14:paraId="61277D3B"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Ley 19.992 PRAIS</w:t>
            </w:r>
            <w:r w:rsidRPr="00132081">
              <w:tab/>
              <w:t xml:space="preserve"> </w:t>
            </w:r>
          </w:p>
          <w:p w14:paraId="42FC19D3"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p>
        </w:tc>
        <w:tc>
          <w:tcPr>
            <w:tcW w:w="1385" w:type="dxa"/>
          </w:tcPr>
          <w:p w14:paraId="5C7781E0"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Numérico</w:t>
            </w:r>
          </w:p>
        </w:tc>
        <w:tc>
          <w:tcPr>
            <w:tcW w:w="1559" w:type="dxa"/>
          </w:tcPr>
          <w:p w14:paraId="6FBE607D"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1</w:t>
            </w:r>
          </w:p>
        </w:tc>
        <w:tc>
          <w:tcPr>
            <w:tcW w:w="1382" w:type="dxa"/>
          </w:tcPr>
          <w:p w14:paraId="75888DBF"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p>
        </w:tc>
      </w:tr>
      <w:tr w:rsidR="007C02DC" w:rsidRPr="00132081" w14:paraId="0EC53B07" w14:textId="77777777" w:rsidTr="00657A53">
        <w:trPr>
          <w:trHeight w:val="199"/>
        </w:trPr>
        <w:tc>
          <w:tcPr>
            <w:cnfStyle w:val="001000000000" w:firstRow="0" w:lastRow="0" w:firstColumn="1" w:lastColumn="0" w:oddVBand="0" w:evenVBand="0" w:oddHBand="0" w:evenHBand="0" w:firstRowFirstColumn="0" w:firstRowLastColumn="0" w:lastRowFirstColumn="0" w:lastRowLastColumn="0"/>
            <w:tcW w:w="1101" w:type="dxa"/>
          </w:tcPr>
          <w:p w14:paraId="733FDE2F" w14:textId="77777777" w:rsidR="007C02DC" w:rsidRPr="00132081" w:rsidRDefault="007C02DC" w:rsidP="0074563E">
            <w:r w:rsidRPr="00132081">
              <w:t>6</w:t>
            </w:r>
          </w:p>
        </w:tc>
        <w:tc>
          <w:tcPr>
            <w:tcW w:w="3714" w:type="dxa"/>
          </w:tcPr>
          <w:p w14:paraId="743BABCE"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r w:rsidRPr="00132081">
              <w:t xml:space="preserve">Ley 19.966 Régimen General de Garantías en Salud GES </w:t>
            </w:r>
          </w:p>
        </w:tc>
        <w:tc>
          <w:tcPr>
            <w:tcW w:w="1385" w:type="dxa"/>
          </w:tcPr>
          <w:p w14:paraId="303AEC0F"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r w:rsidRPr="00132081">
              <w:t>Numérico</w:t>
            </w:r>
          </w:p>
        </w:tc>
        <w:tc>
          <w:tcPr>
            <w:tcW w:w="1559" w:type="dxa"/>
          </w:tcPr>
          <w:p w14:paraId="5F7EB66B"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r w:rsidRPr="00132081">
              <w:t>1</w:t>
            </w:r>
          </w:p>
        </w:tc>
        <w:tc>
          <w:tcPr>
            <w:tcW w:w="1382" w:type="dxa"/>
          </w:tcPr>
          <w:p w14:paraId="1B28FED7" w14:textId="77777777" w:rsidR="007C02DC" w:rsidRPr="00132081" w:rsidRDefault="007C02DC" w:rsidP="0074563E">
            <w:pPr>
              <w:cnfStyle w:val="000000000000" w:firstRow="0" w:lastRow="0" w:firstColumn="0" w:lastColumn="0" w:oddVBand="0" w:evenVBand="0" w:oddHBand="0" w:evenHBand="0" w:firstRowFirstColumn="0" w:firstRowLastColumn="0" w:lastRowFirstColumn="0" w:lastRowLastColumn="0"/>
            </w:pPr>
          </w:p>
        </w:tc>
      </w:tr>
      <w:tr w:rsidR="007C02DC" w:rsidRPr="00132081" w14:paraId="03A155F2" w14:textId="77777777" w:rsidTr="00657A53">
        <w:trPr>
          <w:cnfStyle w:val="000000100000" w:firstRow="0" w:lastRow="0" w:firstColumn="0" w:lastColumn="0" w:oddVBand="0" w:evenVBand="0" w:oddHBand="1" w:evenHBand="0" w:firstRowFirstColumn="0" w:firstRowLastColumn="0" w:lastRowFirstColumn="0" w:lastRowLastColumn="0"/>
          <w:trHeight w:val="199"/>
        </w:trPr>
        <w:tc>
          <w:tcPr>
            <w:cnfStyle w:val="001000000000" w:firstRow="0" w:lastRow="0" w:firstColumn="1" w:lastColumn="0" w:oddVBand="0" w:evenVBand="0" w:oddHBand="0" w:evenHBand="0" w:firstRowFirstColumn="0" w:firstRowLastColumn="0" w:lastRowFirstColumn="0" w:lastRowLastColumn="0"/>
            <w:tcW w:w="1101" w:type="dxa"/>
          </w:tcPr>
          <w:p w14:paraId="3F762282" w14:textId="1E8F6FB7" w:rsidR="007C02DC" w:rsidRPr="00132081" w:rsidRDefault="00FE5853" w:rsidP="0074563E">
            <w:r>
              <w:t>7</w:t>
            </w:r>
          </w:p>
        </w:tc>
        <w:tc>
          <w:tcPr>
            <w:tcW w:w="3714" w:type="dxa"/>
          </w:tcPr>
          <w:p w14:paraId="32169A16" w14:textId="49EC0140" w:rsidR="007C02DC" w:rsidRDefault="00FE5853" w:rsidP="0074563E">
            <w:pPr>
              <w:cnfStyle w:val="000000100000" w:firstRow="0" w:lastRow="0" w:firstColumn="0" w:lastColumn="0" w:oddVBand="0" w:evenVBand="0" w:oddHBand="1" w:evenHBand="0" w:firstRowFirstColumn="0" w:firstRowLastColumn="0" w:lastRowFirstColumn="0" w:lastRowLastColumn="0"/>
            </w:pPr>
            <w:r>
              <w:t>No sabe</w:t>
            </w:r>
          </w:p>
          <w:p w14:paraId="28221510"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p>
        </w:tc>
        <w:tc>
          <w:tcPr>
            <w:tcW w:w="1385" w:type="dxa"/>
          </w:tcPr>
          <w:p w14:paraId="3E8EBCD6"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Numérico</w:t>
            </w:r>
          </w:p>
        </w:tc>
        <w:tc>
          <w:tcPr>
            <w:tcW w:w="1559" w:type="dxa"/>
          </w:tcPr>
          <w:p w14:paraId="04EF3629"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r w:rsidRPr="00132081">
              <w:t>1</w:t>
            </w:r>
          </w:p>
        </w:tc>
        <w:tc>
          <w:tcPr>
            <w:tcW w:w="1382" w:type="dxa"/>
          </w:tcPr>
          <w:p w14:paraId="67FD8341" w14:textId="77777777" w:rsidR="007C02DC" w:rsidRPr="00132081" w:rsidRDefault="007C02DC" w:rsidP="0074563E">
            <w:pPr>
              <w:cnfStyle w:val="000000100000" w:firstRow="0" w:lastRow="0" w:firstColumn="0" w:lastColumn="0" w:oddVBand="0" w:evenVBand="0" w:oddHBand="1" w:evenHBand="0" w:firstRowFirstColumn="0" w:firstRowLastColumn="0" w:lastRowFirstColumn="0" w:lastRowLastColumn="0"/>
            </w:pPr>
          </w:p>
        </w:tc>
      </w:tr>
      <w:tr w:rsidR="00FE5853" w:rsidRPr="00132081" w14:paraId="265680FF" w14:textId="77777777" w:rsidTr="00657A53">
        <w:trPr>
          <w:trHeight w:val="199"/>
        </w:trPr>
        <w:tc>
          <w:tcPr>
            <w:cnfStyle w:val="001000000000" w:firstRow="0" w:lastRow="0" w:firstColumn="1" w:lastColumn="0" w:oddVBand="0" w:evenVBand="0" w:oddHBand="0" w:evenHBand="0" w:firstRowFirstColumn="0" w:firstRowLastColumn="0" w:lastRowFirstColumn="0" w:lastRowLastColumn="0"/>
            <w:tcW w:w="1101" w:type="dxa"/>
          </w:tcPr>
          <w:p w14:paraId="400FFDC5" w14:textId="2DB991B4" w:rsidR="00FE5853" w:rsidRPr="00132081" w:rsidRDefault="00FE5853" w:rsidP="00FE5853">
            <w:r>
              <w:t>9</w:t>
            </w:r>
          </w:p>
        </w:tc>
        <w:tc>
          <w:tcPr>
            <w:tcW w:w="3714" w:type="dxa"/>
          </w:tcPr>
          <w:p w14:paraId="40874F60" w14:textId="3EA3585B" w:rsidR="00FE5853" w:rsidRDefault="00FE5853" w:rsidP="00FE5853">
            <w:pPr>
              <w:cnfStyle w:val="000000000000" w:firstRow="0" w:lastRow="0" w:firstColumn="0" w:lastColumn="0" w:oddVBand="0" w:evenVBand="0" w:oddHBand="0" w:evenHBand="0" w:firstRowFirstColumn="0" w:firstRowLastColumn="0" w:lastRowFirstColumn="0" w:lastRowLastColumn="0"/>
            </w:pPr>
            <w:r>
              <w:t>Ninguna</w:t>
            </w:r>
          </w:p>
        </w:tc>
        <w:tc>
          <w:tcPr>
            <w:tcW w:w="1385" w:type="dxa"/>
          </w:tcPr>
          <w:p w14:paraId="21FCE36E" w14:textId="1F9F3092" w:rsidR="00FE5853" w:rsidRPr="00132081" w:rsidRDefault="00FE5853" w:rsidP="00FE5853">
            <w:pPr>
              <w:cnfStyle w:val="000000000000" w:firstRow="0" w:lastRow="0" w:firstColumn="0" w:lastColumn="0" w:oddVBand="0" w:evenVBand="0" w:oddHBand="0" w:evenHBand="0" w:firstRowFirstColumn="0" w:firstRowLastColumn="0" w:lastRowFirstColumn="0" w:lastRowLastColumn="0"/>
            </w:pPr>
            <w:r w:rsidRPr="00132081">
              <w:t>Numérico</w:t>
            </w:r>
          </w:p>
        </w:tc>
        <w:tc>
          <w:tcPr>
            <w:tcW w:w="1559" w:type="dxa"/>
          </w:tcPr>
          <w:p w14:paraId="7DADA65C" w14:textId="39172389" w:rsidR="00FE5853" w:rsidRPr="00132081" w:rsidRDefault="00FE5853" w:rsidP="00FE5853">
            <w:pPr>
              <w:cnfStyle w:val="000000000000" w:firstRow="0" w:lastRow="0" w:firstColumn="0" w:lastColumn="0" w:oddVBand="0" w:evenVBand="0" w:oddHBand="0" w:evenHBand="0" w:firstRowFirstColumn="0" w:firstRowLastColumn="0" w:lastRowFirstColumn="0" w:lastRowLastColumn="0"/>
            </w:pPr>
            <w:r w:rsidRPr="00132081">
              <w:t>1</w:t>
            </w:r>
          </w:p>
        </w:tc>
        <w:tc>
          <w:tcPr>
            <w:tcW w:w="1382" w:type="dxa"/>
          </w:tcPr>
          <w:p w14:paraId="09D4087E" w14:textId="77777777" w:rsidR="00FE5853" w:rsidRPr="00132081" w:rsidRDefault="00FE5853" w:rsidP="00FE5853">
            <w:pPr>
              <w:cnfStyle w:val="000000000000" w:firstRow="0" w:lastRow="0" w:firstColumn="0" w:lastColumn="0" w:oddVBand="0" w:evenVBand="0" w:oddHBand="0" w:evenHBand="0" w:firstRowFirstColumn="0" w:firstRowLastColumn="0" w:lastRowFirstColumn="0" w:lastRowLastColumn="0"/>
            </w:pPr>
          </w:p>
        </w:tc>
      </w:tr>
    </w:tbl>
    <w:p w14:paraId="5F6AC5A8" w14:textId="77777777" w:rsidR="007C02DC" w:rsidRPr="00132081" w:rsidRDefault="007C02DC" w:rsidP="0074563E"/>
    <w:p w14:paraId="5852DEB9" w14:textId="25E7FFDF" w:rsidR="007C02DC" w:rsidRPr="00064E40" w:rsidRDefault="004126CB" w:rsidP="0074563E">
      <w:pPr>
        <w:pStyle w:val="Ttulo4"/>
      </w:pPr>
      <w:r>
        <w:t>Fuente</w:t>
      </w:r>
    </w:p>
    <w:p w14:paraId="7E3742DC" w14:textId="77777777" w:rsidR="007C02DC" w:rsidRPr="00132081" w:rsidRDefault="007C02DC" w:rsidP="00004461">
      <w:pPr>
        <w:pStyle w:val="Prrafodelista"/>
        <w:numPr>
          <w:ilvl w:val="0"/>
          <w:numId w:val="22"/>
        </w:numPr>
      </w:pPr>
      <w:r>
        <w:t>Decreto Ley 18.469/87 .</w:t>
      </w:r>
      <w:r w:rsidRPr="00132081">
        <w:t>Biblioteca del Congreso Nacional</w:t>
      </w:r>
      <w:r>
        <w:t xml:space="preserve"> </w:t>
      </w:r>
    </w:p>
    <w:p w14:paraId="290CE217" w14:textId="77777777" w:rsidR="007C02DC" w:rsidRPr="00132081" w:rsidRDefault="007C02DC" w:rsidP="0074563E">
      <w:r w:rsidRPr="00132081">
        <w:t xml:space="preserve"> </w:t>
      </w:r>
    </w:p>
    <w:p w14:paraId="6E4A630C" w14:textId="77777777" w:rsidR="007C02DC" w:rsidRPr="00132081" w:rsidRDefault="007C02DC" w:rsidP="0074563E">
      <w:r w:rsidRPr="00132081">
        <w:tab/>
      </w:r>
    </w:p>
    <w:p w14:paraId="36C6A345" w14:textId="77777777" w:rsidR="007C02DC" w:rsidRPr="00380B43" w:rsidRDefault="007C02DC" w:rsidP="00D87143">
      <w:pPr>
        <w:pStyle w:val="Ttulo4"/>
      </w:pPr>
      <w:r w:rsidRPr="00132081">
        <w:br w:type="page"/>
      </w:r>
      <w:r w:rsidRPr="00380B43">
        <w:lastRenderedPageBreak/>
        <w:t>Referencias Bibliográficas</w:t>
      </w:r>
    </w:p>
    <w:p w14:paraId="7D7254B8" w14:textId="77777777" w:rsidR="007C02DC" w:rsidRPr="00132081" w:rsidRDefault="007C02DC" w:rsidP="0074563E"/>
    <w:p w14:paraId="26292210" w14:textId="77777777" w:rsidR="007C02DC" w:rsidRPr="00245FF2" w:rsidRDefault="007C02DC" w:rsidP="00004461">
      <w:pPr>
        <w:pStyle w:val="Prrafodelista"/>
        <w:numPr>
          <w:ilvl w:val="0"/>
          <w:numId w:val="23"/>
        </w:numPr>
      </w:pPr>
      <w:r w:rsidRPr="00245FF2">
        <w:t>Instituto Nacional de Estadísticas</w:t>
      </w:r>
    </w:p>
    <w:p w14:paraId="130C862C" w14:textId="77777777" w:rsidR="007C02DC" w:rsidRPr="00245FF2" w:rsidRDefault="007C02DC" w:rsidP="00245FF2">
      <w:pPr>
        <w:pStyle w:val="Prrafodelista"/>
        <w:rPr>
          <w:rFonts w:eastAsiaTheme="majorEastAsia" w:cs="Arial"/>
          <w:color w:val="17365D" w:themeColor="text2" w:themeShade="BF"/>
          <w:spacing w:val="5"/>
          <w:kern w:val="28"/>
        </w:rPr>
      </w:pPr>
      <w:r w:rsidRPr="00245FF2">
        <w:rPr>
          <w:rFonts w:eastAsiaTheme="majorEastAsia" w:cs="Arial"/>
          <w:color w:val="17365D" w:themeColor="text2" w:themeShade="BF"/>
          <w:spacing w:val="5"/>
          <w:kern w:val="28"/>
        </w:rPr>
        <w:t>www.ine.cl</w:t>
      </w:r>
    </w:p>
    <w:p w14:paraId="5A5591A5" w14:textId="77777777" w:rsidR="00245FF2" w:rsidRPr="00245FF2" w:rsidRDefault="007C02DC" w:rsidP="00245FF2">
      <w:pPr>
        <w:pStyle w:val="Prrafodelista"/>
        <w:numPr>
          <w:ilvl w:val="0"/>
          <w:numId w:val="23"/>
        </w:numPr>
        <w:rPr>
          <w:rFonts w:eastAsiaTheme="majorEastAsia" w:cs="Arial"/>
          <w:color w:val="17365D" w:themeColor="text2" w:themeShade="BF"/>
          <w:spacing w:val="5"/>
          <w:kern w:val="28"/>
        </w:rPr>
      </w:pPr>
      <w:r w:rsidRPr="00245FF2">
        <w:rPr>
          <w:rFonts w:eastAsiaTheme="majorEastAsia" w:cs="Arial"/>
          <w:color w:val="17365D" w:themeColor="text2" w:themeShade="BF"/>
          <w:spacing w:val="5"/>
          <w:kern w:val="28"/>
        </w:rPr>
        <w:t>Fondo Nacional de Salud</w:t>
      </w:r>
    </w:p>
    <w:p w14:paraId="2C9A3F25" w14:textId="1FC15949" w:rsidR="007C02DC" w:rsidRPr="00245FF2" w:rsidRDefault="00245FF2" w:rsidP="00245FF2">
      <w:pPr>
        <w:pStyle w:val="Prrafodelista"/>
        <w:rPr>
          <w:rFonts w:eastAsiaTheme="majorEastAsia" w:cs="Arial"/>
          <w:color w:val="17365D" w:themeColor="text2" w:themeShade="BF"/>
          <w:spacing w:val="5"/>
          <w:kern w:val="28"/>
        </w:rPr>
      </w:pPr>
      <w:r w:rsidRPr="00245FF2">
        <w:rPr>
          <w:rFonts w:eastAsiaTheme="majorEastAsia" w:cs="Arial"/>
          <w:color w:val="17365D" w:themeColor="text2" w:themeShade="BF"/>
          <w:spacing w:val="5"/>
          <w:kern w:val="28"/>
        </w:rPr>
        <w:t xml:space="preserve"> </w:t>
      </w:r>
      <w:hyperlink r:id="rId22" w:history="1">
        <w:r w:rsidR="007C02DC" w:rsidRPr="00245FF2">
          <w:rPr>
            <w:rFonts w:eastAsiaTheme="majorEastAsia" w:cs="Arial"/>
            <w:color w:val="17365D" w:themeColor="text2" w:themeShade="BF"/>
            <w:spacing w:val="5"/>
            <w:kern w:val="28"/>
          </w:rPr>
          <w:t>www.fonasa.cl</w:t>
        </w:r>
      </w:hyperlink>
    </w:p>
    <w:p w14:paraId="0F82E4F0" w14:textId="2E76C72E" w:rsidR="007C02DC" w:rsidRPr="00245FF2" w:rsidRDefault="007C02DC" w:rsidP="00446A98">
      <w:pPr>
        <w:pStyle w:val="Prrafodelista"/>
        <w:numPr>
          <w:ilvl w:val="0"/>
          <w:numId w:val="23"/>
        </w:numPr>
        <w:jc w:val="left"/>
        <w:rPr>
          <w:rFonts w:eastAsiaTheme="majorEastAsia" w:cs="Arial"/>
          <w:color w:val="17365D" w:themeColor="text2" w:themeShade="BF"/>
          <w:spacing w:val="5"/>
          <w:kern w:val="28"/>
        </w:rPr>
      </w:pPr>
      <w:r w:rsidRPr="00245FF2">
        <w:t>Superintendencia</w:t>
      </w:r>
      <w:r w:rsidR="00446A98" w:rsidRPr="00245FF2">
        <w:t xml:space="preserve"> </w:t>
      </w:r>
      <w:r w:rsidRPr="00245FF2">
        <w:t xml:space="preserve">de Seguridad Social (SUSESO) </w:t>
      </w:r>
      <w:hyperlink r:id="rId23" w:history="1">
        <w:r w:rsidRPr="00245FF2">
          <w:rPr>
            <w:rFonts w:eastAsiaTheme="majorEastAsia" w:cs="Arial"/>
            <w:color w:val="17365D" w:themeColor="text2" w:themeShade="BF"/>
            <w:spacing w:val="5"/>
            <w:kern w:val="28"/>
          </w:rPr>
          <w:t>http://www.suseso.cl/OpenNet/asp/default.asp?boton=Hom</w:t>
        </w:r>
      </w:hyperlink>
    </w:p>
    <w:p w14:paraId="23F7B11A" w14:textId="77777777" w:rsidR="007C02DC" w:rsidRPr="00245FF2" w:rsidRDefault="007C02DC" w:rsidP="00004461">
      <w:pPr>
        <w:pStyle w:val="Prrafodelista"/>
        <w:numPr>
          <w:ilvl w:val="0"/>
          <w:numId w:val="23"/>
        </w:numPr>
      </w:pPr>
      <w:r w:rsidRPr="00245FF2">
        <w:t xml:space="preserve">Ficha de Protección Social MIDEPLAN </w:t>
      </w:r>
    </w:p>
    <w:p w14:paraId="7051EB03" w14:textId="77777777" w:rsidR="007C02DC" w:rsidRPr="00245FF2" w:rsidRDefault="00A741A8" w:rsidP="00245FF2">
      <w:pPr>
        <w:pStyle w:val="Prrafodelista"/>
        <w:rPr>
          <w:rFonts w:eastAsiaTheme="majorEastAsia" w:cs="Arial"/>
          <w:color w:val="17365D" w:themeColor="text2" w:themeShade="BF"/>
          <w:spacing w:val="5"/>
          <w:kern w:val="28"/>
        </w:rPr>
      </w:pPr>
      <w:hyperlink r:id="rId24" w:history="1">
        <w:r w:rsidR="007C02DC" w:rsidRPr="00245FF2">
          <w:rPr>
            <w:rFonts w:eastAsiaTheme="majorEastAsia" w:cs="Arial"/>
            <w:color w:val="17365D" w:themeColor="text2" w:themeShade="BF"/>
            <w:spacing w:val="5"/>
            <w:kern w:val="28"/>
          </w:rPr>
          <w:t>http://www.fichaproteccionsocial.cl/fps/fps.php</w:t>
        </w:r>
      </w:hyperlink>
    </w:p>
    <w:p w14:paraId="6EA96FE2" w14:textId="77777777" w:rsidR="007C02DC" w:rsidRPr="00245FF2" w:rsidRDefault="007C02DC" w:rsidP="00004461">
      <w:pPr>
        <w:pStyle w:val="Prrafodelista"/>
        <w:numPr>
          <w:ilvl w:val="0"/>
          <w:numId w:val="23"/>
        </w:numPr>
      </w:pPr>
      <w:r w:rsidRPr="00245FF2">
        <w:t>Clasificación Internacional Uniforme de Ocupaciones (1988)</w:t>
      </w:r>
    </w:p>
    <w:p w14:paraId="753626BC" w14:textId="77777777" w:rsidR="007C02DC" w:rsidRPr="00245FF2" w:rsidRDefault="00A741A8" w:rsidP="00245FF2">
      <w:pPr>
        <w:pStyle w:val="Prrafodelista"/>
        <w:rPr>
          <w:rFonts w:eastAsiaTheme="majorEastAsia" w:cs="Arial"/>
          <w:color w:val="17365D" w:themeColor="text2" w:themeShade="BF"/>
          <w:spacing w:val="5"/>
          <w:kern w:val="28"/>
        </w:rPr>
      </w:pPr>
      <w:hyperlink r:id="rId25" w:history="1">
        <w:r w:rsidR="007C02DC" w:rsidRPr="00245FF2">
          <w:rPr>
            <w:rFonts w:eastAsiaTheme="majorEastAsia" w:cs="Arial"/>
            <w:color w:val="17365D" w:themeColor="text2" w:themeShade="BF"/>
            <w:spacing w:val="5"/>
            <w:kern w:val="28"/>
          </w:rPr>
          <w:t>http://www.ilo.org/public/spanish/bureau/stat/isco/index.htm</w:t>
        </w:r>
      </w:hyperlink>
    </w:p>
    <w:p w14:paraId="72374659" w14:textId="77777777" w:rsidR="007C02DC" w:rsidRPr="00245FF2" w:rsidRDefault="007C02DC" w:rsidP="00004461">
      <w:pPr>
        <w:pStyle w:val="Prrafodelista"/>
        <w:numPr>
          <w:ilvl w:val="0"/>
          <w:numId w:val="23"/>
        </w:numPr>
      </w:pPr>
      <w:r w:rsidRPr="00245FF2">
        <w:t>Clasificación Internacional Industrial Uniforme</w:t>
      </w:r>
    </w:p>
    <w:p w14:paraId="4D92A92F" w14:textId="77777777" w:rsidR="007C02DC" w:rsidRPr="00245FF2" w:rsidRDefault="00A741A8" w:rsidP="00245FF2">
      <w:pPr>
        <w:pStyle w:val="Prrafodelista"/>
        <w:rPr>
          <w:rFonts w:eastAsiaTheme="majorEastAsia" w:cs="Arial"/>
          <w:color w:val="17365D" w:themeColor="text2" w:themeShade="BF"/>
          <w:spacing w:val="5"/>
          <w:kern w:val="28"/>
        </w:rPr>
      </w:pPr>
      <w:hyperlink r:id="rId26" w:history="1">
        <w:r w:rsidR="007C02DC" w:rsidRPr="00245FF2">
          <w:rPr>
            <w:rFonts w:eastAsiaTheme="majorEastAsia" w:cs="Arial"/>
            <w:color w:val="17365D" w:themeColor="text2" w:themeShade="BF"/>
            <w:spacing w:val="5"/>
            <w:kern w:val="28"/>
          </w:rPr>
          <w:t>http://lingue.ine.cl/nomenclaturas/fichastecnicas/ciiu.html</w:t>
        </w:r>
      </w:hyperlink>
    </w:p>
    <w:p w14:paraId="120DD116" w14:textId="77777777" w:rsidR="00245FF2" w:rsidRPr="00245FF2" w:rsidRDefault="007C02DC" w:rsidP="00004461">
      <w:pPr>
        <w:pStyle w:val="Prrafodelista"/>
        <w:numPr>
          <w:ilvl w:val="0"/>
          <w:numId w:val="23"/>
        </w:numPr>
        <w:rPr>
          <w:rFonts w:eastAsiaTheme="majorEastAsia" w:cs="Arial"/>
          <w:color w:val="17365D" w:themeColor="text2" w:themeShade="BF"/>
          <w:spacing w:val="5"/>
          <w:kern w:val="28"/>
        </w:rPr>
      </w:pPr>
      <w:r w:rsidRPr="00245FF2">
        <w:t>Manual de procedimientos de Unidad de Estadísticas de Recursos para la Salud-DEIS MINSAL</w:t>
      </w:r>
    </w:p>
    <w:p w14:paraId="2E01C717" w14:textId="371AF037" w:rsidR="007C02DC" w:rsidRPr="00245FF2" w:rsidRDefault="007C02DC" w:rsidP="00245FF2">
      <w:pPr>
        <w:pStyle w:val="Prrafodelista"/>
        <w:rPr>
          <w:rFonts w:eastAsiaTheme="majorEastAsia" w:cs="Arial"/>
          <w:color w:val="17365D" w:themeColor="text2" w:themeShade="BF"/>
          <w:spacing w:val="5"/>
          <w:kern w:val="28"/>
        </w:rPr>
      </w:pPr>
      <w:r w:rsidRPr="00245FF2">
        <w:t xml:space="preserve"> </w:t>
      </w:r>
      <w:hyperlink r:id="rId27" w:history="1">
        <w:r w:rsidRPr="00245FF2">
          <w:rPr>
            <w:rFonts w:eastAsiaTheme="majorEastAsia" w:cs="Arial"/>
            <w:color w:val="17365D" w:themeColor="text2" w:themeShade="BF"/>
            <w:spacing w:val="5"/>
            <w:kern w:val="28"/>
          </w:rPr>
          <w:t>http://intradeis.minsal.cl/sies/ViewEstable.aspx</w:t>
        </w:r>
      </w:hyperlink>
      <w:r w:rsidRPr="00245FF2">
        <w:rPr>
          <w:rFonts w:eastAsiaTheme="majorEastAsia" w:cs="Arial"/>
          <w:color w:val="17365D" w:themeColor="text2" w:themeShade="BF"/>
          <w:spacing w:val="5"/>
          <w:kern w:val="28"/>
        </w:rPr>
        <w:t>.</w:t>
      </w:r>
    </w:p>
    <w:p w14:paraId="31ED0C77" w14:textId="77777777" w:rsidR="00245FF2" w:rsidRPr="00245FF2" w:rsidRDefault="007C02DC" w:rsidP="00004461">
      <w:pPr>
        <w:pStyle w:val="Prrafodelista"/>
        <w:numPr>
          <w:ilvl w:val="0"/>
          <w:numId w:val="23"/>
        </w:numPr>
        <w:rPr>
          <w:rFonts w:eastAsiaTheme="majorEastAsia" w:cs="Arial"/>
          <w:color w:val="17365D" w:themeColor="text2" w:themeShade="BF"/>
          <w:spacing w:val="5"/>
          <w:kern w:val="28"/>
        </w:rPr>
      </w:pPr>
      <w:r w:rsidRPr="00245FF2">
        <w:t xml:space="preserve">Glosario Naciones Unidas </w:t>
      </w:r>
    </w:p>
    <w:p w14:paraId="431F7045" w14:textId="6E0410FD" w:rsidR="007C02DC" w:rsidRPr="00245FF2" w:rsidRDefault="00A741A8" w:rsidP="00245FF2">
      <w:pPr>
        <w:pStyle w:val="Prrafodelista"/>
        <w:rPr>
          <w:rFonts w:eastAsiaTheme="majorEastAsia" w:cs="Arial"/>
          <w:color w:val="17365D" w:themeColor="text2" w:themeShade="BF"/>
          <w:spacing w:val="5"/>
          <w:kern w:val="28"/>
        </w:rPr>
      </w:pPr>
      <w:hyperlink r:id="rId28" w:history="1">
        <w:r w:rsidR="007C02DC" w:rsidRPr="00245FF2">
          <w:rPr>
            <w:rFonts w:eastAsiaTheme="majorEastAsia" w:cs="Arial"/>
            <w:color w:val="17365D" w:themeColor="text2" w:themeShade="BF"/>
            <w:spacing w:val="5"/>
            <w:kern w:val="28"/>
          </w:rPr>
          <w:t>www.fao.org/docrep/x0220s/x0220s01.htm</w:t>
        </w:r>
      </w:hyperlink>
    </w:p>
    <w:p w14:paraId="5A3B170F" w14:textId="7DBD810A" w:rsidR="007C02DC" w:rsidRPr="00245FF2" w:rsidRDefault="00245FF2" w:rsidP="00245FF2">
      <w:pPr>
        <w:pStyle w:val="Prrafodelista"/>
        <w:numPr>
          <w:ilvl w:val="0"/>
          <w:numId w:val="23"/>
        </w:numPr>
        <w:ind w:right="-283"/>
        <w:jc w:val="left"/>
        <w:rPr>
          <w:rFonts w:eastAsiaTheme="majorEastAsia" w:cs="Arial"/>
          <w:color w:val="17365D" w:themeColor="text2" w:themeShade="BF"/>
          <w:spacing w:val="5"/>
          <w:kern w:val="28"/>
        </w:rPr>
      </w:pPr>
      <w:r w:rsidRPr="00245FF2">
        <w:t>División Político Administrativa de Chile Regiones – Provincias – Comunas</w:t>
      </w:r>
      <w:r w:rsidR="007C02DC" w:rsidRPr="00245FF2">
        <w:t xml:space="preserve">.  Códigos Únicos Territoriales modificados por Decreto Exento Nº 817, del Ministerio del Interior, publicado en el Diario Oficial del 26 de Marzo de 2010. </w:t>
      </w:r>
      <w:hyperlink r:id="rId29" w:history="1">
        <w:r w:rsidR="007C02DC" w:rsidRPr="00245FF2">
          <w:rPr>
            <w:rFonts w:eastAsiaTheme="majorEastAsia" w:cs="Arial"/>
            <w:color w:val="17365D" w:themeColor="text2" w:themeShade="BF"/>
            <w:spacing w:val="5"/>
            <w:kern w:val="28"/>
          </w:rPr>
          <w:t>http://www.subdere.cl/sites/default/files/documentos/articles73111_recurso_2.pdf</w:t>
        </w:r>
      </w:hyperlink>
    </w:p>
    <w:p w14:paraId="5178AC39" w14:textId="48DDB51E" w:rsidR="007C02DC" w:rsidRPr="00245FF2" w:rsidRDefault="007C02DC" w:rsidP="00004461">
      <w:pPr>
        <w:pStyle w:val="Prrafodelista"/>
        <w:numPr>
          <w:ilvl w:val="0"/>
          <w:numId w:val="23"/>
        </w:numPr>
      </w:pPr>
      <w:r w:rsidRPr="00245FF2">
        <w:t xml:space="preserve"> UTM Sistema de coordenadas universal transversal de Mercator Correos de Chile</w:t>
      </w:r>
      <w:r w:rsidR="00245FF2">
        <w:t>:</w:t>
      </w:r>
    </w:p>
    <w:p w14:paraId="023DA3BE" w14:textId="77777777" w:rsidR="007C02DC" w:rsidRPr="00245FF2" w:rsidRDefault="007C02DC" w:rsidP="00245FF2">
      <w:pPr>
        <w:pStyle w:val="Prrafodelista"/>
        <w:jc w:val="left"/>
        <w:rPr>
          <w:rFonts w:eastAsiaTheme="majorEastAsia" w:cs="Arial"/>
          <w:color w:val="17365D" w:themeColor="text2" w:themeShade="BF"/>
          <w:spacing w:val="5"/>
          <w:kern w:val="28"/>
        </w:rPr>
      </w:pPr>
      <w:r w:rsidRPr="00245FF2">
        <w:t xml:space="preserve">Localizaciones Geográficas. Coordenadas geográficas y proyección UT  </w:t>
      </w:r>
      <w:r w:rsidRPr="00245FF2">
        <w:rPr>
          <w:rFonts w:eastAsiaTheme="majorEastAsia" w:cs="Arial"/>
          <w:color w:val="17365D" w:themeColor="text2" w:themeShade="BF"/>
          <w:spacing w:val="5"/>
          <w:kern w:val="28"/>
        </w:rPr>
        <w:t>wwwcartesia.org/data/apuntes/cartografía/cartografía-medio geogràficas-UTM-datum.pdf</w:t>
      </w:r>
    </w:p>
    <w:p w14:paraId="74874C1F" w14:textId="77777777" w:rsidR="007C02DC" w:rsidRPr="00245FF2" w:rsidRDefault="007C02DC" w:rsidP="00245FF2">
      <w:pPr>
        <w:pStyle w:val="Prrafodelista"/>
        <w:numPr>
          <w:ilvl w:val="0"/>
          <w:numId w:val="23"/>
        </w:numPr>
        <w:jc w:val="left"/>
        <w:rPr>
          <w:rFonts w:eastAsiaTheme="majorEastAsia" w:cs="Arial"/>
          <w:color w:val="17365D" w:themeColor="text2" w:themeShade="BF"/>
          <w:spacing w:val="5"/>
          <w:kern w:val="28"/>
        </w:rPr>
      </w:pPr>
      <w:r w:rsidRPr="00245FF2">
        <w:t xml:space="preserve">Subsecretaria de Previsión Social. DLN° 1.468/1976  Departamento de Previsión de Previsión de Carabineros de Chile </w:t>
      </w:r>
      <w:hyperlink r:id="rId30" w:history="1">
        <w:r w:rsidRPr="00245FF2">
          <w:rPr>
            <w:rFonts w:eastAsiaTheme="majorEastAsia" w:cs="Arial"/>
            <w:color w:val="17365D" w:themeColor="text2" w:themeShade="BF"/>
            <w:spacing w:val="5"/>
            <w:kern w:val="28"/>
          </w:rPr>
          <w:t>http://www.dipreca.cl/OpenNet_Editor/images/files/organigrama2015.pdf</w:t>
        </w:r>
      </w:hyperlink>
      <w:r w:rsidRPr="00245FF2">
        <w:rPr>
          <w:rFonts w:eastAsiaTheme="majorEastAsia" w:cs="Arial"/>
          <w:color w:val="17365D" w:themeColor="text2" w:themeShade="BF"/>
          <w:spacing w:val="5"/>
          <w:kern w:val="28"/>
        </w:rPr>
        <w:t xml:space="preserve"> </w:t>
      </w:r>
    </w:p>
    <w:p w14:paraId="2D0C98FF" w14:textId="77777777" w:rsidR="00245FF2" w:rsidRPr="00245FF2" w:rsidRDefault="007C02DC" w:rsidP="00004461">
      <w:pPr>
        <w:pStyle w:val="Prrafodelista"/>
        <w:numPr>
          <w:ilvl w:val="0"/>
          <w:numId w:val="23"/>
        </w:numPr>
        <w:rPr>
          <w:rFonts w:cs="Arial"/>
        </w:rPr>
      </w:pPr>
      <w:r w:rsidRPr="00245FF2">
        <w:t xml:space="preserve">Caja de Previsión de la Defensa Nacional </w:t>
      </w:r>
    </w:p>
    <w:p w14:paraId="244DE4B3" w14:textId="57563571" w:rsidR="007C02DC" w:rsidRPr="00245FF2" w:rsidRDefault="00A741A8" w:rsidP="00245FF2">
      <w:pPr>
        <w:pStyle w:val="Prrafodelista"/>
        <w:rPr>
          <w:rFonts w:eastAsiaTheme="majorEastAsia" w:cs="Arial"/>
          <w:color w:val="17365D" w:themeColor="text2" w:themeShade="BF"/>
          <w:spacing w:val="5"/>
          <w:kern w:val="28"/>
        </w:rPr>
      </w:pPr>
      <w:hyperlink r:id="rId31" w:history="1">
        <w:r w:rsidR="007C02DC" w:rsidRPr="00245FF2">
          <w:rPr>
            <w:rFonts w:eastAsiaTheme="majorEastAsia" w:cs="Arial"/>
            <w:color w:val="17365D" w:themeColor="text2" w:themeShade="BF"/>
            <w:spacing w:val="5"/>
            <w:kern w:val="28"/>
          </w:rPr>
          <w:t>http://www.capredena.cl/</w:t>
        </w:r>
      </w:hyperlink>
      <w:r w:rsidR="007C02DC" w:rsidRPr="00245FF2">
        <w:rPr>
          <w:rFonts w:eastAsiaTheme="majorEastAsia" w:cs="Arial"/>
          <w:color w:val="17365D" w:themeColor="text2" w:themeShade="BF"/>
          <w:spacing w:val="5"/>
          <w:kern w:val="28"/>
        </w:rPr>
        <w:t xml:space="preserve"> </w:t>
      </w:r>
    </w:p>
    <w:p w14:paraId="79F7BDB0" w14:textId="4D98E093" w:rsidR="007C02DC" w:rsidRPr="00245FF2" w:rsidRDefault="007C02DC" w:rsidP="00004461">
      <w:pPr>
        <w:pStyle w:val="Prrafodelista"/>
        <w:numPr>
          <w:ilvl w:val="0"/>
          <w:numId w:val="23"/>
        </w:numPr>
        <w:rPr>
          <w:color w:val="17365D" w:themeColor="text2" w:themeShade="BF"/>
        </w:rPr>
      </w:pPr>
      <w:r w:rsidRPr="00245FF2">
        <w:rPr>
          <w:color w:val="auto"/>
        </w:rPr>
        <w:t xml:space="preserve">El </w:t>
      </w:r>
      <w:r w:rsidR="00245FF2" w:rsidRPr="00245FF2">
        <w:rPr>
          <w:color w:val="auto"/>
        </w:rPr>
        <w:t>D</w:t>
      </w:r>
      <w:r w:rsidRPr="00245FF2">
        <w:rPr>
          <w:color w:val="auto"/>
        </w:rPr>
        <w:t xml:space="preserve">ecreto Nº 67 de 2015 modifica el decreto 110 del año 2004. </w:t>
      </w:r>
      <w:hyperlink r:id="rId32" w:history="1">
        <w:r w:rsidRPr="00245FF2">
          <w:rPr>
            <w:color w:val="17365D" w:themeColor="text2" w:themeShade="BF"/>
          </w:rPr>
          <w:t>http://www.fonasa.cl/Trans_Docs/Historicos/A55C6A544FD12748E04001011E011215.pdf</w:t>
        </w:r>
      </w:hyperlink>
    </w:p>
    <w:p w14:paraId="7CEC43B6" w14:textId="77777777" w:rsidR="00245FF2" w:rsidRPr="00245FF2" w:rsidRDefault="007C02DC" w:rsidP="00004461">
      <w:pPr>
        <w:pStyle w:val="Prrafodelista"/>
        <w:numPr>
          <w:ilvl w:val="0"/>
          <w:numId w:val="23"/>
        </w:numPr>
        <w:rPr>
          <w:rFonts w:cs="Arial"/>
          <w:color w:val="17365D" w:themeColor="text2" w:themeShade="BF"/>
        </w:rPr>
      </w:pPr>
      <w:r w:rsidRPr="00245FF2">
        <w:t>Biblioteca del Congreso Nacional.</w:t>
      </w:r>
    </w:p>
    <w:p w14:paraId="7E505460" w14:textId="0EEE94EE" w:rsidR="007C02DC" w:rsidRPr="00245FF2" w:rsidRDefault="007C02DC" w:rsidP="00245FF2">
      <w:pPr>
        <w:pStyle w:val="Prrafodelista"/>
        <w:rPr>
          <w:rFonts w:cs="Arial"/>
          <w:color w:val="17365D" w:themeColor="text2" w:themeShade="BF"/>
        </w:rPr>
      </w:pPr>
      <w:r w:rsidRPr="00245FF2">
        <w:t xml:space="preserve"> </w:t>
      </w:r>
      <w:hyperlink r:id="rId33" w:history="1">
        <w:r w:rsidRPr="00245FF2">
          <w:rPr>
            <w:rFonts w:cs="Arial"/>
            <w:color w:val="17365D" w:themeColor="text2" w:themeShade="BF"/>
          </w:rPr>
          <w:t>http://www.leyChile.cl/Navegar?idNorma=28650</w:t>
        </w:r>
      </w:hyperlink>
      <w:r w:rsidRPr="00245FF2">
        <w:rPr>
          <w:rFonts w:cs="Arial"/>
          <w:color w:val="17365D" w:themeColor="text2" w:themeShade="BF"/>
        </w:rPr>
        <w:t xml:space="preserve"> </w:t>
      </w:r>
      <w:hyperlink r:id="rId34" w:history="1">
        <w:r w:rsidRPr="00245FF2">
          <w:rPr>
            <w:rFonts w:cs="Arial"/>
            <w:color w:val="17365D" w:themeColor="text2" w:themeShade="BF"/>
          </w:rPr>
          <w:t>http://www.paritarios.cl/descargas/LEY_16744.pdf</w:t>
        </w:r>
      </w:hyperlink>
      <w:r w:rsidRPr="00245FF2">
        <w:rPr>
          <w:rFonts w:cs="Arial"/>
        </w:rPr>
        <w:t xml:space="preserve"> , </w:t>
      </w:r>
      <w:hyperlink r:id="rId35" w:history="1">
        <w:r w:rsidRPr="00245FF2">
          <w:rPr>
            <w:rFonts w:cs="Arial"/>
            <w:color w:val="17365D" w:themeColor="text2" w:themeShade="BF"/>
          </w:rPr>
          <w:t>http://www.leyChile.cl/Navegar?idNorma=229834</w:t>
        </w:r>
      </w:hyperlink>
    </w:p>
    <w:p w14:paraId="2B046503" w14:textId="77777777" w:rsidR="007C02DC" w:rsidRPr="00245FF2" w:rsidRDefault="007C02DC" w:rsidP="00004461">
      <w:pPr>
        <w:pStyle w:val="Prrafodelista"/>
        <w:numPr>
          <w:ilvl w:val="0"/>
          <w:numId w:val="23"/>
        </w:numPr>
      </w:pPr>
      <w:r w:rsidRPr="00245FF2">
        <w:t xml:space="preserve">INE. Departamento de Geografía, Serie Boletines N° 1. Actualización de límites urbanos censales (LUC). Rodrigo Arriaza, Víctor Morales. </w:t>
      </w:r>
    </w:p>
    <w:p w14:paraId="74B6285F" w14:textId="77777777" w:rsidR="00245FF2" w:rsidRPr="00245FF2" w:rsidRDefault="007C02DC" w:rsidP="00004461">
      <w:pPr>
        <w:pStyle w:val="Prrafodelista"/>
        <w:numPr>
          <w:ilvl w:val="0"/>
          <w:numId w:val="23"/>
        </w:numPr>
        <w:rPr>
          <w:rFonts w:cs="Arial"/>
          <w:color w:val="1F497D"/>
          <w:lang w:eastAsia="es-CL"/>
        </w:rPr>
      </w:pPr>
      <w:r w:rsidRPr="00245FF2">
        <w:rPr>
          <w:color w:val="1F497D"/>
          <w:lang w:eastAsia="es-CL"/>
        </w:rPr>
        <w:t>OMS</w:t>
      </w:r>
    </w:p>
    <w:p w14:paraId="46F594C8" w14:textId="3E5792A0" w:rsidR="007C02DC" w:rsidRDefault="00A741A8" w:rsidP="00245FF2">
      <w:pPr>
        <w:pStyle w:val="Prrafodelista"/>
        <w:rPr>
          <w:rStyle w:val="Hipervnculo"/>
          <w:rFonts w:cs="Arial"/>
          <w:lang w:eastAsia="es-CL"/>
        </w:rPr>
      </w:pPr>
      <w:hyperlink r:id="rId36" w:history="1">
        <w:r w:rsidR="007C02DC" w:rsidRPr="00245FF2">
          <w:rPr>
            <w:rStyle w:val="Hipervnculo"/>
            <w:rFonts w:cs="Arial"/>
            <w:lang w:eastAsia="es-CL"/>
          </w:rPr>
          <w:t>http://www.who.int/topics/gender/es/</w:t>
        </w:r>
      </w:hyperlink>
    </w:p>
    <w:p w14:paraId="077A175C" w14:textId="77777777" w:rsidR="009E42A5" w:rsidRPr="00245FF2" w:rsidRDefault="009E42A5" w:rsidP="00245FF2">
      <w:pPr>
        <w:pStyle w:val="Prrafodelista"/>
        <w:rPr>
          <w:rFonts w:cs="Arial"/>
          <w:color w:val="1F497D"/>
          <w:lang w:eastAsia="es-CL"/>
        </w:rPr>
      </w:pPr>
    </w:p>
    <w:p w14:paraId="40A0ECCD" w14:textId="77777777" w:rsidR="00245FF2" w:rsidRPr="009E42A5" w:rsidRDefault="007C02DC" w:rsidP="00004461">
      <w:pPr>
        <w:pStyle w:val="Prrafodelista"/>
        <w:numPr>
          <w:ilvl w:val="0"/>
          <w:numId w:val="23"/>
        </w:numPr>
        <w:rPr>
          <w:rFonts w:eastAsia="Times New Roman" w:cs="Arial"/>
          <w:color w:val="1F497D"/>
          <w:u w:val="single"/>
          <w:lang w:eastAsia="es-CL"/>
        </w:rPr>
      </w:pPr>
      <w:r w:rsidRPr="009E42A5">
        <w:rPr>
          <w:lang w:eastAsia="es-CL"/>
        </w:rPr>
        <w:lastRenderedPageBreak/>
        <w:t>Glosario Naciones Unidas</w:t>
      </w:r>
    </w:p>
    <w:p w14:paraId="565995F8" w14:textId="78A944CB" w:rsidR="007C02DC" w:rsidRPr="009E42A5" w:rsidRDefault="007C02DC" w:rsidP="00245FF2">
      <w:pPr>
        <w:pStyle w:val="Prrafodelista"/>
        <w:rPr>
          <w:rStyle w:val="Hipervnculo"/>
          <w:rFonts w:eastAsia="Times New Roman" w:cs="Arial"/>
          <w:color w:val="1F497D"/>
          <w:lang w:eastAsia="es-CL"/>
        </w:rPr>
      </w:pPr>
      <w:r w:rsidRPr="009E42A5">
        <w:rPr>
          <w:lang w:eastAsia="es-CL"/>
        </w:rPr>
        <w:t xml:space="preserve"> </w:t>
      </w:r>
      <w:hyperlink r:id="rId37" w:history="1">
        <w:r w:rsidRPr="009E42A5">
          <w:rPr>
            <w:rStyle w:val="Hipervnculo"/>
            <w:rFonts w:eastAsia="Times New Roman" w:cs="Arial"/>
            <w:color w:val="1F497D"/>
            <w:lang w:eastAsia="es-CL"/>
          </w:rPr>
          <w:t>www.fao.org/docrep/x0220s/x0220s01.htm</w:t>
        </w:r>
      </w:hyperlink>
    </w:p>
    <w:p w14:paraId="45DB38B7" w14:textId="77777777" w:rsidR="007C02DC" w:rsidRPr="009E42A5" w:rsidRDefault="007C02DC" w:rsidP="00245FF2">
      <w:pPr>
        <w:pStyle w:val="Prrafodelista"/>
        <w:numPr>
          <w:ilvl w:val="0"/>
          <w:numId w:val="23"/>
        </w:numPr>
        <w:jc w:val="left"/>
        <w:rPr>
          <w:rStyle w:val="Hipervnculo"/>
          <w:rFonts w:eastAsia="Times New Roman" w:cs="Arial"/>
          <w:color w:val="1F497D"/>
          <w:u w:val="none"/>
          <w:lang w:eastAsia="es-CL"/>
        </w:rPr>
      </w:pPr>
      <w:r w:rsidRPr="009E42A5">
        <w:rPr>
          <w:rStyle w:val="Hipervnculo"/>
          <w:rFonts w:eastAsia="Times New Roman" w:cs="Arial"/>
          <w:color w:val="1F497D"/>
          <w:u w:val="none"/>
          <w:lang w:eastAsia="es-CL"/>
        </w:rPr>
        <w:t xml:space="preserve">Correos de Chile Buscar códigos postales   </w:t>
      </w:r>
      <w:hyperlink r:id="rId38" w:history="1">
        <w:r w:rsidRPr="009E42A5">
          <w:rPr>
            <w:rStyle w:val="Hipervnculo"/>
            <w:rFonts w:eastAsia="Times New Roman" w:cs="Arial"/>
            <w:lang w:eastAsia="es-CL"/>
          </w:rPr>
          <w:t>http://www.correos.cl/SitePages/ayuda/preguntas_frecuentes/personas.aspx</w:t>
        </w:r>
      </w:hyperlink>
    </w:p>
    <w:p w14:paraId="061B945C" w14:textId="77777777" w:rsidR="007C02DC" w:rsidRPr="0040256A" w:rsidRDefault="007C02DC" w:rsidP="0074563E">
      <w:pPr>
        <w:pStyle w:val="Prrafodelista"/>
        <w:rPr>
          <w:rStyle w:val="Hipervnculo"/>
          <w:rFonts w:ascii="Arial" w:eastAsia="Times New Roman" w:hAnsi="Arial" w:cs="Arial"/>
          <w:color w:val="1F497D"/>
          <w:u w:val="none"/>
          <w:lang w:eastAsia="es-CL"/>
        </w:rPr>
      </w:pPr>
    </w:p>
    <w:p w14:paraId="6B1732A9" w14:textId="77777777" w:rsidR="007C02DC" w:rsidRPr="007F4B42" w:rsidRDefault="007C02DC" w:rsidP="0074563E">
      <w:pPr>
        <w:pStyle w:val="Prrafodelista"/>
      </w:pPr>
    </w:p>
    <w:p w14:paraId="73FF61CC" w14:textId="77777777" w:rsidR="007C02DC" w:rsidRDefault="007C02DC" w:rsidP="0074563E">
      <w:r>
        <w:br w:type="page"/>
      </w:r>
    </w:p>
    <w:p w14:paraId="37784C0D" w14:textId="49C531C9" w:rsidR="007C02DC" w:rsidRPr="00D87143" w:rsidRDefault="007C02DC" w:rsidP="00D87143">
      <w:pPr>
        <w:pStyle w:val="Ttulo1"/>
        <w:rPr>
          <w:rStyle w:val="Ttulodellibro"/>
          <w:b/>
          <w:bCs/>
          <w:smallCaps w:val="0"/>
          <w:color w:val="365F91" w:themeColor="accent1" w:themeShade="BF"/>
          <w:spacing w:val="0"/>
        </w:rPr>
      </w:pPr>
      <w:bookmarkStart w:id="116" w:name="_Toc451511613"/>
      <w:bookmarkStart w:id="117" w:name="_Toc451780444"/>
      <w:bookmarkStart w:id="118" w:name="_Toc290289225"/>
      <w:bookmarkStart w:id="119" w:name="_Toc381200824"/>
      <w:r w:rsidRPr="00D87143">
        <w:rPr>
          <w:rStyle w:val="Ttulodellibro"/>
          <w:b/>
          <w:bCs/>
          <w:smallCaps w:val="0"/>
          <w:color w:val="365F91" w:themeColor="accent1" w:themeShade="BF"/>
          <w:spacing w:val="0"/>
        </w:rPr>
        <w:lastRenderedPageBreak/>
        <w:t>CAPÍTULO III</w:t>
      </w:r>
      <w:r w:rsidR="00D87143" w:rsidRPr="00D87143">
        <w:rPr>
          <w:rStyle w:val="Ttulodellibro"/>
          <w:b/>
          <w:bCs/>
          <w:smallCaps w:val="0"/>
          <w:color w:val="365F91" w:themeColor="accent1" w:themeShade="BF"/>
          <w:spacing w:val="0"/>
        </w:rPr>
        <w:t xml:space="preserve">: </w:t>
      </w:r>
      <w:r w:rsidRPr="00D87143">
        <w:rPr>
          <w:rStyle w:val="Ttulodellibro"/>
          <w:b/>
          <w:bCs/>
          <w:smallCaps w:val="0"/>
          <w:color w:val="365F91" w:themeColor="accent1" w:themeShade="BF"/>
          <w:spacing w:val="0"/>
        </w:rPr>
        <w:t>IDENTIFICACIÓN DE PRESTADORES INDIVIDUALES</w:t>
      </w:r>
      <w:bookmarkEnd w:id="116"/>
      <w:bookmarkEnd w:id="117"/>
      <w:r w:rsidRPr="00D87143">
        <w:rPr>
          <w:rStyle w:val="Ttulodellibro"/>
          <w:b/>
          <w:bCs/>
          <w:smallCaps w:val="0"/>
          <w:color w:val="365F91" w:themeColor="accent1" w:themeShade="BF"/>
          <w:spacing w:val="0"/>
        </w:rPr>
        <w:t xml:space="preserve"> </w:t>
      </w:r>
    </w:p>
    <w:p w14:paraId="1D0A6C63" w14:textId="77777777" w:rsidR="007C02DC" w:rsidRPr="00E44E82" w:rsidRDefault="007C02DC" w:rsidP="0074563E"/>
    <w:p w14:paraId="1DAA0E5D" w14:textId="77777777" w:rsidR="007C02DC" w:rsidRPr="00E44E82" w:rsidRDefault="007C02DC" w:rsidP="00364C30">
      <w:pPr>
        <w:pStyle w:val="Ttulo2"/>
      </w:pPr>
      <w:bookmarkStart w:id="120" w:name="_Toc451511614"/>
      <w:bookmarkStart w:id="121" w:name="_Toc451780445"/>
      <w:r w:rsidRPr="00E44E82">
        <w:t>Introducción</w:t>
      </w:r>
      <w:bookmarkEnd w:id="120"/>
      <w:bookmarkEnd w:id="121"/>
    </w:p>
    <w:p w14:paraId="31F08415" w14:textId="09238C4F" w:rsidR="007C02DC" w:rsidRPr="001B1E38" w:rsidRDefault="007C02DC" w:rsidP="0074563E">
      <w:r w:rsidRPr="001B1E38">
        <w:rPr>
          <w:lang w:val="es-ES"/>
        </w:rPr>
        <w:t xml:space="preserve">Se definen como prestadores individuales </w:t>
      </w:r>
      <w:r>
        <w:rPr>
          <w:lang w:val="es-ES"/>
        </w:rPr>
        <w:t>a las personas naturales que poseen una profesión</w:t>
      </w:r>
      <w:r>
        <w:rPr>
          <w:lang w:val="es-ES_tradnl"/>
        </w:rPr>
        <w:t xml:space="preserve"> legalmente habilitada par</w:t>
      </w:r>
      <w:r w:rsidR="00176F52">
        <w:rPr>
          <w:lang w:val="es-ES_tradnl"/>
        </w:rPr>
        <w:t>a ejercer el rol de acuerdo a la</w:t>
      </w:r>
      <w:r>
        <w:rPr>
          <w:lang w:val="es-ES_tradnl"/>
        </w:rPr>
        <w:t>s normativas vigentes del territorio nacional.</w:t>
      </w:r>
    </w:p>
    <w:p w14:paraId="0EBE8630" w14:textId="77777777" w:rsidR="007C02DC" w:rsidRPr="00392F13" w:rsidRDefault="007C02DC" w:rsidP="0074563E">
      <w:r w:rsidRPr="00392F13">
        <w:t>La identidad y habilitac</w:t>
      </w:r>
      <w:r>
        <w:t xml:space="preserve">ión corresponde a </w:t>
      </w:r>
      <w:r w:rsidRPr="00392F13">
        <w:t>categorías contenidas en el Registro nacional de Prestadores Individuales de la Superintendencia de Salud.</w:t>
      </w:r>
    </w:p>
    <w:p w14:paraId="3E2EA44C" w14:textId="77777777" w:rsidR="007C02DC" w:rsidRDefault="007C02DC" w:rsidP="0074563E"/>
    <w:p w14:paraId="1E61CEAE" w14:textId="77777777" w:rsidR="007C02DC" w:rsidRPr="00E44E82" w:rsidRDefault="007C02DC" w:rsidP="00364C30">
      <w:pPr>
        <w:pStyle w:val="Ttulo2"/>
      </w:pPr>
      <w:bookmarkStart w:id="122" w:name="_Toc451511615"/>
      <w:bookmarkStart w:id="123" w:name="_Toc451780446"/>
      <w:r w:rsidRPr="00E44E82">
        <w:t>Conjunto Mínimo de Datos (CMBD)</w:t>
      </w:r>
      <w:bookmarkEnd w:id="122"/>
      <w:bookmarkEnd w:id="123"/>
      <w:r w:rsidRPr="00E44E82">
        <w:t xml:space="preserve"> </w:t>
      </w:r>
    </w:p>
    <w:p w14:paraId="29429F3C" w14:textId="77777777" w:rsidR="007C02DC" w:rsidRDefault="007C02DC" w:rsidP="0074563E">
      <w:pPr>
        <w:rPr>
          <w:lang w:val="es-ES_tradnl"/>
        </w:rPr>
      </w:pPr>
      <w:r>
        <w:rPr>
          <w:lang w:val="es-ES_tradnl"/>
        </w:rPr>
        <w:t xml:space="preserve">La formación </w:t>
      </w:r>
      <w:r w:rsidRPr="001B1E38">
        <w:rPr>
          <w:lang w:val="es-ES_tradnl"/>
        </w:rPr>
        <w:t>y certifi</w:t>
      </w:r>
      <w:r>
        <w:rPr>
          <w:lang w:val="es-ES_tradnl"/>
        </w:rPr>
        <w:t>cación de las personas naturales en el rol de prestador individual es responsabilidad de</w:t>
      </w:r>
      <w:r w:rsidRPr="001B1E38">
        <w:rPr>
          <w:lang w:val="es-ES_tradnl"/>
        </w:rPr>
        <w:t xml:space="preserve"> o</w:t>
      </w:r>
      <w:r>
        <w:rPr>
          <w:lang w:val="es-ES_tradnl"/>
        </w:rPr>
        <w:t>rganismos acreditados denominadas instituciones de Formación de Educación Superior Técnico o Profesional.</w:t>
      </w:r>
    </w:p>
    <w:p w14:paraId="65799358" w14:textId="17F58716" w:rsidR="007C02DC" w:rsidRPr="001B1E38" w:rsidRDefault="007C02DC" w:rsidP="0074563E">
      <w:r>
        <w:rPr>
          <w:lang w:val="es-ES_tradnl"/>
        </w:rPr>
        <w:t>Las instituciones formadoras son quienes acreditan que la per</w:t>
      </w:r>
      <w:r w:rsidR="00176F52">
        <w:rPr>
          <w:lang w:val="es-ES_tradnl"/>
        </w:rPr>
        <w:t>sona cumplió con el programa</w:t>
      </w:r>
      <w:r>
        <w:rPr>
          <w:lang w:val="es-ES_tradnl"/>
        </w:rPr>
        <w:t xml:space="preserve"> de formación y todas las exigencias curriculares antes de emitir el título que le habilita para el ejercicio del rol.</w:t>
      </w:r>
    </w:p>
    <w:p w14:paraId="6C2084CD" w14:textId="77777777" w:rsidR="007C02DC" w:rsidRDefault="007C02DC" w:rsidP="0074563E">
      <w:pPr>
        <w:rPr>
          <w:lang w:val="es-ES_tradnl"/>
        </w:rPr>
      </w:pPr>
      <w:r w:rsidRPr="001B1E38">
        <w:rPr>
          <w:lang w:val="es-ES_tradnl"/>
        </w:rPr>
        <w:t>La Certificación</w:t>
      </w:r>
      <w:r>
        <w:rPr>
          <w:lang w:val="es-ES_tradnl"/>
        </w:rPr>
        <w:t xml:space="preserve"> y habilitación </w:t>
      </w:r>
      <w:r w:rsidRPr="001B1E38">
        <w:rPr>
          <w:lang w:val="es-ES_tradnl"/>
        </w:rPr>
        <w:t xml:space="preserve">es una exigencia </w:t>
      </w:r>
      <w:r>
        <w:rPr>
          <w:lang w:val="es-ES_tradnl"/>
        </w:rPr>
        <w:t>en el contexto de la reforma y la garantía de calidad.</w:t>
      </w:r>
    </w:p>
    <w:p w14:paraId="56212AF6" w14:textId="77777777" w:rsidR="007C02DC" w:rsidRDefault="007C02DC" w:rsidP="0074563E">
      <w:pPr>
        <w:rPr>
          <w:lang w:val="es-ES_tradnl"/>
        </w:rPr>
      </w:pPr>
      <w:r>
        <w:rPr>
          <w:lang w:val="es-ES_tradnl"/>
        </w:rPr>
        <w:t>La Superintendencia de Salud dispone de un Registro Nacional de Prestadores Individuales que incorpora una lista de categorías.</w:t>
      </w:r>
    </w:p>
    <w:p w14:paraId="51570109" w14:textId="77777777" w:rsidR="007C02DC" w:rsidRDefault="007C02DC" w:rsidP="0074563E">
      <w:r w:rsidRPr="001B1E38">
        <w:t>Esta información</w:t>
      </w:r>
      <w:r>
        <w:t xml:space="preserve"> es</w:t>
      </w:r>
      <w:r w:rsidRPr="001B1E38">
        <w:t xml:space="preserve"> </w:t>
      </w:r>
      <w:r>
        <w:t xml:space="preserve">pública y está disponible en la página web de la Superintendencia de Salud, </w:t>
      </w:r>
      <w:r w:rsidRPr="001B1E38">
        <w:t>para</w:t>
      </w:r>
      <w:r>
        <w:t xml:space="preserve"> cualquier persona, contribuyendo así a la toma de</w:t>
      </w:r>
      <w:r w:rsidRPr="001B1E38">
        <w:t xml:space="preserve"> decisiones informadas y segura</w:t>
      </w:r>
      <w:r>
        <w:t>s</w:t>
      </w:r>
      <w:r w:rsidRPr="001B1E38">
        <w:t xml:space="preserve"> en</w:t>
      </w:r>
      <w:r>
        <w:t xml:space="preserve"> el momento de solicitar </w:t>
      </w:r>
      <w:r w:rsidRPr="001B1E38">
        <w:t>atención en salud.</w:t>
      </w:r>
    </w:p>
    <w:p w14:paraId="62B2F586" w14:textId="77777777" w:rsidR="007C02DC" w:rsidRPr="001A1E18" w:rsidRDefault="007C02DC" w:rsidP="0074563E">
      <w:r w:rsidRPr="001A1E18">
        <w:t>El CMBD que permite verificar la identidad del prestador en forma unívoca, inequívoca y segura está integrado por diferentes variables.</w:t>
      </w:r>
    </w:p>
    <w:p w14:paraId="0681FE49" w14:textId="77777777" w:rsidR="007C02DC" w:rsidRDefault="007C02DC" w:rsidP="00232317">
      <w:pPr>
        <w:rPr>
          <w:bCs/>
        </w:rPr>
      </w:pPr>
      <w:r w:rsidRPr="001A1E18">
        <w:t>Para todas las categorías</w:t>
      </w:r>
      <w:r>
        <w:t xml:space="preserve"> de profesión </w:t>
      </w:r>
      <w:r w:rsidRPr="001A1E18">
        <w:t>el CMBD está integrado por: Nombre, RUN</w:t>
      </w:r>
      <w:r>
        <w:t>, Profesió</w:t>
      </w:r>
      <w:r w:rsidRPr="001A1E18">
        <w:t>n/ ordenes profesionales, Institución habilitante, región</w:t>
      </w:r>
      <w:r>
        <w:t xml:space="preserve"> y especialidad. El registro de Prestadores Individuales de profesionales médicos y odontólogos incluye otras variables de identificación general y del ejercicio profesional que complementan las anteriores y es de utilidad interna de los organismos.</w:t>
      </w:r>
    </w:p>
    <w:p w14:paraId="4404D983" w14:textId="77777777" w:rsidR="007C02DC" w:rsidRDefault="007C02DC" w:rsidP="0074563E">
      <w:r>
        <w:br w:type="page"/>
      </w:r>
    </w:p>
    <w:p w14:paraId="091949C4" w14:textId="77777777" w:rsidR="007C02DC" w:rsidRDefault="007C02DC" w:rsidP="0074563E"/>
    <w:p w14:paraId="2A2F8925" w14:textId="0BAA7F42" w:rsidR="007C02DC" w:rsidRPr="009A174C" w:rsidRDefault="007C02DC" w:rsidP="00364C30">
      <w:pPr>
        <w:pStyle w:val="Ttulo3"/>
      </w:pPr>
      <w:bookmarkStart w:id="124" w:name="_Toc451511616"/>
      <w:bookmarkStart w:id="125" w:name="_Toc451780447"/>
      <w:r w:rsidRPr="009A174C">
        <w:t>Variables de Identificación</w:t>
      </w:r>
      <w:r w:rsidR="00267D08">
        <w:t xml:space="preserve"> del P</w:t>
      </w:r>
      <w:r>
        <w:t xml:space="preserve">restador </w:t>
      </w:r>
      <w:bookmarkEnd w:id="124"/>
      <w:r w:rsidR="00267D08">
        <w:t>Individual</w:t>
      </w:r>
      <w:bookmarkEnd w:id="125"/>
    </w:p>
    <w:p w14:paraId="7CAD18F8" w14:textId="77777777" w:rsidR="007C02DC" w:rsidRPr="004506A4" w:rsidRDefault="007C02DC" w:rsidP="0074563E"/>
    <w:p w14:paraId="17A3DBB5" w14:textId="6CFF9F0A" w:rsidR="007C02DC" w:rsidRPr="00B52523" w:rsidRDefault="007C02DC" w:rsidP="00364C30">
      <w:pPr>
        <w:pStyle w:val="Ttulo3"/>
      </w:pPr>
      <w:bookmarkStart w:id="126" w:name="_Toc451511617"/>
      <w:bookmarkStart w:id="127" w:name="_Toc451780448"/>
      <w:r w:rsidRPr="00B52523">
        <w:t>Nombre de la persona</w:t>
      </w:r>
      <w:bookmarkEnd w:id="126"/>
      <w:bookmarkEnd w:id="127"/>
      <w:r w:rsidRPr="00B52523">
        <w:t xml:space="preserve"> </w:t>
      </w:r>
    </w:p>
    <w:p w14:paraId="04305ABE" w14:textId="3989F926" w:rsidR="007C02DC" w:rsidRPr="00B52523" w:rsidRDefault="00232317" w:rsidP="00364C30">
      <w:pPr>
        <w:pStyle w:val="Ttulo4"/>
      </w:pPr>
      <w:r>
        <w:t>Definición</w:t>
      </w:r>
    </w:p>
    <w:p w14:paraId="4E15D00A" w14:textId="77777777" w:rsidR="007C02DC" w:rsidRPr="00D073F0" w:rsidRDefault="007C02DC" w:rsidP="00364C30">
      <w:r>
        <w:t>El nombre de la persona como prestador individual es</w:t>
      </w:r>
      <w:r w:rsidRPr="00D073F0">
        <w:t xml:space="preserve"> </w:t>
      </w:r>
      <w:r>
        <w:t>la designación que dan los</w:t>
      </w:r>
      <w:r w:rsidRPr="00D073F0">
        <w:t xml:space="preserve"> padres </w:t>
      </w:r>
      <w:r>
        <w:t>o representantes legales</w:t>
      </w:r>
      <w:r w:rsidRPr="00D073F0">
        <w:t xml:space="preserve"> </w:t>
      </w:r>
      <w:r>
        <w:t>a</w:t>
      </w:r>
      <w:r w:rsidRPr="00D073F0">
        <w:t xml:space="preserve">l momento de realizar la inscripción en la oficina del Servicio de Registro Civil e Identificación. </w:t>
      </w:r>
    </w:p>
    <w:p w14:paraId="35DADF22" w14:textId="77777777" w:rsidR="007C02DC" w:rsidRPr="00D073F0" w:rsidRDefault="007C02DC" w:rsidP="00364C30">
      <w:r w:rsidRPr="00D073F0">
        <w:t xml:space="preserve">Está compuesto por: primer apellido, segundo apellido y uno o dos nombres propios. </w:t>
      </w:r>
      <w:r>
        <w:t>Permite la identificación del prestador y distinguirlo de otro.</w:t>
      </w:r>
    </w:p>
    <w:p w14:paraId="28AEEA7A" w14:textId="7F82F014" w:rsidR="007C02DC" w:rsidRPr="00B52523" w:rsidRDefault="00232317" w:rsidP="00364C30">
      <w:pPr>
        <w:pStyle w:val="Ttulo4"/>
      </w:pPr>
      <w:r>
        <w:t>Alcance</w:t>
      </w:r>
    </w:p>
    <w:p w14:paraId="59661CF7" w14:textId="77777777" w:rsidR="007C02DC" w:rsidRDefault="007C02DC" w:rsidP="0074563E">
      <w:r>
        <w:t xml:space="preserve">El nombre de la persona como prestador individual </w:t>
      </w:r>
      <w:r w:rsidRPr="00D073F0">
        <w:t xml:space="preserve">es una de las variables que conforma el CMBD. Es una variable de obligado registro en documentación digitalizada o en papel cuando </w:t>
      </w:r>
      <w:r>
        <w:t>el profesional otorga una atención en</w:t>
      </w:r>
      <w:r w:rsidRPr="00D073F0">
        <w:t xml:space="preserve"> la Red Asistencial. </w:t>
      </w:r>
    </w:p>
    <w:p w14:paraId="3D7216FB" w14:textId="37B3440B" w:rsidR="007C02DC" w:rsidRDefault="007C02DC" w:rsidP="0074563E">
      <w:r w:rsidRPr="00D073F0">
        <w:t xml:space="preserve">En registros informatizados una vez que </w:t>
      </w:r>
      <w:r>
        <w:t xml:space="preserve">el profesional fue ingresado </w:t>
      </w:r>
      <w:r w:rsidRPr="00D073F0">
        <w:t>queda almacenado</w:t>
      </w:r>
      <w:r>
        <w:t xml:space="preserve"> este dato </w:t>
      </w:r>
      <w:r w:rsidRPr="00D073F0">
        <w:t>para contactos futuros.</w:t>
      </w:r>
    </w:p>
    <w:p w14:paraId="373F6566" w14:textId="3511C2C8" w:rsidR="00F43E23" w:rsidRDefault="00F43E23" w:rsidP="00F43E23">
      <w:r>
        <w:t xml:space="preserve">El nombre y las otras variables de identificación del prestador individual </w:t>
      </w:r>
      <w:r w:rsidR="00E8344F">
        <w:t>permiten</w:t>
      </w:r>
      <w:r>
        <w:t xml:space="preserve"> disponer de un Registro Nacional de Prestadores Individuales en la Superintendencia de Salud, independiente del lugar donde el profesional otorgue los servicios.</w:t>
      </w:r>
    </w:p>
    <w:p w14:paraId="73463E2C" w14:textId="77777777" w:rsidR="00F43E23" w:rsidRPr="00D073F0" w:rsidRDefault="00F43E23" w:rsidP="0074563E"/>
    <w:p w14:paraId="5CE8808F" w14:textId="7834DA37" w:rsidR="007C02DC" w:rsidRPr="00D073F0" w:rsidRDefault="007C02DC" w:rsidP="00364C30">
      <w:pPr>
        <w:pStyle w:val="Ttulo4"/>
      </w:pPr>
      <w:r w:rsidRPr="00B52523">
        <w:t>Estructura</w:t>
      </w:r>
    </w:p>
    <w:p w14:paraId="5E98E4EF" w14:textId="77777777" w:rsidR="007C02DC" w:rsidRDefault="007C02DC" w:rsidP="00364C30">
      <w:r w:rsidRPr="00D073F0">
        <w:t>El registro de la variable</w:t>
      </w:r>
      <w:r>
        <w:t>:</w:t>
      </w:r>
      <w:r w:rsidRPr="00D073F0">
        <w:t xml:space="preserve"> nombre de la persona natural </w:t>
      </w:r>
      <w:r>
        <w:t xml:space="preserve">en este caso prestador individual, </w:t>
      </w:r>
      <w:r w:rsidRPr="00D073F0">
        <w:t>se realiza en sistemas digitalizados o en papel, utilizando el siguiente orden y esquema de acuerdo al estándar del Servicio de Registro Civil e Identificación.</w:t>
      </w:r>
    </w:p>
    <w:p w14:paraId="2A938FC0" w14:textId="77777777" w:rsidR="007C02DC" w:rsidRPr="00D073F0" w:rsidRDefault="007C02DC" w:rsidP="0074563E"/>
    <w:tbl>
      <w:tblPr>
        <w:tblStyle w:val="Cuadrculamedia3-nfasis6"/>
        <w:tblW w:w="9313" w:type="dxa"/>
        <w:tblLook w:val="04A0" w:firstRow="1" w:lastRow="0" w:firstColumn="1" w:lastColumn="0" w:noHBand="0" w:noVBand="1"/>
      </w:tblPr>
      <w:tblGrid>
        <w:gridCol w:w="2989"/>
        <w:gridCol w:w="2192"/>
        <w:gridCol w:w="2257"/>
        <w:gridCol w:w="1875"/>
      </w:tblGrid>
      <w:tr w:rsidR="003608BD" w:rsidRPr="00D073F0" w14:paraId="133DFA45" w14:textId="77777777" w:rsidTr="003608BD">
        <w:trPr>
          <w:cnfStyle w:val="100000000000" w:firstRow="1" w:lastRow="0" w:firstColumn="0" w:lastColumn="0" w:oddVBand="0" w:evenVBand="0" w:oddHBand="0"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2989" w:type="dxa"/>
          </w:tcPr>
          <w:p w14:paraId="31B2D16C" w14:textId="77777777" w:rsidR="003608BD" w:rsidRPr="00364C30" w:rsidRDefault="003608BD" w:rsidP="0074563E">
            <w:pPr>
              <w:rPr>
                <w:color w:val="FFFFFF" w:themeColor="background1"/>
              </w:rPr>
            </w:pPr>
            <w:r w:rsidRPr="00364C30">
              <w:rPr>
                <w:color w:val="FFFFFF" w:themeColor="background1"/>
              </w:rPr>
              <w:t>Categorías de la Variable</w:t>
            </w:r>
          </w:p>
        </w:tc>
        <w:tc>
          <w:tcPr>
            <w:tcW w:w="2192" w:type="dxa"/>
          </w:tcPr>
          <w:p w14:paraId="3418F33A" w14:textId="77777777" w:rsidR="003608BD" w:rsidRPr="00364C30" w:rsidRDefault="003608BD"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364C30">
              <w:rPr>
                <w:color w:val="FFFFFF" w:themeColor="background1"/>
              </w:rPr>
              <w:t>Formato</w:t>
            </w:r>
          </w:p>
        </w:tc>
        <w:tc>
          <w:tcPr>
            <w:tcW w:w="2257" w:type="dxa"/>
          </w:tcPr>
          <w:p w14:paraId="3C37CD7D" w14:textId="77777777" w:rsidR="003608BD" w:rsidRPr="00364C30" w:rsidRDefault="003608BD"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364C30">
              <w:rPr>
                <w:color w:val="FFFFFF" w:themeColor="background1"/>
              </w:rPr>
              <w:t>N° de caracteres</w:t>
            </w:r>
          </w:p>
        </w:tc>
        <w:tc>
          <w:tcPr>
            <w:tcW w:w="1875" w:type="dxa"/>
          </w:tcPr>
          <w:p w14:paraId="43D310F2" w14:textId="77777777" w:rsidR="003608BD" w:rsidRPr="00364C30" w:rsidRDefault="003608BD"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364C30">
              <w:rPr>
                <w:color w:val="FFFFFF" w:themeColor="background1"/>
              </w:rPr>
              <w:t>Exigencia</w:t>
            </w:r>
          </w:p>
        </w:tc>
      </w:tr>
      <w:tr w:rsidR="003608BD" w:rsidRPr="00D073F0" w14:paraId="79DA69E2" w14:textId="77777777" w:rsidTr="003608BD">
        <w:trPr>
          <w:cnfStyle w:val="000000100000" w:firstRow="0" w:lastRow="0" w:firstColumn="0" w:lastColumn="0" w:oddVBand="0" w:evenVBand="0" w:oddHBand="1" w:evenHBand="0" w:firstRowFirstColumn="0" w:firstRowLastColumn="0" w:lastRowFirstColumn="0" w:lastRowLastColumn="0"/>
          <w:trHeight w:val="182"/>
        </w:trPr>
        <w:tc>
          <w:tcPr>
            <w:cnfStyle w:val="001000000000" w:firstRow="0" w:lastRow="0" w:firstColumn="1" w:lastColumn="0" w:oddVBand="0" w:evenVBand="0" w:oddHBand="0" w:evenHBand="0" w:firstRowFirstColumn="0" w:firstRowLastColumn="0" w:lastRowFirstColumn="0" w:lastRowLastColumn="0"/>
            <w:tcW w:w="2989" w:type="dxa"/>
          </w:tcPr>
          <w:p w14:paraId="41E9CA26" w14:textId="77777777" w:rsidR="003608BD" w:rsidRPr="00D073F0" w:rsidRDefault="003608BD" w:rsidP="0074563E">
            <w:r w:rsidRPr="00D073F0">
              <w:t>Primer Apellido</w:t>
            </w:r>
          </w:p>
        </w:tc>
        <w:tc>
          <w:tcPr>
            <w:tcW w:w="2192" w:type="dxa"/>
          </w:tcPr>
          <w:p w14:paraId="40FCFA3B" w14:textId="77777777" w:rsidR="003608BD" w:rsidRPr="00D073F0" w:rsidRDefault="003608BD" w:rsidP="0074563E">
            <w:pPr>
              <w:cnfStyle w:val="000000100000" w:firstRow="0" w:lastRow="0" w:firstColumn="0" w:lastColumn="0" w:oddVBand="0" w:evenVBand="0" w:oddHBand="1" w:evenHBand="0" w:firstRowFirstColumn="0" w:firstRowLastColumn="0" w:lastRowFirstColumn="0" w:lastRowLastColumn="0"/>
            </w:pPr>
            <w:r w:rsidRPr="00D073F0">
              <w:t>Texto</w:t>
            </w:r>
          </w:p>
        </w:tc>
        <w:tc>
          <w:tcPr>
            <w:tcW w:w="2257" w:type="dxa"/>
          </w:tcPr>
          <w:p w14:paraId="44188EE3" w14:textId="77777777" w:rsidR="003608BD" w:rsidRPr="00D073F0" w:rsidRDefault="003608BD" w:rsidP="0074563E">
            <w:pPr>
              <w:cnfStyle w:val="000000100000" w:firstRow="0" w:lastRow="0" w:firstColumn="0" w:lastColumn="0" w:oddVBand="0" w:evenVBand="0" w:oddHBand="1" w:evenHBand="0" w:firstRowFirstColumn="0" w:firstRowLastColumn="0" w:lastRowFirstColumn="0" w:lastRowLastColumn="0"/>
            </w:pPr>
            <w:r w:rsidRPr="00D073F0">
              <w:t>30</w:t>
            </w:r>
          </w:p>
        </w:tc>
        <w:tc>
          <w:tcPr>
            <w:tcW w:w="1875" w:type="dxa"/>
          </w:tcPr>
          <w:p w14:paraId="7D2E720D" w14:textId="77777777" w:rsidR="003608BD" w:rsidRPr="00D073F0" w:rsidRDefault="003608BD" w:rsidP="0074563E">
            <w:pPr>
              <w:cnfStyle w:val="000000100000" w:firstRow="0" w:lastRow="0" w:firstColumn="0" w:lastColumn="0" w:oddVBand="0" w:evenVBand="0" w:oddHBand="1" w:evenHBand="0" w:firstRowFirstColumn="0" w:firstRowLastColumn="0" w:lastRowFirstColumn="0" w:lastRowLastColumn="0"/>
            </w:pPr>
            <w:r w:rsidRPr="00D073F0">
              <w:t>Obligatorio</w:t>
            </w:r>
          </w:p>
        </w:tc>
      </w:tr>
      <w:tr w:rsidR="003608BD" w:rsidRPr="00D073F0" w14:paraId="546E5D7B" w14:textId="77777777" w:rsidTr="003608BD">
        <w:trPr>
          <w:trHeight w:val="174"/>
        </w:trPr>
        <w:tc>
          <w:tcPr>
            <w:cnfStyle w:val="001000000000" w:firstRow="0" w:lastRow="0" w:firstColumn="1" w:lastColumn="0" w:oddVBand="0" w:evenVBand="0" w:oddHBand="0" w:evenHBand="0" w:firstRowFirstColumn="0" w:firstRowLastColumn="0" w:lastRowFirstColumn="0" w:lastRowLastColumn="0"/>
            <w:tcW w:w="2989" w:type="dxa"/>
          </w:tcPr>
          <w:p w14:paraId="344B0B1E" w14:textId="400BF51B" w:rsidR="003608BD" w:rsidRPr="00D073F0" w:rsidRDefault="003608BD" w:rsidP="0074563E">
            <w:r w:rsidRPr="00D073F0">
              <w:t>Segundo Apellido</w:t>
            </w:r>
          </w:p>
        </w:tc>
        <w:tc>
          <w:tcPr>
            <w:tcW w:w="2192" w:type="dxa"/>
          </w:tcPr>
          <w:p w14:paraId="3DF6472E" w14:textId="77777777" w:rsidR="003608BD" w:rsidRPr="00D073F0" w:rsidRDefault="003608BD" w:rsidP="0074563E">
            <w:pPr>
              <w:cnfStyle w:val="000000000000" w:firstRow="0" w:lastRow="0" w:firstColumn="0" w:lastColumn="0" w:oddVBand="0" w:evenVBand="0" w:oddHBand="0" w:evenHBand="0" w:firstRowFirstColumn="0" w:firstRowLastColumn="0" w:lastRowFirstColumn="0" w:lastRowLastColumn="0"/>
            </w:pPr>
            <w:r w:rsidRPr="00D073F0">
              <w:t>Texto</w:t>
            </w:r>
          </w:p>
        </w:tc>
        <w:tc>
          <w:tcPr>
            <w:tcW w:w="2257" w:type="dxa"/>
          </w:tcPr>
          <w:p w14:paraId="2C157BEA" w14:textId="77777777" w:rsidR="003608BD" w:rsidRPr="00D073F0" w:rsidRDefault="003608BD" w:rsidP="0074563E">
            <w:pPr>
              <w:cnfStyle w:val="000000000000" w:firstRow="0" w:lastRow="0" w:firstColumn="0" w:lastColumn="0" w:oddVBand="0" w:evenVBand="0" w:oddHBand="0" w:evenHBand="0" w:firstRowFirstColumn="0" w:firstRowLastColumn="0" w:lastRowFirstColumn="0" w:lastRowLastColumn="0"/>
            </w:pPr>
            <w:r w:rsidRPr="00D073F0">
              <w:t>30</w:t>
            </w:r>
          </w:p>
        </w:tc>
        <w:tc>
          <w:tcPr>
            <w:tcW w:w="1875" w:type="dxa"/>
          </w:tcPr>
          <w:p w14:paraId="4F3F8F6E" w14:textId="77777777" w:rsidR="003608BD" w:rsidRPr="00D073F0" w:rsidRDefault="003608BD" w:rsidP="0074563E">
            <w:pPr>
              <w:cnfStyle w:val="000000000000" w:firstRow="0" w:lastRow="0" w:firstColumn="0" w:lastColumn="0" w:oddVBand="0" w:evenVBand="0" w:oddHBand="0" w:evenHBand="0" w:firstRowFirstColumn="0" w:firstRowLastColumn="0" w:lastRowFirstColumn="0" w:lastRowLastColumn="0"/>
            </w:pPr>
            <w:r w:rsidRPr="00D073F0">
              <w:t>Obligatorio</w:t>
            </w:r>
          </w:p>
        </w:tc>
      </w:tr>
      <w:tr w:rsidR="003608BD" w:rsidRPr="00D073F0" w14:paraId="669EDEE5" w14:textId="77777777" w:rsidTr="003608BD">
        <w:trPr>
          <w:cnfStyle w:val="000000100000" w:firstRow="0" w:lastRow="0" w:firstColumn="0" w:lastColumn="0" w:oddVBand="0" w:evenVBand="0" w:oddHBand="1" w:evenHBand="0" w:firstRowFirstColumn="0" w:firstRowLastColumn="0" w:lastRowFirstColumn="0" w:lastRowLastColumn="0"/>
          <w:trHeight w:val="182"/>
        </w:trPr>
        <w:tc>
          <w:tcPr>
            <w:cnfStyle w:val="001000000000" w:firstRow="0" w:lastRow="0" w:firstColumn="1" w:lastColumn="0" w:oddVBand="0" w:evenVBand="0" w:oddHBand="0" w:evenHBand="0" w:firstRowFirstColumn="0" w:firstRowLastColumn="0" w:lastRowFirstColumn="0" w:lastRowLastColumn="0"/>
            <w:tcW w:w="2989" w:type="dxa"/>
          </w:tcPr>
          <w:p w14:paraId="420838A7" w14:textId="35F8D1E8" w:rsidR="003608BD" w:rsidRPr="00D073F0" w:rsidRDefault="003608BD" w:rsidP="0074563E">
            <w:r w:rsidRPr="00D073F0">
              <w:t>Nombre</w:t>
            </w:r>
            <w:r>
              <w:t>s</w:t>
            </w:r>
          </w:p>
        </w:tc>
        <w:tc>
          <w:tcPr>
            <w:tcW w:w="2192" w:type="dxa"/>
          </w:tcPr>
          <w:p w14:paraId="50724791" w14:textId="77777777" w:rsidR="003608BD" w:rsidRPr="00D073F0" w:rsidRDefault="003608BD" w:rsidP="0074563E">
            <w:pPr>
              <w:cnfStyle w:val="000000100000" w:firstRow="0" w:lastRow="0" w:firstColumn="0" w:lastColumn="0" w:oddVBand="0" w:evenVBand="0" w:oddHBand="1" w:evenHBand="0" w:firstRowFirstColumn="0" w:firstRowLastColumn="0" w:lastRowFirstColumn="0" w:lastRowLastColumn="0"/>
            </w:pPr>
            <w:r w:rsidRPr="00D073F0">
              <w:t>Texto</w:t>
            </w:r>
          </w:p>
        </w:tc>
        <w:tc>
          <w:tcPr>
            <w:tcW w:w="2257" w:type="dxa"/>
          </w:tcPr>
          <w:p w14:paraId="4B306AE7" w14:textId="77777777" w:rsidR="003608BD" w:rsidRPr="00D073F0" w:rsidRDefault="003608BD" w:rsidP="0074563E">
            <w:pPr>
              <w:cnfStyle w:val="000000100000" w:firstRow="0" w:lastRow="0" w:firstColumn="0" w:lastColumn="0" w:oddVBand="0" w:evenVBand="0" w:oddHBand="1" w:evenHBand="0" w:firstRowFirstColumn="0" w:firstRowLastColumn="0" w:lastRowFirstColumn="0" w:lastRowLastColumn="0"/>
            </w:pPr>
            <w:r w:rsidRPr="00D073F0">
              <w:t>50</w:t>
            </w:r>
          </w:p>
        </w:tc>
        <w:tc>
          <w:tcPr>
            <w:tcW w:w="1875" w:type="dxa"/>
          </w:tcPr>
          <w:p w14:paraId="1B8208F8" w14:textId="77777777" w:rsidR="003608BD" w:rsidRPr="00D073F0" w:rsidRDefault="003608BD" w:rsidP="0074563E">
            <w:pPr>
              <w:cnfStyle w:val="000000100000" w:firstRow="0" w:lastRow="0" w:firstColumn="0" w:lastColumn="0" w:oddVBand="0" w:evenVBand="0" w:oddHBand="1" w:evenHBand="0" w:firstRowFirstColumn="0" w:firstRowLastColumn="0" w:lastRowFirstColumn="0" w:lastRowLastColumn="0"/>
            </w:pPr>
            <w:r w:rsidRPr="00D073F0">
              <w:t>Obligatorio</w:t>
            </w:r>
          </w:p>
        </w:tc>
      </w:tr>
    </w:tbl>
    <w:p w14:paraId="77D9D7FF" w14:textId="77777777" w:rsidR="007C02DC" w:rsidRPr="00D073F0" w:rsidRDefault="007C02DC" w:rsidP="0074563E"/>
    <w:p w14:paraId="7B40458C" w14:textId="77777777" w:rsidR="007C02DC" w:rsidRPr="00D073F0" w:rsidRDefault="007C02DC" w:rsidP="00364C30">
      <w:pPr>
        <w:pStyle w:val="Ttulo4"/>
      </w:pPr>
      <w:r w:rsidRPr="00B52523">
        <w:t>Fuente</w:t>
      </w:r>
      <w:r w:rsidRPr="00D073F0">
        <w:t>:</w:t>
      </w:r>
    </w:p>
    <w:p w14:paraId="6BB90C0F" w14:textId="77777777" w:rsidR="007C02DC" w:rsidRDefault="007C02DC" w:rsidP="00004461">
      <w:pPr>
        <w:pStyle w:val="Prrafodelista"/>
        <w:numPr>
          <w:ilvl w:val="0"/>
          <w:numId w:val="27"/>
        </w:numPr>
      </w:pPr>
      <w:r w:rsidRPr="00D073F0">
        <w:t xml:space="preserve">Servicio de Registro Civil e Identificación de </w:t>
      </w:r>
      <w:r>
        <w:t>Chile</w:t>
      </w:r>
    </w:p>
    <w:p w14:paraId="3510938F" w14:textId="77777777" w:rsidR="007C02DC" w:rsidRDefault="007C02DC" w:rsidP="00004461">
      <w:pPr>
        <w:pStyle w:val="Prrafodelista"/>
        <w:numPr>
          <w:ilvl w:val="0"/>
          <w:numId w:val="27"/>
        </w:numPr>
      </w:pPr>
      <w:r>
        <w:t xml:space="preserve">Registro Nacional de Prestadores Individuales </w:t>
      </w:r>
      <w:r w:rsidRPr="00232317">
        <w:t>Superintendencia de Salud.</w:t>
      </w:r>
    </w:p>
    <w:p w14:paraId="57F9B561" w14:textId="77777777" w:rsidR="007C02DC" w:rsidRPr="00D073F0" w:rsidRDefault="007C02DC" w:rsidP="0074563E"/>
    <w:p w14:paraId="01D451DC" w14:textId="77777777" w:rsidR="007C02DC" w:rsidRPr="00D073F0" w:rsidRDefault="007C02DC" w:rsidP="0074563E"/>
    <w:p w14:paraId="49550763" w14:textId="77777777" w:rsidR="007C02DC" w:rsidRPr="00D073F0" w:rsidRDefault="007C02DC" w:rsidP="0074563E">
      <w:r w:rsidRPr="00D073F0">
        <w:lastRenderedPageBreak/>
        <w:t xml:space="preserve">    </w:t>
      </w:r>
    </w:p>
    <w:p w14:paraId="5E095016" w14:textId="69AB4391" w:rsidR="007C02DC" w:rsidRPr="00604F52" w:rsidRDefault="007C02DC" w:rsidP="00364C30">
      <w:pPr>
        <w:pStyle w:val="Ttulo3"/>
      </w:pPr>
      <w:bookmarkStart w:id="128" w:name="_Toc451511618"/>
      <w:bookmarkStart w:id="129" w:name="_Toc451780449"/>
      <w:r w:rsidRPr="00604F52">
        <w:t>RUN</w:t>
      </w:r>
      <w:bookmarkEnd w:id="128"/>
      <w:bookmarkEnd w:id="129"/>
      <w:r w:rsidRPr="00604F52">
        <w:t xml:space="preserve"> </w:t>
      </w:r>
    </w:p>
    <w:p w14:paraId="265234C9" w14:textId="77777777" w:rsidR="007C02DC" w:rsidRPr="00604F52" w:rsidRDefault="007C02DC" w:rsidP="00364C30">
      <w:pPr>
        <w:pStyle w:val="Ttulo4"/>
      </w:pPr>
      <w:r w:rsidRPr="00604F52">
        <w:t>Definición</w:t>
      </w:r>
    </w:p>
    <w:p w14:paraId="693047A4" w14:textId="504FDA83" w:rsidR="007C02DC" w:rsidRPr="00D073F0" w:rsidRDefault="007C02DC" w:rsidP="0074563E">
      <w:r>
        <w:t>E</w:t>
      </w:r>
      <w:r w:rsidRPr="00D073F0">
        <w:t xml:space="preserve">l </w:t>
      </w:r>
      <w:hyperlink r:id="rId39" w:tooltip="Rol Único Nacional" w:history="1">
        <w:r w:rsidRPr="00D073F0">
          <w:t>Rol Único Nacional</w:t>
        </w:r>
      </w:hyperlink>
      <w:r>
        <w:t>, conocido como el acrónimo RUN, es el número único e irrepetible que posee todo Chileno resida o no en Chile. También todos los extranjeros que permanezcan en Chile de manera temporal o definitiva, con una visa distinta a la visa de turismo. Es el número que identifica al prestador individual que otorga una prestación de salud.</w:t>
      </w:r>
    </w:p>
    <w:p w14:paraId="7C394DEB" w14:textId="77777777" w:rsidR="007C02DC" w:rsidRPr="00604F52" w:rsidRDefault="007C02DC" w:rsidP="00364C30">
      <w:pPr>
        <w:pStyle w:val="Ttulo4"/>
      </w:pPr>
      <w:r w:rsidRPr="00604F52">
        <w:t>Estructura:</w:t>
      </w:r>
    </w:p>
    <w:tbl>
      <w:tblPr>
        <w:tblStyle w:val="Cuadrculamedia3-nfasis6"/>
        <w:tblW w:w="9253" w:type="dxa"/>
        <w:tblLook w:val="04A0" w:firstRow="1" w:lastRow="0" w:firstColumn="1" w:lastColumn="0" w:noHBand="0" w:noVBand="1"/>
      </w:tblPr>
      <w:tblGrid>
        <w:gridCol w:w="2970"/>
        <w:gridCol w:w="2178"/>
        <w:gridCol w:w="2242"/>
        <w:gridCol w:w="1863"/>
      </w:tblGrid>
      <w:tr w:rsidR="003608BD" w:rsidRPr="00D073F0" w14:paraId="61BBBE64" w14:textId="77777777" w:rsidTr="003608BD">
        <w:trPr>
          <w:cnfStyle w:val="100000000000" w:firstRow="1" w:lastRow="0" w:firstColumn="0" w:lastColumn="0" w:oddVBand="0" w:evenVBand="0" w:oddHBand="0" w:evenHBand="0" w:firstRowFirstColumn="0" w:firstRowLastColumn="0" w:lastRowFirstColumn="0" w:lastRowLastColumn="0"/>
          <w:trHeight w:val="417"/>
        </w:trPr>
        <w:tc>
          <w:tcPr>
            <w:cnfStyle w:val="001000000000" w:firstRow="0" w:lastRow="0" w:firstColumn="1" w:lastColumn="0" w:oddVBand="0" w:evenVBand="0" w:oddHBand="0" w:evenHBand="0" w:firstRowFirstColumn="0" w:firstRowLastColumn="0" w:lastRowFirstColumn="0" w:lastRowLastColumn="0"/>
            <w:tcW w:w="2970" w:type="dxa"/>
          </w:tcPr>
          <w:p w14:paraId="6D2E8E94" w14:textId="77777777" w:rsidR="003608BD" w:rsidRPr="00364C30" w:rsidRDefault="003608BD" w:rsidP="0074563E">
            <w:pPr>
              <w:rPr>
                <w:color w:val="FFFFFF" w:themeColor="background1"/>
              </w:rPr>
            </w:pPr>
            <w:r w:rsidRPr="00364C30">
              <w:rPr>
                <w:color w:val="FFFFFF" w:themeColor="background1"/>
              </w:rPr>
              <w:t>Categorías de la Variable</w:t>
            </w:r>
          </w:p>
        </w:tc>
        <w:tc>
          <w:tcPr>
            <w:tcW w:w="2178" w:type="dxa"/>
          </w:tcPr>
          <w:p w14:paraId="2E20B7C2" w14:textId="77777777" w:rsidR="003608BD" w:rsidRPr="00364C30" w:rsidRDefault="003608BD"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364C30">
              <w:rPr>
                <w:color w:val="FFFFFF" w:themeColor="background1"/>
              </w:rPr>
              <w:t>Formato</w:t>
            </w:r>
          </w:p>
        </w:tc>
        <w:tc>
          <w:tcPr>
            <w:tcW w:w="2242" w:type="dxa"/>
          </w:tcPr>
          <w:p w14:paraId="383647D9" w14:textId="77777777" w:rsidR="003608BD" w:rsidRPr="00364C30" w:rsidRDefault="003608BD"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364C30">
              <w:rPr>
                <w:color w:val="FFFFFF" w:themeColor="background1"/>
              </w:rPr>
              <w:t>N° de caracteres</w:t>
            </w:r>
          </w:p>
        </w:tc>
        <w:tc>
          <w:tcPr>
            <w:tcW w:w="1863" w:type="dxa"/>
          </w:tcPr>
          <w:p w14:paraId="156F166B" w14:textId="77777777" w:rsidR="003608BD" w:rsidRPr="00364C30" w:rsidRDefault="003608BD"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364C30">
              <w:rPr>
                <w:color w:val="FFFFFF" w:themeColor="background1"/>
              </w:rPr>
              <w:t>Exigencia</w:t>
            </w:r>
          </w:p>
        </w:tc>
      </w:tr>
      <w:tr w:rsidR="003608BD" w:rsidRPr="00D073F0" w14:paraId="16473EED" w14:textId="77777777" w:rsidTr="003608BD">
        <w:trPr>
          <w:cnfStyle w:val="000000100000" w:firstRow="0" w:lastRow="0" w:firstColumn="0" w:lastColumn="0" w:oddVBand="0" w:evenVBand="0" w:oddHBand="1" w:evenHBand="0" w:firstRowFirstColumn="0" w:firstRowLastColumn="0" w:lastRowFirstColumn="0" w:lastRowLastColumn="0"/>
          <w:trHeight w:val="213"/>
        </w:trPr>
        <w:tc>
          <w:tcPr>
            <w:cnfStyle w:val="001000000000" w:firstRow="0" w:lastRow="0" w:firstColumn="1" w:lastColumn="0" w:oddVBand="0" w:evenVBand="0" w:oddHBand="0" w:evenHBand="0" w:firstRowFirstColumn="0" w:firstRowLastColumn="0" w:lastRowFirstColumn="0" w:lastRowLastColumn="0"/>
            <w:tcW w:w="2970" w:type="dxa"/>
          </w:tcPr>
          <w:p w14:paraId="5DE1525C" w14:textId="77777777" w:rsidR="003608BD" w:rsidRPr="00D073F0" w:rsidRDefault="003608BD" w:rsidP="0074563E">
            <w:r w:rsidRPr="00D073F0">
              <w:t>Número</w:t>
            </w:r>
          </w:p>
        </w:tc>
        <w:tc>
          <w:tcPr>
            <w:tcW w:w="2178" w:type="dxa"/>
          </w:tcPr>
          <w:p w14:paraId="28218E28" w14:textId="77777777" w:rsidR="003608BD" w:rsidRPr="00D073F0" w:rsidRDefault="003608BD" w:rsidP="0074563E">
            <w:pPr>
              <w:cnfStyle w:val="000000100000" w:firstRow="0" w:lastRow="0" w:firstColumn="0" w:lastColumn="0" w:oddVBand="0" w:evenVBand="0" w:oddHBand="1" w:evenHBand="0" w:firstRowFirstColumn="0" w:firstRowLastColumn="0" w:lastRowFirstColumn="0" w:lastRowLastColumn="0"/>
            </w:pPr>
            <w:r w:rsidRPr="00D073F0">
              <w:t>Numérico</w:t>
            </w:r>
          </w:p>
        </w:tc>
        <w:tc>
          <w:tcPr>
            <w:tcW w:w="2242" w:type="dxa"/>
          </w:tcPr>
          <w:p w14:paraId="2A575C3D" w14:textId="77777777" w:rsidR="003608BD" w:rsidRPr="00D073F0" w:rsidRDefault="003608BD" w:rsidP="0074563E">
            <w:pPr>
              <w:cnfStyle w:val="000000100000" w:firstRow="0" w:lastRow="0" w:firstColumn="0" w:lastColumn="0" w:oddVBand="0" w:evenVBand="0" w:oddHBand="1" w:evenHBand="0" w:firstRowFirstColumn="0" w:firstRowLastColumn="0" w:lastRowFirstColumn="0" w:lastRowLastColumn="0"/>
            </w:pPr>
            <w:r w:rsidRPr="00D073F0">
              <w:t>8</w:t>
            </w:r>
          </w:p>
        </w:tc>
        <w:tc>
          <w:tcPr>
            <w:tcW w:w="1863" w:type="dxa"/>
          </w:tcPr>
          <w:p w14:paraId="747A637A" w14:textId="77777777" w:rsidR="003608BD" w:rsidRPr="00D073F0" w:rsidRDefault="003608BD" w:rsidP="0074563E">
            <w:pPr>
              <w:cnfStyle w:val="000000100000" w:firstRow="0" w:lastRow="0" w:firstColumn="0" w:lastColumn="0" w:oddVBand="0" w:evenVBand="0" w:oddHBand="1" w:evenHBand="0" w:firstRowFirstColumn="0" w:firstRowLastColumn="0" w:lastRowFirstColumn="0" w:lastRowLastColumn="0"/>
            </w:pPr>
            <w:r w:rsidRPr="00D073F0">
              <w:t>Obligatorio</w:t>
            </w:r>
          </w:p>
        </w:tc>
      </w:tr>
      <w:tr w:rsidR="003608BD" w:rsidRPr="00D073F0" w14:paraId="6309C7E4" w14:textId="77777777" w:rsidTr="003608BD">
        <w:trPr>
          <w:trHeight w:val="204"/>
        </w:trPr>
        <w:tc>
          <w:tcPr>
            <w:cnfStyle w:val="001000000000" w:firstRow="0" w:lastRow="0" w:firstColumn="1" w:lastColumn="0" w:oddVBand="0" w:evenVBand="0" w:oddHBand="0" w:evenHBand="0" w:firstRowFirstColumn="0" w:firstRowLastColumn="0" w:lastRowFirstColumn="0" w:lastRowLastColumn="0"/>
            <w:tcW w:w="2970" w:type="dxa"/>
          </w:tcPr>
          <w:p w14:paraId="7E74EBD4" w14:textId="77777777" w:rsidR="003608BD" w:rsidRPr="00D073F0" w:rsidRDefault="003608BD" w:rsidP="0074563E">
            <w:r w:rsidRPr="00D073F0">
              <w:t xml:space="preserve">Digito Verificador </w:t>
            </w:r>
          </w:p>
        </w:tc>
        <w:tc>
          <w:tcPr>
            <w:tcW w:w="2178" w:type="dxa"/>
          </w:tcPr>
          <w:p w14:paraId="6688117C" w14:textId="77777777" w:rsidR="003608BD" w:rsidRPr="00D073F0" w:rsidRDefault="003608BD" w:rsidP="0074563E">
            <w:pPr>
              <w:cnfStyle w:val="000000000000" w:firstRow="0" w:lastRow="0" w:firstColumn="0" w:lastColumn="0" w:oddVBand="0" w:evenVBand="0" w:oddHBand="0" w:evenHBand="0" w:firstRowFirstColumn="0" w:firstRowLastColumn="0" w:lastRowFirstColumn="0" w:lastRowLastColumn="0"/>
            </w:pPr>
            <w:r w:rsidRPr="00D073F0">
              <w:t>Alfa Numérico</w:t>
            </w:r>
          </w:p>
        </w:tc>
        <w:tc>
          <w:tcPr>
            <w:tcW w:w="2242" w:type="dxa"/>
          </w:tcPr>
          <w:p w14:paraId="0D13AA6D" w14:textId="77777777" w:rsidR="003608BD" w:rsidRPr="00D073F0" w:rsidRDefault="003608BD" w:rsidP="0074563E">
            <w:pPr>
              <w:cnfStyle w:val="000000000000" w:firstRow="0" w:lastRow="0" w:firstColumn="0" w:lastColumn="0" w:oddVBand="0" w:evenVBand="0" w:oddHBand="0" w:evenHBand="0" w:firstRowFirstColumn="0" w:firstRowLastColumn="0" w:lastRowFirstColumn="0" w:lastRowLastColumn="0"/>
            </w:pPr>
            <w:r w:rsidRPr="00D073F0">
              <w:t>1</w:t>
            </w:r>
          </w:p>
        </w:tc>
        <w:tc>
          <w:tcPr>
            <w:tcW w:w="1863" w:type="dxa"/>
          </w:tcPr>
          <w:p w14:paraId="467DCC0C" w14:textId="77777777" w:rsidR="003608BD" w:rsidRPr="00D073F0" w:rsidRDefault="003608BD" w:rsidP="0074563E">
            <w:pPr>
              <w:cnfStyle w:val="000000000000" w:firstRow="0" w:lastRow="0" w:firstColumn="0" w:lastColumn="0" w:oddVBand="0" w:evenVBand="0" w:oddHBand="0" w:evenHBand="0" w:firstRowFirstColumn="0" w:firstRowLastColumn="0" w:lastRowFirstColumn="0" w:lastRowLastColumn="0"/>
            </w:pPr>
            <w:r w:rsidRPr="00D073F0">
              <w:t>Obligatorio</w:t>
            </w:r>
          </w:p>
        </w:tc>
      </w:tr>
    </w:tbl>
    <w:p w14:paraId="09466660" w14:textId="77777777" w:rsidR="007C02DC" w:rsidRPr="00BD692B" w:rsidRDefault="007C02DC" w:rsidP="00364C30">
      <w:pPr>
        <w:pStyle w:val="Ttulo4"/>
      </w:pPr>
      <w:r w:rsidRPr="00BD692B">
        <w:t>Fuente:</w:t>
      </w:r>
    </w:p>
    <w:p w14:paraId="6CD21D9B" w14:textId="77777777" w:rsidR="007C02DC" w:rsidRPr="00232317" w:rsidRDefault="007C02DC" w:rsidP="00004461">
      <w:pPr>
        <w:pStyle w:val="Prrafodelista"/>
        <w:numPr>
          <w:ilvl w:val="0"/>
          <w:numId w:val="24"/>
        </w:numPr>
        <w:rPr>
          <w:bCs/>
          <w:color w:val="1F497D" w:themeColor="text2"/>
          <w:lang w:val="es-ES"/>
        </w:rPr>
      </w:pPr>
      <w:r w:rsidRPr="003278FC">
        <w:t>Registro Civil e Identificación</w:t>
      </w:r>
      <w:r w:rsidRPr="00232317">
        <w:rPr>
          <w:bCs/>
          <w:color w:val="1F497D" w:themeColor="text2"/>
          <w:lang w:val="es-ES"/>
        </w:rPr>
        <w:t xml:space="preserve"> </w:t>
      </w:r>
    </w:p>
    <w:p w14:paraId="53C6AE01" w14:textId="77777777" w:rsidR="007C02DC" w:rsidRDefault="007C02DC" w:rsidP="00004461">
      <w:pPr>
        <w:pStyle w:val="Prrafodelista"/>
        <w:numPr>
          <w:ilvl w:val="0"/>
          <w:numId w:val="24"/>
        </w:numPr>
      </w:pPr>
      <w:r>
        <w:t xml:space="preserve">Registro Nacional de </w:t>
      </w:r>
      <w:r w:rsidRPr="00232317">
        <w:t xml:space="preserve">Prestadores Individuales </w:t>
      </w:r>
      <w:r w:rsidRPr="00232317">
        <w:rPr>
          <w:lang w:val="es-ES"/>
        </w:rPr>
        <w:t>Superintendencia de Salud.</w:t>
      </w:r>
    </w:p>
    <w:p w14:paraId="28080F1C" w14:textId="59234463" w:rsidR="007C02DC" w:rsidRDefault="007C02DC" w:rsidP="0074563E"/>
    <w:p w14:paraId="09D22EC0" w14:textId="2837D4EB" w:rsidR="007C02DC" w:rsidRPr="0021784C" w:rsidRDefault="007C02DC" w:rsidP="00364C30">
      <w:pPr>
        <w:pStyle w:val="Ttulo3"/>
      </w:pPr>
      <w:bookmarkStart w:id="130" w:name="_Toc451511619"/>
      <w:bookmarkStart w:id="131" w:name="_Toc451780450"/>
      <w:r w:rsidRPr="0021784C">
        <w:t>Sexo</w:t>
      </w:r>
      <w:bookmarkEnd w:id="130"/>
      <w:bookmarkEnd w:id="131"/>
      <w:r w:rsidRPr="0021784C">
        <w:t xml:space="preserve"> </w:t>
      </w:r>
    </w:p>
    <w:p w14:paraId="53E223B5" w14:textId="6BA23BAD" w:rsidR="007C02DC" w:rsidRPr="0021784C" w:rsidRDefault="00232317" w:rsidP="00364C30">
      <w:pPr>
        <w:pStyle w:val="Ttulo4"/>
      </w:pPr>
      <w:r>
        <w:t>Definición</w:t>
      </w:r>
    </w:p>
    <w:p w14:paraId="75FD7F3A" w14:textId="227EBEE4" w:rsidR="00364C30" w:rsidRPr="004F1D91" w:rsidRDefault="007C02DC" w:rsidP="004126CB">
      <w:pPr>
        <w:rPr>
          <w:rFonts w:ascii="Arial" w:hAnsi="Arial" w:cs="Arial"/>
          <w:color w:val="1F497D"/>
        </w:rPr>
      </w:pPr>
      <w:r w:rsidRPr="0021784C">
        <w:rPr>
          <w:lang w:eastAsia="es-CL"/>
        </w:rPr>
        <w:t xml:space="preserve">Alude a características biológicas que distinguen al macho de la hembra. </w:t>
      </w:r>
    </w:p>
    <w:tbl>
      <w:tblPr>
        <w:tblStyle w:val="Cuadrculamedia3-nfasis6"/>
        <w:tblW w:w="9141" w:type="dxa"/>
        <w:tblLook w:val="04A0" w:firstRow="1" w:lastRow="0" w:firstColumn="1" w:lastColumn="0" w:noHBand="0" w:noVBand="1"/>
      </w:tblPr>
      <w:tblGrid>
        <w:gridCol w:w="1101"/>
        <w:gridCol w:w="2988"/>
        <w:gridCol w:w="1751"/>
        <w:gridCol w:w="1803"/>
        <w:gridCol w:w="1498"/>
      </w:tblGrid>
      <w:tr w:rsidR="007C02DC" w:rsidRPr="004F1D91" w14:paraId="14A7C636" w14:textId="77777777" w:rsidTr="00364C30">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1101" w:type="dxa"/>
          </w:tcPr>
          <w:p w14:paraId="762FB43A" w14:textId="77777777" w:rsidR="007C02DC" w:rsidRPr="00364C30" w:rsidRDefault="007C02DC" w:rsidP="0074563E">
            <w:pPr>
              <w:rPr>
                <w:color w:val="FFFFFF" w:themeColor="background1"/>
              </w:rPr>
            </w:pPr>
            <w:r w:rsidRPr="00364C30">
              <w:rPr>
                <w:color w:val="FFFFFF" w:themeColor="background1"/>
              </w:rPr>
              <w:t>Código</w:t>
            </w:r>
          </w:p>
        </w:tc>
        <w:tc>
          <w:tcPr>
            <w:tcW w:w="2988" w:type="dxa"/>
          </w:tcPr>
          <w:p w14:paraId="1F21FF79" w14:textId="77777777" w:rsidR="007C02DC" w:rsidRPr="00364C30"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364C30">
              <w:rPr>
                <w:color w:val="FFFFFF" w:themeColor="background1"/>
              </w:rPr>
              <w:t>Categorías de la Variable</w:t>
            </w:r>
          </w:p>
        </w:tc>
        <w:tc>
          <w:tcPr>
            <w:tcW w:w="1751" w:type="dxa"/>
          </w:tcPr>
          <w:p w14:paraId="765275BB" w14:textId="77777777" w:rsidR="007C02DC" w:rsidRPr="00364C30"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364C30">
              <w:rPr>
                <w:color w:val="FFFFFF" w:themeColor="background1"/>
              </w:rPr>
              <w:t>Formato</w:t>
            </w:r>
          </w:p>
        </w:tc>
        <w:tc>
          <w:tcPr>
            <w:tcW w:w="1803" w:type="dxa"/>
          </w:tcPr>
          <w:p w14:paraId="547B90A7" w14:textId="77777777" w:rsidR="007C02DC" w:rsidRPr="00364C30"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364C30">
              <w:rPr>
                <w:color w:val="FFFFFF" w:themeColor="background1"/>
              </w:rPr>
              <w:t>N° de caracteres</w:t>
            </w:r>
          </w:p>
        </w:tc>
        <w:tc>
          <w:tcPr>
            <w:tcW w:w="1498" w:type="dxa"/>
          </w:tcPr>
          <w:p w14:paraId="23692B1D" w14:textId="77777777" w:rsidR="007C02DC" w:rsidRPr="00364C30"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364C30">
              <w:rPr>
                <w:color w:val="FFFFFF" w:themeColor="background1"/>
              </w:rPr>
              <w:t xml:space="preserve">Exigencia </w:t>
            </w:r>
          </w:p>
        </w:tc>
      </w:tr>
      <w:tr w:rsidR="007C02DC" w:rsidRPr="004F1D91" w14:paraId="2E26635A" w14:textId="77777777" w:rsidTr="00364C30">
        <w:trPr>
          <w:cnfStyle w:val="000000100000" w:firstRow="0" w:lastRow="0" w:firstColumn="0" w:lastColumn="0" w:oddVBand="0" w:evenVBand="0" w:oddHBand="1" w:evenHBand="0" w:firstRowFirstColumn="0" w:firstRowLastColumn="0" w:lastRowFirstColumn="0" w:lastRowLastColumn="0"/>
          <w:trHeight w:val="208"/>
        </w:trPr>
        <w:tc>
          <w:tcPr>
            <w:cnfStyle w:val="001000000000" w:firstRow="0" w:lastRow="0" w:firstColumn="1" w:lastColumn="0" w:oddVBand="0" w:evenVBand="0" w:oddHBand="0" w:evenHBand="0" w:firstRowFirstColumn="0" w:firstRowLastColumn="0" w:lastRowFirstColumn="0" w:lastRowLastColumn="0"/>
            <w:tcW w:w="1101" w:type="dxa"/>
          </w:tcPr>
          <w:p w14:paraId="036BD4D2" w14:textId="77777777" w:rsidR="007C02DC" w:rsidRPr="004F1D91" w:rsidRDefault="007C02DC" w:rsidP="0074563E">
            <w:r w:rsidRPr="004F1D91">
              <w:t>1</w:t>
            </w:r>
          </w:p>
        </w:tc>
        <w:tc>
          <w:tcPr>
            <w:tcW w:w="2988" w:type="dxa"/>
          </w:tcPr>
          <w:p w14:paraId="5AD02F8A" w14:textId="77777777" w:rsidR="007C02DC" w:rsidRPr="004F1D91" w:rsidRDefault="007C02DC" w:rsidP="0074563E">
            <w:pPr>
              <w:cnfStyle w:val="000000100000" w:firstRow="0" w:lastRow="0" w:firstColumn="0" w:lastColumn="0" w:oddVBand="0" w:evenVBand="0" w:oddHBand="1" w:evenHBand="0" w:firstRowFirstColumn="0" w:firstRowLastColumn="0" w:lastRowFirstColumn="0" w:lastRowLastColumn="0"/>
            </w:pPr>
            <w:r w:rsidRPr="004F1D91">
              <w:t>Hombre</w:t>
            </w:r>
          </w:p>
        </w:tc>
        <w:tc>
          <w:tcPr>
            <w:tcW w:w="1751" w:type="dxa"/>
          </w:tcPr>
          <w:p w14:paraId="7FBCA442" w14:textId="77777777" w:rsidR="007C02DC" w:rsidRPr="004F1D91" w:rsidRDefault="007C02DC" w:rsidP="0074563E">
            <w:pPr>
              <w:cnfStyle w:val="000000100000" w:firstRow="0" w:lastRow="0" w:firstColumn="0" w:lastColumn="0" w:oddVBand="0" w:evenVBand="0" w:oddHBand="1" w:evenHBand="0" w:firstRowFirstColumn="0" w:firstRowLastColumn="0" w:lastRowFirstColumn="0" w:lastRowLastColumn="0"/>
            </w:pPr>
            <w:r w:rsidRPr="004F1D91">
              <w:t>Numérico</w:t>
            </w:r>
          </w:p>
        </w:tc>
        <w:tc>
          <w:tcPr>
            <w:tcW w:w="1803" w:type="dxa"/>
          </w:tcPr>
          <w:p w14:paraId="02F68419" w14:textId="77777777" w:rsidR="007C02DC" w:rsidRPr="004F1D91" w:rsidRDefault="007C02DC" w:rsidP="0074563E">
            <w:pPr>
              <w:cnfStyle w:val="000000100000" w:firstRow="0" w:lastRow="0" w:firstColumn="0" w:lastColumn="0" w:oddVBand="0" w:evenVBand="0" w:oddHBand="1" w:evenHBand="0" w:firstRowFirstColumn="0" w:firstRowLastColumn="0" w:lastRowFirstColumn="0" w:lastRowLastColumn="0"/>
            </w:pPr>
            <w:r w:rsidRPr="004F1D91">
              <w:t>1</w:t>
            </w:r>
          </w:p>
        </w:tc>
        <w:tc>
          <w:tcPr>
            <w:tcW w:w="1498" w:type="dxa"/>
          </w:tcPr>
          <w:p w14:paraId="463659F8" w14:textId="77777777" w:rsidR="007C02DC" w:rsidRPr="004F1D91" w:rsidRDefault="007C02DC" w:rsidP="0074563E">
            <w:pPr>
              <w:cnfStyle w:val="000000100000" w:firstRow="0" w:lastRow="0" w:firstColumn="0" w:lastColumn="0" w:oddVBand="0" w:evenVBand="0" w:oddHBand="1" w:evenHBand="0" w:firstRowFirstColumn="0" w:firstRowLastColumn="0" w:lastRowFirstColumn="0" w:lastRowLastColumn="0"/>
            </w:pPr>
            <w:r w:rsidRPr="004F1D91">
              <w:t>Obligatorio</w:t>
            </w:r>
          </w:p>
        </w:tc>
      </w:tr>
      <w:tr w:rsidR="007C02DC" w:rsidRPr="004F1D91" w14:paraId="24E57956" w14:textId="77777777" w:rsidTr="00364C30">
        <w:trPr>
          <w:trHeight w:val="199"/>
        </w:trPr>
        <w:tc>
          <w:tcPr>
            <w:cnfStyle w:val="001000000000" w:firstRow="0" w:lastRow="0" w:firstColumn="1" w:lastColumn="0" w:oddVBand="0" w:evenVBand="0" w:oddHBand="0" w:evenHBand="0" w:firstRowFirstColumn="0" w:firstRowLastColumn="0" w:lastRowFirstColumn="0" w:lastRowLastColumn="0"/>
            <w:tcW w:w="1101" w:type="dxa"/>
          </w:tcPr>
          <w:p w14:paraId="11BE3F87" w14:textId="77777777" w:rsidR="007C02DC" w:rsidRPr="004F1D91" w:rsidRDefault="007C02DC" w:rsidP="0074563E">
            <w:r w:rsidRPr="004F1D91">
              <w:t>2</w:t>
            </w:r>
          </w:p>
        </w:tc>
        <w:tc>
          <w:tcPr>
            <w:tcW w:w="2988" w:type="dxa"/>
          </w:tcPr>
          <w:p w14:paraId="4A97CAA0" w14:textId="77777777" w:rsidR="007C02DC" w:rsidRPr="004F1D91" w:rsidRDefault="007C02DC" w:rsidP="0074563E">
            <w:pPr>
              <w:cnfStyle w:val="000000000000" w:firstRow="0" w:lastRow="0" w:firstColumn="0" w:lastColumn="0" w:oddVBand="0" w:evenVBand="0" w:oddHBand="0" w:evenHBand="0" w:firstRowFirstColumn="0" w:firstRowLastColumn="0" w:lastRowFirstColumn="0" w:lastRowLastColumn="0"/>
            </w:pPr>
            <w:r w:rsidRPr="004F1D91">
              <w:t>Mujer</w:t>
            </w:r>
          </w:p>
        </w:tc>
        <w:tc>
          <w:tcPr>
            <w:tcW w:w="1751" w:type="dxa"/>
          </w:tcPr>
          <w:p w14:paraId="3C4538E3" w14:textId="77777777" w:rsidR="007C02DC" w:rsidRPr="004F1D91" w:rsidRDefault="007C02DC" w:rsidP="0074563E">
            <w:pPr>
              <w:cnfStyle w:val="000000000000" w:firstRow="0" w:lastRow="0" w:firstColumn="0" w:lastColumn="0" w:oddVBand="0" w:evenVBand="0" w:oddHBand="0" w:evenHBand="0" w:firstRowFirstColumn="0" w:firstRowLastColumn="0" w:lastRowFirstColumn="0" w:lastRowLastColumn="0"/>
            </w:pPr>
            <w:r w:rsidRPr="004F1D91">
              <w:t>Numérico</w:t>
            </w:r>
          </w:p>
        </w:tc>
        <w:tc>
          <w:tcPr>
            <w:tcW w:w="1803" w:type="dxa"/>
          </w:tcPr>
          <w:p w14:paraId="46A4315C" w14:textId="77777777" w:rsidR="007C02DC" w:rsidRPr="004F1D91" w:rsidRDefault="007C02DC" w:rsidP="0074563E">
            <w:pPr>
              <w:cnfStyle w:val="000000000000" w:firstRow="0" w:lastRow="0" w:firstColumn="0" w:lastColumn="0" w:oddVBand="0" w:evenVBand="0" w:oddHBand="0" w:evenHBand="0" w:firstRowFirstColumn="0" w:firstRowLastColumn="0" w:lastRowFirstColumn="0" w:lastRowLastColumn="0"/>
            </w:pPr>
            <w:r w:rsidRPr="004F1D91">
              <w:t>1</w:t>
            </w:r>
          </w:p>
        </w:tc>
        <w:tc>
          <w:tcPr>
            <w:tcW w:w="1498" w:type="dxa"/>
          </w:tcPr>
          <w:p w14:paraId="2406688C" w14:textId="77777777" w:rsidR="007C02DC" w:rsidRPr="004F1D91" w:rsidRDefault="007C02DC" w:rsidP="0074563E">
            <w:pPr>
              <w:cnfStyle w:val="000000000000" w:firstRow="0" w:lastRow="0" w:firstColumn="0" w:lastColumn="0" w:oddVBand="0" w:evenVBand="0" w:oddHBand="0" w:evenHBand="0" w:firstRowFirstColumn="0" w:firstRowLastColumn="0" w:lastRowFirstColumn="0" w:lastRowLastColumn="0"/>
            </w:pPr>
            <w:r w:rsidRPr="004F1D91">
              <w:t>Obligatorio</w:t>
            </w:r>
          </w:p>
        </w:tc>
      </w:tr>
    </w:tbl>
    <w:p w14:paraId="69868006" w14:textId="1749950E" w:rsidR="007C02DC" w:rsidRPr="00D073F0" w:rsidRDefault="00232317" w:rsidP="00364C30">
      <w:pPr>
        <w:pStyle w:val="Ttulo4"/>
      </w:pPr>
      <w:r>
        <w:t>Fuente</w:t>
      </w:r>
    </w:p>
    <w:p w14:paraId="67EA4363" w14:textId="77777777" w:rsidR="007C02DC" w:rsidRDefault="007C02DC" w:rsidP="00004461">
      <w:pPr>
        <w:pStyle w:val="Prrafodelista"/>
        <w:numPr>
          <w:ilvl w:val="0"/>
          <w:numId w:val="25"/>
        </w:numPr>
      </w:pPr>
      <w:r w:rsidRPr="00D073F0">
        <w:t>Registro Civil e Identificación</w:t>
      </w:r>
    </w:p>
    <w:p w14:paraId="21282BAC" w14:textId="77777777" w:rsidR="007C02DC" w:rsidRDefault="007C02DC" w:rsidP="00004461">
      <w:pPr>
        <w:pStyle w:val="Prrafodelista"/>
        <w:numPr>
          <w:ilvl w:val="0"/>
          <w:numId w:val="25"/>
        </w:numPr>
      </w:pPr>
      <w:r>
        <w:t xml:space="preserve">Registro Nacional de Prestadores </w:t>
      </w:r>
      <w:r w:rsidRPr="00232317">
        <w:t xml:space="preserve">Individuales </w:t>
      </w:r>
      <w:r w:rsidRPr="00232317">
        <w:rPr>
          <w:lang w:val="es-ES"/>
        </w:rPr>
        <w:t>Superintendencia de Salud.</w:t>
      </w:r>
    </w:p>
    <w:p w14:paraId="1D201EE2" w14:textId="1E97CB5F" w:rsidR="00F43E23" w:rsidRDefault="00F43E23">
      <w:pPr>
        <w:jc w:val="left"/>
        <w:rPr>
          <w:lang w:val="es-ES"/>
        </w:rPr>
      </w:pPr>
      <w:r>
        <w:rPr>
          <w:lang w:val="es-ES"/>
        </w:rPr>
        <w:br w:type="page"/>
      </w:r>
    </w:p>
    <w:p w14:paraId="4061D115" w14:textId="77777777" w:rsidR="007C02DC" w:rsidRDefault="007C02DC" w:rsidP="0074563E">
      <w:pPr>
        <w:rPr>
          <w:lang w:val="es-ES"/>
        </w:rPr>
      </w:pPr>
    </w:p>
    <w:p w14:paraId="744D7CD2" w14:textId="33FC89EF" w:rsidR="007C02DC" w:rsidRPr="00F033AF" w:rsidRDefault="007C02DC" w:rsidP="00364C30">
      <w:pPr>
        <w:pStyle w:val="Ttulo3"/>
      </w:pPr>
      <w:bookmarkStart w:id="132" w:name="_Toc451511620"/>
      <w:bookmarkStart w:id="133" w:name="_Toc451780451"/>
      <w:r w:rsidRPr="00F033AF">
        <w:t>Fecha de nacimiento</w:t>
      </w:r>
      <w:bookmarkEnd w:id="132"/>
      <w:bookmarkEnd w:id="133"/>
      <w:r w:rsidRPr="00F033AF">
        <w:t xml:space="preserve"> </w:t>
      </w:r>
    </w:p>
    <w:p w14:paraId="5BBA7162" w14:textId="69DCDAF1" w:rsidR="007C02DC" w:rsidRPr="00F033AF" w:rsidRDefault="007C02DC" w:rsidP="00364C30">
      <w:pPr>
        <w:pStyle w:val="Ttulo4"/>
      </w:pPr>
      <w:r w:rsidRPr="00F033AF">
        <w:t>Definición</w:t>
      </w:r>
    </w:p>
    <w:p w14:paraId="06F61FB0" w14:textId="736DE87F" w:rsidR="007C02DC" w:rsidRDefault="007C02DC" w:rsidP="004126CB">
      <w:pPr>
        <w:rPr>
          <w:rFonts w:ascii="Arial" w:eastAsiaTheme="majorEastAsia" w:hAnsi="Arial" w:cs="Arial"/>
          <w:color w:val="17365D" w:themeColor="text2" w:themeShade="BF"/>
          <w:spacing w:val="5"/>
          <w:kern w:val="28"/>
        </w:rPr>
      </w:pPr>
      <w:r>
        <w:t xml:space="preserve">Es el día, mes y año de nacimiento del prestador institucional </w:t>
      </w:r>
    </w:p>
    <w:p w14:paraId="2B2A5E5B" w14:textId="2833E4CA" w:rsidR="007C02DC" w:rsidRPr="00F033AF" w:rsidRDefault="00232317" w:rsidP="00364C30">
      <w:pPr>
        <w:pStyle w:val="Ttulo4"/>
      </w:pPr>
      <w:r>
        <w:t>Estructura</w:t>
      </w:r>
    </w:p>
    <w:p w14:paraId="301C8083" w14:textId="5A7D4EC4" w:rsidR="007C02DC" w:rsidRPr="00D073F0" w:rsidRDefault="007C02DC" w:rsidP="0074563E">
      <w:r w:rsidRPr="00D073F0">
        <w:t xml:space="preserve">El formato para la fecha de nacimiento en </w:t>
      </w:r>
      <w:r>
        <w:t>Chile</w:t>
      </w:r>
      <w:r w:rsidRPr="00D073F0">
        <w:t xml:space="preserve"> es little endian: día, mes, año (dd-mm-aaaa)</w:t>
      </w:r>
    </w:p>
    <w:tbl>
      <w:tblPr>
        <w:tblStyle w:val="Cuadrculamedia3-nfasis6"/>
        <w:tblW w:w="9268" w:type="dxa"/>
        <w:tblLook w:val="04A0" w:firstRow="1" w:lastRow="0" w:firstColumn="1" w:lastColumn="0" w:noHBand="0" w:noVBand="1"/>
      </w:tblPr>
      <w:tblGrid>
        <w:gridCol w:w="2975"/>
        <w:gridCol w:w="2181"/>
        <w:gridCol w:w="2246"/>
        <w:gridCol w:w="1866"/>
      </w:tblGrid>
      <w:tr w:rsidR="003608BD" w:rsidRPr="00D073F0" w14:paraId="43E5B3A9" w14:textId="77777777" w:rsidTr="003608BD">
        <w:trPr>
          <w:cnfStyle w:val="100000000000" w:firstRow="1" w:lastRow="0" w:firstColumn="0" w:lastColumn="0" w:oddVBand="0" w:evenVBand="0" w:oddHBand="0"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2975" w:type="dxa"/>
          </w:tcPr>
          <w:p w14:paraId="1782AE5A" w14:textId="77777777" w:rsidR="003608BD" w:rsidRPr="00364C30" w:rsidRDefault="003608BD" w:rsidP="0074563E">
            <w:pPr>
              <w:rPr>
                <w:color w:val="FFFFFF" w:themeColor="background1"/>
              </w:rPr>
            </w:pPr>
            <w:r w:rsidRPr="00364C30">
              <w:rPr>
                <w:color w:val="FFFFFF" w:themeColor="background1"/>
              </w:rPr>
              <w:t>Categorías de la Variable</w:t>
            </w:r>
          </w:p>
        </w:tc>
        <w:tc>
          <w:tcPr>
            <w:tcW w:w="2181" w:type="dxa"/>
          </w:tcPr>
          <w:p w14:paraId="0B678139" w14:textId="77777777" w:rsidR="003608BD" w:rsidRPr="00364C30" w:rsidRDefault="003608BD"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364C30">
              <w:rPr>
                <w:color w:val="FFFFFF" w:themeColor="background1"/>
              </w:rPr>
              <w:t>Formato</w:t>
            </w:r>
          </w:p>
        </w:tc>
        <w:tc>
          <w:tcPr>
            <w:tcW w:w="2246" w:type="dxa"/>
          </w:tcPr>
          <w:p w14:paraId="1CD528F9" w14:textId="77777777" w:rsidR="003608BD" w:rsidRPr="00364C30" w:rsidRDefault="003608BD"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364C30">
              <w:rPr>
                <w:color w:val="FFFFFF" w:themeColor="background1"/>
              </w:rPr>
              <w:t>N° de caracteres</w:t>
            </w:r>
          </w:p>
        </w:tc>
        <w:tc>
          <w:tcPr>
            <w:tcW w:w="1866" w:type="dxa"/>
          </w:tcPr>
          <w:p w14:paraId="389193F3" w14:textId="77777777" w:rsidR="003608BD" w:rsidRPr="00364C30" w:rsidRDefault="003608BD"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364C30">
              <w:rPr>
                <w:color w:val="FFFFFF" w:themeColor="background1"/>
              </w:rPr>
              <w:t>Exigencia</w:t>
            </w:r>
          </w:p>
        </w:tc>
      </w:tr>
      <w:tr w:rsidR="003608BD" w:rsidRPr="00D073F0" w14:paraId="061CBB4A" w14:textId="77777777" w:rsidTr="003608BD">
        <w:trPr>
          <w:cnfStyle w:val="000000100000" w:firstRow="0" w:lastRow="0" w:firstColumn="0" w:lastColumn="0" w:oddVBand="0" w:evenVBand="0" w:oddHBand="1" w:evenHBand="0" w:firstRowFirstColumn="0" w:firstRowLastColumn="0" w:lastRowFirstColumn="0" w:lastRowLastColumn="0"/>
          <w:trHeight w:val="220"/>
        </w:trPr>
        <w:tc>
          <w:tcPr>
            <w:cnfStyle w:val="001000000000" w:firstRow="0" w:lastRow="0" w:firstColumn="1" w:lastColumn="0" w:oddVBand="0" w:evenVBand="0" w:oddHBand="0" w:evenHBand="0" w:firstRowFirstColumn="0" w:firstRowLastColumn="0" w:lastRowFirstColumn="0" w:lastRowLastColumn="0"/>
            <w:tcW w:w="2975" w:type="dxa"/>
          </w:tcPr>
          <w:p w14:paraId="113A34F8" w14:textId="77777777" w:rsidR="003608BD" w:rsidRPr="00D073F0" w:rsidRDefault="003608BD" w:rsidP="0074563E">
            <w:r w:rsidRPr="00D073F0">
              <w:t>Día</w:t>
            </w:r>
          </w:p>
        </w:tc>
        <w:tc>
          <w:tcPr>
            <w:tcW w:w="2181" w:type="dxa"/>
          </w:tcPr>
          <w:p w14:paraId="010EBA4E" w14:textId="77777777" w:rsidR="003608BD" w:rsidRPr="00D073F0" w:rsidRDefault="003608BD" w:rsidP="0074563E">
            <w:pPr>
              <w:cnfStyle w:val="000000100000" w:firstRow="0" w:lastRow="0" w:firstColumn="0" w:lastColumn="0" w:oddVBand="0" w:evenVBand="0" w:oddHBand="1" w:evenHBand="0" w:firstRowFirstColumn="0" w:firstRowLastColumn="0" w:lastRowFirstColumn="0" w:lastRowLastColumn="0"/>
            </w:pPr>
            <w:r w:rsidRPr="00D073F0">
              <w:t>Numérico</w:t>
            </w:r>
          </w:p>
        </w:tc>
        <w:tc>
          <w:tcPr>
            <w:tcW w:w="2246" w:type="dxa"/>
          </w:tcPr>
          <w:p w14:paraId="2D0DFC42" w14:textId="77777777" w:rsidR="003608BD" w:rsidRPr="00D073F0" w:rsidRDefault="003608BD" w:rsidP="0074563E">
            <w:pPr>
              <w:cnfStyle w:val="000000100000" w:firstRow="0" w:lastRow="0" w:firstColumn="0" w:lastColumn="0" w:oddVBand="0" w:evenVBand="0" w:oddHBand="1" w:evenHBand="0" w:firstRowFirstColumn="0" w:firstRowLastColumn="0" w:lastRowFirstColumn="0" w:lastRowLastColumn="0"/>
            </w:pPr>
            <w:r w:rsidRPr="00D073F0">
              <w:t>2</w:t>
            </w:r>
          </w:p>
        </w:tc>
        <w:tc>
          <w:tcPr>
            <w:tcW w:w="1866" w:type="dxa"/>
          </w:tcPr>
          <w:p w14:paraId="0C93331E" w14:textId="77777777" w:rsidR="003608BD" w:rsidRPr="00D073F0" w:rsidRDefault="003608BD" w:rsidP="0074563E">
            <w:pPr>
              <w:cnfStyle w:val="000000100000" w:firstRow="0" w:lastRow="0" w:firstColumn="0" w:lastColumn="0" w:oddVBand="0" w:evenVBand="0" w:oddHBand="1" w:evenHBand="0" w:firstRowFirstColumn="0" w:firstRowLastColumn="0" w:lastRowFirstColumn="0" w:lastRowLastColumn="0"/>
            </w:pPr>
            <w:r w:rsidRPr="00D073F0">
              <w:t>Obligatorio</w:t>
            </w:r>
          </w:p>
        </w:tc>
      </w:tr>
      <w:tr w:rsidR="003608BD" w:rsidRPr="00D073F0" w14:paraId="30214EEC" w14:textId="77777777" w:rsidTr="003608BD">
        <w:trPr>
          <w:trHeight w:val="211"/>
        </w:trPr>
        <w:tc>
          <w:tcPr>
            <w:cnfStyle w:val="001000000000" w:firstRow="0" w:lastRow="0" w:firstColumn="1" w:lastColumn="0" w:oddVBand="0" w:evenVBand="0" w:oddHBand="0" w:evenHBand="0" w:firstRowFirstColumn="0" w:firstRowLastColumn="0" w:lastRowFirstColumn="0" w:lastRowLastColumn="0"/>
            <w:tcW w:w="2975" w:type="dxa"/>
          </w:tcPr>
          <w:p w14:paraId="01E18577" w14:textId="77777777" w:rsidR="003608BD" w:rsidRPr="00D073F0" w:rsidRDefault="003608BD" w:rsidP="0074563E">
            <w:r w:rsidRPr="00D073F0">
              <w:t>Mes</w:t>
            </w:r>
          </w:p>
        </w:tc>
        <w:tc>
          <w:tcPr>
            <w:tcW w:w="2181" w:type="dxa"/>
          </w:tcPr>
          <w:p w14:paraId="43C9D7A5" w14:textId="77777777" w:rsidR="003608BD" w:rsidRPr="00D073F0" w:rsidRDefault="003608BD" w:rsidP="0074563E">
            <w:pPr>
              <w:cnfStyle w:val="000000000000" w:firstRow="0" w:lastRow="0" w:firstColumn="0" w:lastColumn="0" w:oddVBand="0" w:evenVBand="0" w:oddHBand="0" w:evenHBand="0" w:firstRowFirstColumn="0" w:firstRowLastColumn="0" w:lastRowFirstColumn="0" w:lastRowLastColumn="0"/>
            </w:pPr>
            <w:r w:rsidRPr="00D073F0">
              <w:t>Numérico</w:t>
            </w:r>
          </w:p>
        </w:tc>
        <w:tc>
          <w:tcPr>
            <w:tcW w:w="2246" w:type="dxa"/>
          </w:tcPr>
          <w:p w14:paraId="3162B9FC" w14:textId="77777777" w:rsidR="003608BD" w:rsidRPr="00D073F0" w:rsidRDefault="003608BD" w:rsidP="0074563E">
            <w:pPr>
              <w:cnfStyle w:val="000000000000" w:firstRow="0" w:lastRow="0" w:firstColumn="0" w:lastColumn="0" w:oddVBand="0" w:evenVBand="0" w:oddHBand="0" w:evenHBand="0" w:firstRowFirstColumn="0" w:firstRowLastColumn="0" w:lastRowFirstColumn="0" w:lastRowLastColumn="0"/>
            </w:pPr>
            <w:r w:rsidRPr="00D073F0">
              <w:t>2</w:t>
            </w:r>
          </w:p>
        </w:tc>
        <w:tc>
          <w:tcPr>
            <w:tcW w:w="1866" w:type="dxa"/>
          </w:tcPr>
          <w:p w14:paraId="3385D3F6" w14:textId="77777777" w:rsidR="003608BD" w:rsidRPr="00D073F0" w:rsidRDefault="003608BD" w:rsidP="0074563E">
            <w:pPr>
              <w:cnfStyle w:val="000000000000" w:firstRow="0" w:lastRow="0" w:firstColumn="0" w:lastColumn="0" w:oddVBand="0" w:evenVBand="0" w:oddHBand="0" w:evenHBand="0" w:firstRowFirstColumn="0" w:firstRowLastColumn="0" w:lastRowFirstColumn="0" w:lastRowLastColumn="0"/>
            </w:pPr>
            <w:r w:rsidRPr="00D073F0">
              <w:t>Obligatorio</w:t>
            </w:r>
          </w:p>
        </w:tc>
      </w:tr>
      <w:tr w:rsidR="003608BD" w:rsidRPr="00D073F0" w14:paraId="14A02BEA" w14:textId="77777777" w:rsidTr="003608BD">
        <w:trPr>
          <w:cnfStyle w:val="000000100000" w:firstRow="0" w:lastRow="0" w:firstColumn="0" w:lastColumn="0" w:oddVBand="0" w:evenVBand="0" w:oddHBand="1" w:evenHBand="0" w:firstRowFirstColumn="0" w:firstRowLastColumn="0" w:lastRowFirstColumn="0" w:lastRowLastColumn="0"/>
          <w:trHeight w:val="211"/>
        </w:trPr>
        <w:tc>
          <w:tcPr>
            <w:cnfStyle w:val="001000000000" w:firstRow="0" w:lastRow="0" w:firstColumn="1" w:lastColumn="0" w:oddVBand="0" w:evenVBand="0" w:oddHBand="0" w:evenHBand="0" w:firstRowFirstColumn="0" w:firstRowLastColumn="0" w:lastRowFirstColumn="0" w:lastRowLastColumn="0"/>
            <w:tcW w:w="2975" w:type="dxa"/>
          </w:tcPr>
          <w:p w14:paraId="350343CB" w14:textId="77777777" w:rsidR="003608BD" w:rsidRPr="00D073F0" w:rsidRDefault="003608BD" w:rsidP="0074563E">
            <w:r w:rsidRPr="00D073F0">
              <w:t>Año</w:t>
            </w:r>
          </w:p>
        </w:tc>
        <w:tc>
          <w:tcPr>
            <w:tcW w:w="2181" w:type="dxa"/>
          </w:tcPr>
          <w:p w14:paraId="594C9145" w14:textId="77777777" w:rsidR="003608BD" w:rsidRPr="00D073F0" w:rsidRDefault="003608BD" w:rsidP="0074563E">
            <w:pPr>
              <w:cnfStyle w:val="000000100000" w:firstRow="0" w:lastRow="0" w:firstColumn="0" w:lastColumn="0" w:oddVBand="0" w:evenVBand="0" w:oddHBand="1" w:evenHBand="0" w:firstRowFirstColumn="0" w:firstRowLastColumn="0" w:lastRowFirstColumn="0" w:lastRowLastColumn="0"/>
            </w:pPr>
            <w:r w:rsidRPr="00D073F0">
              <w:t>Numérico</w:t>
            </w:r>
          </w:p>
        </w:tc>
        <w:tc>
          <w:tcPr>
            <w:tcW w:w="2246" w:type="dxa"/>
          </w:tcPr>
          <w:p w14:paraId="696DEBB1" w14:textId="77777777" w:rsidR="003608BD" w:rsidRPr="00D073F0" w:rsidRDefault="003608BD" w:rsidP="0074563E">
            <w:pPr>
              <w:cnfStyle w:val="000000100000" w:firstRow="0" w:lastRow="0" w:firstColumn="0" w:lastColumn="0" w:oddVBand="0" w:evenVBand="0" w:oddHBand="1" w:evenHBand="0" w:firstRowFirstColumn="0" w:firstRowLastColumn="0" w:lastRowFirstColumn="0" w:lastRowLastColumn="0"/>
            </w:pPr>
            <w:r w:rsidRPr="00D073F0">
              <w:t>4</w:t>
            </w:r>
          </w:p>
        </w:tc>
        <w:tc>
          <w:tcPr>
            <w:tcW w:w="1866" w:type="dxa"/>
          </w:tcPr>
          <w:p w14:paraId="38F7C728" w14:textId="77777777" w:rsidR="003608BD" w:rsidRPr="00D073F0" w:rsidRDefault="003608BD" w:rsidP="0074563E">
            <w:pPr>
              <w:cnfStyle w:val="000000100000" w:firstRow="0" w:lastRow="0" w:firstColumn="0" w:lastColumn="0" w:oddVBand="0" w:evenVBand="0" w:oddHBand="1" w:evenHBand="0" w:firstRowFirstColumn="0" w:firstRowLastColumn="0" w:lastRowFirstColumn="0" w:lastRowLastColumn="0"/>
            </w:pPr>
            <w:r w:rsidRPr="00D073F0">
              <w:t>Obligatorio</w:t>
            </w:r>
          </w:p>
        </w:tc>
      </w:tr>
    </w:tbl>
    <w:p w14:paraId="135E19AA" w14:textId="77777777" w:rsidR="00364C30" w:rsidRDefault="00364C30" w:rsidP="00364C30">
      <w:pPr>
        <w:pStyle w:val="Prrafodelista"/>
        <w:ind w:left="360"/>
      </w:pPr>
    </w:p>
    <w:p w14:paraId="28C204E0" w14:textId="10E790A1" w:rsidR="00364C30" w:rsidRPr="00364C30" w:rsidRDefault="00232317" w:rsidP="00364C30">
      <w:pPr>
        <w:pStyle w:val="Ttulo4"/>
      </w:pPr>
      <w:r>
        <w:t>Fuente</w:t>
      </w:r>
    </w:p>
    <w:p w14:paraId="1BE99D00" w14:textId="77777777" w:rsidR="007C02DC" w:rsidRDefault="007C02DC" w:rsidP="00004461">
      <w:pPr>
        <w:pStyle w:val="Prrafodelista"/>
        <w:numPr>
          <w:ilvl w:val="0"/>
          <w:numId w:val="26"/>
        </w:numPr>
      </w:pPr>
      <w:r w:rsidRPr="00D073F0">
        <w:t>Registro Civil e Identificación</w:t>
      </w:r>
    </w:p>
    <w:p w14:paraId="6C38DB92" w14:textId="77777777" w:rsidR="007C02DC" w:rsidRDefault="007C02DC" w:rsidP="00004461">
      <w:pPr>
        <w:pStyle w:val="Prrafodelista"/>
        <w:numPr>
          <w:ilvl w:val="0"/>
          <w:numId w:val="26"/>
        </w:numPr>
      </w:pPr>
      <w:r>
        <w:t xml:space="preserve">Registro Nacional de Prestadores Individuales </w:t>
      </w:r>
      <w:r w:rsidRPr="00232317">
        <w:rPr>
          <w:lang w:val="es-ES"/>
        </w:rPr>
        <w:t>Superintendencia de Salud.</w:t>
      </w:r>
    </w:p>
    <w:p w14:paraId="76B2435C" w14:textId="59478606" w:rsidR="007C02DC" w:rsidRDefault="007C02DC" w:rsidP="0074563E"/>
    <w:p w14:paraId="37BED053" w14:textId="5DD98625" w:rsidR="007C02DC" w:rsidRPr="00DC0F55" w:rsidRDefault="007C02DC" w:rsidP="00D36F93">
      <w:pPr>
        <w:pStyle w:val="Ttulo3"/>
      </w:pPr>
      <w:bookmarkStart w:id="134" w:name="_Toc451511621"/>
      <w:bookmarkStart w:id="135" w:name="_Toc451780452"/>
      <w:r w:rsidRPr="00DC0F55">
        <w:t>Nacionalidad</w:t>
      </w:r>
      <w:bookmarkEnd w:id="134"/>
      <w:bookmarkEnd w:id="135"/>
    </w:p>
    <w:p w14:paraId="0726E7A2" w14:textId="3A1B5B75" w:rsidR="007C02DC" w:rsidRPr="00D073F0" w:rsidRDefault="007C02DC" w:rsidP="00D36F93">
      <w:pPr>
        <w:pStyle w:val="Ttulo4"/>
      </w:pPr>
      <w:r w:rsidRPr="007D5CCC">
        <w:t>Definición</w:t>
      </w:r>
    </w:p>
    <w:p w14:paraId="40D8F28A" w14:textId="1EA41DF9" w:rsidR="007C02DC" w:rsidRPr="00D073F0" w:rsidRDefault="007C02DC" w:rsidP="0074563E">
      <w:r w:rsidRPr="00D073F0">
        <w:t xml:space="preserve">La nacionalidad es el estado o condición particular </w:t>
      </w:r>
      <w:r>
        <w:t xml:space="preserve">de la persona </w:t>
      </w:r>
      <w:r w:rsidRPr="00D073F0">
        <w:t xml:space="preserve">que ha nacido en una nación determinada o ha sido naturalizada. </w:t>
      </w:r>
      <w:r>
        <w:rPr>
          <w:b/>
        </w:rPr>
        <w:t xml:space="preserve"> </w:t>
      </w:r>
      <w:r w:rsidRPr="00D073F0">
        <w:t xml:space="preserve">La nacionalidad puede ser originaria o adquirida. Una persona puede tener más de una nacionalidad. </w:t>
      </w:r>
    </w:p>
    <w:p w14:paraId="14084805" w14:textId="57E025D4" w:rsidR="007C02DC" w:rsidRDefault="007C02DC" w:rsidP="0074563E">
      <w:pPr>
        <w:pStyle w:val="Ttulo4"/>
      </w:pPr>
      <w:r w:rsidRPr="007D5CCC">
        <w:t>Estructura</w:t>
      </w:r>
    </w:p>
    <w:p w14:paraId="7E791573" w14:textId="4E3BAFF0" w:rsidR="003608BD" w:rsidRPr="00045CCA" w:rsidRDefault="003608BD" w:rsidP="003608BD">
      <w:pPr>
        <w:pStyle w:val="Ttulo4"/>
        <w:numPr>
          <w:ilvl w:val="0"/>
          <w:numId w:val="0"/>
        </w:numPr>
        <w:ind w:left="426"/>
      </w:pPr>
      <w:r w:rsidRPr="00045CCA">
        <w:rPr>
          <w:rFonts w:asciiTheme="minorHAnsi" w:eastAsiaTheme="minorHAnsi" w:hAnsiTheme="minorHAnsi" w:cstheme="minorBidi"/>
          <w:color w:val="404040" w:themeColor="text1" w:themeTint="BF"/>
          <w:sz w:val="22"/>
        </w:rPr>
        <w:t xml:space="preserve">Para la estructura del registro de ésta variable consultar </w:t>
      </w:r>
      <w:r w:rsidRPr="00045CCA">
        <w:rPr>
          <w:b/>
        </w:rPr>
        <w:t>Códigos de Región Chile</w:t>
      </w:r>
      <w:r w:rsidRPr="00045CCA">
        <w:t xml:space="preserve"> </w:t>
      </w:r>
      <w:r w:rsidRPr="00045CCA">
        <w:rPr>
          <w:rFonts w:asciiTheme="minorHAnsi" w:eastAsiaTheme="minorHAnsi" w:hAnsiTheme="minorHAnsi" w:cstheme="minorBidi"/>
          <w:color w:val="404040" w:themeColor="text1" w:themeTint="BF"/>
          <w:sz w:val="22"/>
        </w:rPr>
        <w:t xml:space="preserve">Página </w:t>
      </w:r>
      <w:r w:rsidR="00E8344F" w:rsidRPr="00045CCA">
        <w:rPr>
          <w:rFonts w:asciiTheme="minorHAnsi" w:eastAsiaTheme="minorHAnsi" w:hAnsiTheme="minorHAnsi" w:cstheme="minorBidi"/>
          <w:color w:val="404040" w:themeColor="text1" w:themeTint="BF"/>
          <w:sz w:val="22"/>
        </w:rPr>
        <w:t>Tabla en revisión</w:t>
      </w:r>
    </w:p>
    <w:p w14:paraId="4D180AC2" w14:textId="77777777" w:rsidR="003608BD" w:rsidRPr="003608BD" w:rsidRDefault="003608BD" w:rsidP="003608BD"/>
    <w:p w14:paraId="64979F69" w14:textId="55356453" w:rsidR="00F43E23" w:rsidRDefault="00F43E23">
      <w:pPr>
        <w:jc w:val="left"/>
      </w:pPr>
      <w:r>
        <w:br w:type="page"/>
      </w:r>
    </w:p>
    <w:p w14:paraId="7C56A255" w14:textId="77777777" w:rsidR="007C02DC" w:rsidRDefault="007C02DC" w:rsidP="0074563E"/>
    <w:p w14:paraId="27CB5D2E" w14:textId="77777777" w:rsidR="007C02DC" w:rsidRPr="00E44E82" w:rsidRDefault="007C02DC" w:rsidP="00D36F93">
      <w:pPr>
        <w:pStyle w:val="Ttulo3"/>
      </w:pPr>
      <w:bookmarkStart w:id="136" w:name="_Toc451511622"/>
      <w:bookmarkStart w:id="137" w:name="_Toc451780453"/>
      <w:r w:rsidRPr="00E44E82">
        <w:t>Variables del ejercicio profesional</w:t>
      </w:r>
      <w:r>
        <w:t xml:space="preserve"> del prestador individual</w:t>
      </w:r>
      <w:bookmarkEnd w:id="136"/>
      <w:bookmarkEnd w:id="137"/>
    </w:p>
    <w:p w14:paraId="3FC285FA" w14:textId="77777777" w:rsidR="007C02DC" w:rsidRDefault="007C02DC" w:rsidP="0074563E"/>
    <w:p w14:paraId="5B1063E0" w14:textId="5B89B8DC" w:rsidR="007C02DC" w:rsidRDefault="007C02DC" w:rsidP="0074563E">
      <w:pPr>
        <w:pStyle w:val="Ttulo3"/>
      </w:pPr>
      <w:bookmarkStart w:id="138" w:name="_Toc451511623"/>
      <w:bookmarkStart w:id="139" w:name="_Toc451780454"/>
      <w:r>
        <w:t>Título profesional</w:t>
      </w:r>
      <w:bookmarkEnd w:id="138"/>
      <w:bookmarkEnd w:id="139"/>
    </w:p>
    <w:p w14:paraId="1ED47519" w14:textId="77777777" w:rsidR="007C02DC" w:rsidRPr="00604F52" w:rsidRDefault="007C02DC" w:rsidP="00D36F93">
      <w:pPr>
        <w:pStyle w:val="Ttulo4"/>
      </w:pPr>
      <w:r w:rsidRPr="00604F52">
        <w:t>Definición</w:t>
      </w:r>
    </w:p>
    <w:p w14:paraId="3E718181" w14:textId="4D85AEDB" w:rsidR="007C02DC" w:rsidRDefault="007C02DC" w:rsidP="004126CB">
      <w:r w:rsidRPr="00CE7F4D">
        <w:t xml:space="preserve">Es la especificación del título profesional otorgado al prestador institucional una vez finalizado y </w:t>
      </w:r>
      <w:r>
        <w:t>aprobado un programa de estudio que acreditan las competencias de una formación general y científica necesaria para el adecuado ejercicio profesional.</w:t>
      </w:r>
    </w:p>
    <w:p w14:paraId="3D05EE79" w14:textId="10D1FA30" w:rsidR="00D36F93" w:rsidRPr="00D36F93" w:rsidRDefault="00232317" w:rsidP="00D36F93">
      <w:pPr>
        <w:pStyle w:val="Ttulo4"/>
      </w:pPr>
      <w:r>
        <w:t>Estructura</w:t>
      </w:r>
    </w:p>
    <w:tbl>
      <w:tblPr>
        <w:tblStyle w:val="Cuadrculamedia3-nfasis6"/>
        <w:tblW w:w="9979" w:type="dxa"/>
        <w:tblLook w:val="04A0" w:firstRow="1" w:lastRow="0" w:firstColumn="1" w:lastColumn="0" w:noHBand="0" w:noVBand="1"/>
      </w:tblPr>
      <w:tblGrid>
        <w:gridCol w:w="1043"/>
        <w:gridCol w:w="4486"/>
        <w:gridCol w:w="1243"/>
        <w:gridCol w:w="1418"/>
        <w:gridCol w:w="1789"/>
      </w:tblGrid>
      <w:tr w:rsidR="007C02DC" w:rsidRPr="00364672" w14:paraId="431D3956" w14:textId="77777777" w:rsidTr="00D36F93">
        <w:trPr>
          <w:cnfStyle w:val="100000000000" w:firstRow="1" w:lastRow="0" w:firstColumn="0" w:lastColumn="0" w:oddVBand="0" w:evenVBand="0" w:oddHBand="0" w:evenHBand="0" w:firstRowFirstColumn="0" w:firstRowLastColumn="0" w:lastRowFirstColumn="0" w:lastRowLastColumn="0"/>
          <w:trHeight w:val="185"/>
        </w:trPr>
        <w:tc>
          <w:tcPr>
            <w:cnfStyle w:val="001000000000" w:firstRow="0" w:lastRow="0" w:firstColumn="1" w:lastColumn="0" w:oddVBand="0" w:evenVBand="0" w:oddHBand="0" w:evenHBand="0" w:firstRowFirstColumn="0" w:firstRowLastColumn="0" w:lastRowFirstColumn="0" w:lastRowLastColumn="0"/>
            <w:tcW w:w="1043" w:type="dxa"/>
            <w:hideMark/>
          </w:tcPr>
          <w:p w14:paraId="4FF09F96" w14:textId="77777777" w:rsidR="007C02DC" w:rsidRPr="00D36F93" w:rsidRDefault="007C02DC" w:rsidP="0074563E">
            <w:pPr>
              <w:rPr>
                <w:color w:val="FFFFFF" w:themeColor="background1"/>
                <w:lang w:eastAsia="es-CL"/>
              </w:rPr>
            </w:pPr>
            <w:r w:rsidRPr="00D36F93">
              <w:rPr>
                <w:color w:val="FFFFFF" w:themeColor="background1"/>
                <w:lang w:eastAsia="es-CL"/>
              </w:rPr>
              <w:t>Código</w:t>
            </w:r>
          </w:p>
        </w:tc>
        <w:tc>
          <w:tcPr>
            <w:tcW w:w="4486" w:type="dxa"/>
            <w:hideMark/>
          </w:tcPr>
          <w:p w14:paraId="5D272258" w14:textId="77777777" w:rsidR="007C02DC" w:rsidRPr="00D36F93"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lang w:eastAsia="es-CL"/>
              </w:rPr>
            </w:pPr>
            <w:r w:rsidRPr="00D36F93">
              <w:rPr>
                <w:color w:val="FFFFFF" w:themeColor="background1"/>
                <w:lang w:eastAsia="es-CL"/>
              </w:rPr>
              <w:t>Categorías de la Variable</w:t>
            </w:r>
          </w:p>
        </w:tc>
        <w:tc>
          <w:tcPr>
            <w:tcW w:w="1243" w:type="dxa"/>
            <w:hideMark/>
          </w:tcPr>
          <w:p w14:paraId="415D768A" w14:textId="77777777" w:rsidR="007C02DC" w:rsidRPr="00D36F93"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lang w:eastAsia="es-CL"/>
              </w:rPr>
            </w:pPr>
            <w:r w:rsidRPr="00D36F93">
              <w:rPr>
                <w:color w:val="FFFFFF" w:themeColor="background1"/>
                <w:lang w:eastAsia="es-CL"/>
              </w:rPr>
              <w:t>Formato</w:t>
            </w:r>
          </w:p>
        </w:tc>
        <w:tc>
          <w:tcPr>
            <w:tcW w:w="1418" w:type="dxa"/>
            <w:hideMark/>
          </w:tcPr>
          <w:p w14:paraId="39996D8A" w14:textId="77777777" w:rsidR="007C02DC" w:rsidRPr="00D36F93"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lang w:eastAsia="es-CL"/>
              </w:rPr>
            </w:pPr>
            <w:r w:rsidRPr="00D36F93">
              <w:rPr>
                <w:color w:val="FFFFFF" w:themeColor="background1"/>
                <w:lang w:eastAsia="es-CL"/>
              </w:rPr>
              <w:t>N° de caracteres</w:t>
            </w:r>
          </w:p>
        </w:tc>
        <w:tc>
          <w:tcPr>
            <w:tcW w:w="1789" w:type="dxa"/>
            <w:hideMark/>
          </w:tcPr>
          <w:p w14:paraId="4E0C2611" w14:textId="77777777" w:rsidR="007C02DC" w:rsidRPr="00D36F93"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lang w:eastAsia="es-CL"/>
              </w:rPr>
            </w:pPr>
            <w:r w:rsidRPr="00D36F93">
              <w:rPr>
                <w:color w:val="FFFFFF" w:themeColor="background1"/>
                <w:lang w:eastAsia="es-CL"/>
              </w:rPr>
              <w:t>Exigencia</w:t>
            </w:r>
          </w:p>
        </w:tc>
      </w:tr>
      <w:tr w:rsidR="007C02DC" w:rsidRPr="00364672" w14:paraId="4CCB6758" w14:textId="77777777" w:rsidTr="00D36F93">
        <w:trPr>
          <w:cnfStyle w:val="000000100000" w:firstRow="0" w:lastRow="0" w:firstColumn="0" w:lastColumn="0" w:oddVBand="0" w:evenVBand="0" w:oddHBand="1" w:evenHBand="0" w:firstRowFirstColumn="0" w:firstRowLastColumn="0" w:lastRowFirstColumn="0" w:lastRowLastColumn="0"/>
          <w:trHeight w:val="157"/>
        </w:trPr>
        <w:tc>
          <w:tcPr>
            <w:cnfStyle w:val="001000000000" w:firstRow="0" w:lastRow="0" w:firstColumn="1" w:lastColumn="0" w:oddVBand="0" w:evenVBand="0" w:oddHBand="0" w:evenHBand="0" w:firstRowFirstColumn="0" w:firstRowLastColumn="0" w:lastRowFirstColumn="0" w:lastRowLastColumn="0"/>
            <w:tcW w:w="1043" w:type="dxa"/>
            <w:noWrap/>
            <w:hideMark/>
          </w:tcPr>
          <w:p w14:paraId="532D65F1" w14:textId="77777777" w:rsidR="007C02DC" w:rsidRPr="00364672" w:rsidRDefault="007C02DC" w:rsidP="0074563E">
            <w:pPr>
              <w:rPr>
                <w:color w:val="000000"/>
                <w:lang w:eastAsia="es-CL"/>
              </w:rPr>
            </w:pPr>
            <w:r w:rsidRPr="00364672">
              <w:rPr>
                <w:lang w:eastAsia="es-CL"/>
              </w:rPr>
              <w:t>1</w:t>
            </w:r>
          </w:p>
        </w:tc>
        <w:tc>
          <w:tcPr>
            <w:tcW w:w="4486" w:type="dxa"/>
            <w:noWrap/>
            <w:hideMark/>
          </w:tcPr>
          <w:p w14:paraId="0FACB641" w14:textId="77777777" w:rsidR="007C02DC" w:rsidRPr="00364672" w:rsidRDefault="007C02DC" w:rsidP="0074563E">
            <w:pPr>
              <w:cnfStyle w:val="000000100000" w:firstRow="0" w:lastRow="0" w:firstColumn="0" w:lastColumn="0" w:oddVBand="0" w:evenVBand="0" w:oddHBand="1" w:evenHBand="0" w:firstRowFirstColumn="0" w:firstRowLastColumn="0" w:lastRowFirstColumn="0" w:lastRowLastColumn="0"/>
              <w:rPr>
                <w:lang w:eastAsia="es-CL"/>
              </w:rPr>
            </w:pPr>
            <w:r w:rsidRPr="00364672">
              <w:rPr>
                <w:lang w:eastAsia="es-CL"/>
              </w:rPr>
              <w:t>Médico cirujano</w:t>
            </w:r>
          </w:p>
        </w:tc>
        <w:tc>
          <w:tcPr>
            <w:tcW w:w="1243" w:type="dxa"/>
            <w:noWrap/>
            <w:hideMark/>
          </w:tcPr>
          <w:p w14:paraId="6FD89E12" w14:textId="77777777" w:rsidR="007C02DC" w:rsidRPr="00364672" w:rsidRDefault="007C02DC" w:rsidP="0074563E">
            <w:pPr>
              <w:cnfStyle w:val="000000100000" w:firstRow="0" w:lastRow="0" w:firstColumn="0" w:lastColumn="0" w:oddVBand="0" w:evenVBand="0" w:oddHBand="1" w:evenHBand="0" w:firstRowFirstColumn="0" w:firstRowLastColumn="0" w:lastRowFirstColumn="0" w:lastRowLastColumn="0"/>
              <w:rPr>
                <w:lang w:eastAsia="es-CL"/>
              </w:rPr>
            </w:pPr>
            <w:r w:rsidRPr="00364672">
              <w:rPr>
                <w:lang w:eastAsia="es-CL"/>
              </w:rPr>
              <w:t>Numérico</w:t>
            </w:r>
          </w:p>
        </w:tc>
        <w:tc>
          <w:tcPr>
            <w:tcW w:w="1418" w:type="dxa"/>
            <w:noWrap/>
            <w:hideMark/>
          </w:tcPr>
          <w:p w14:paraId="64351D29" w14:textId="77777777" w:rsidR="007C02DC" w:rsidRPr="00364672" w:rsidRDefault="007C02DC" w:rsidP="0074563E">
            <w:pPr>
              <w:cnfStyle w:val="000000100000" w:firstRow="0" w:lastRow="0" w:firstColumn="0" w:lastColumn="0" w:oddVBand="0" w:evenVBand="0" w:oddHBand="1" w:evenHBand="0" w:firstRowFirstColumn="0" w:firstRowLastColumn="0" w:lastRowFirstColumn="0" w:lastRowLastColumn="0"/>
              <w:rPr>
                <w:lang w:eastAsia="es-CL"/>
              </w:rPr>
            </w:pPr>
            <w:r w:rsidRPr="00364672">
              <w:rPr>
                <w:lang w:eastAsia="es-CL"/>
              </w:rPr>
              <w:t>2</w:t>
            </w:r>
          </w:p>
        </w:tc>
        <w:tc>
          <w:tcPr>
            <w:tcW w:w="1789" w:type="dxa"/>
            <w:noWrap/>
            <w:hideMark/>
          </w:tcPr>
          <w:p w14:paraId="64AC9B37" w14:textId="77777777" w:rsidR="007C02DC" w:rsidRPr="00364672" w:rsidRDefault="007C02DC" w:rsidP="0074563E">
            <w:pPr>
              <w:cnfStyle w:val="000000100000" w:firstRow="0" w:lastRow="0" w:firstColumn="0" w:lastColumn="0" w:oddVBand="0" w:evenVBand="0" w:oddHBand="1" w:evenHBand="0" w:firstRowFirstColumn="0" w:firstRowLastColumn="0" w:lastRowFirstColumn="0" w:lastRowLastColumn="0"/>
              <w:rPr>
                <w:lang w:eastAsia="es-CL"/>
              </w:rPr>
            </w:pPr>
            <w:r w:rsidRPr="00364672">
              <w:rPr>
                <w:lang w:eastAsia="es-CL"/>
              </w:rPr>
              <w:t>Obligatorio</w:t>
            </w:r>
          </w:p>
        </w:tc>
      </w:tr>
      <w:tr w:rsidR="007C02DC" w:rsidRPr="00364672" w14:paraId="0FEBB394" w14:textId="77777777" w:rsidTr="00D36F93">
        <w:trPr>
          <w:trHeight w:val="157"/>
        </w:trPr>
        <w:tc>
          <w:tcPr>
            <w:cnfStyle w:val="001000000000" w:firstRow="0" w:lastRow="0" w:firstColumn="1" w:lastColumn="0" w:oddVBand="0" w:evenVBand="0" w:oddHBand="0" w:evenHBand="0" w:firstRowFirstColumn="0" w:firstRowLastColumn="0" w:lastRowFirstColumn="0" w:lastRowLastColumn="0"/>
            <w:tcW w:w="1043" w:type="dxa"/>
            <w:noWrap/>
            <w:hideMark/>
          </w:tcPr>
          <w:p w14:paraId="3248770F" w14:textId="77777777" w:rsidR="007C02DC" w:rsidRPr="00364672" w:rsidRDefault="007C02DC" w:rsidP="0074563E">
            <w:pPr>
              <w:rPr>
                <w:color w:val="000000"/>
                <w:lang w:eastAsia="es-CL"/>
              </w:rPr>
            </w:pPr>
            <w:r w:rsidRPr="00364672">
              <w:rPr>
                <w:lang w:eastAsia="es-CL"/>
              </w:rPr>
              <w:t>2</w:t>
            </w:r>
          </w:p>
        </w:tc>
        <w:tc>
          <w:tcPr>
            <w:tcW w:w="4486" w:type="dxa"/>
            <w:noWrap/>
            <w:hideMark/>
          </w:tcPr>
          <w:p w14:paraId="210C36FE" w14:textId="77777777" w:rsidR="007C02DC" w:rsidRPr="00364672" w:rsidRDefault="007C02DC" w:rsidP="0074563E">
            <w:pPr>
              <w:cnfStyle w:val="000000000000" w:firstRow="0" w:lastRow="0" w:firstColumn="0" w:lastColumn="0" w:oddVBand="0" w:evenVBand="0" w:oddHBand="0" w:evenHBand="0" w:firstRowFirstColumn="0" w:firstRowLastColumn="0" w:lastRowFirstColumn="0" w:lastRowLastColumn="0"/>
              <w:rPr>
                <w:lang w:eastAsia="es-CL"/>
              </w:rPr>
            </w:pPr>
            <w:r w:rsidRPr="00364672">
              <w:rPr>
                <w:lang w:eastAsia="es-CL"/>
              </w:rPr>
              <w:t>Cirujano dentista</w:t>
            </w:r>
          </w:p>
        </w:tc>
        <w:tc>
          <w:tcPr>
            <w:tcW w:w="1243" w:type="dxa"/>
            <w:noWrap/>
            <w:hideMark/>
          </w:tcPr>
          <w:p w14:paraId="6CA67F1E" w14:textId="77777777" w:rsidR="007C02DC" w:rsidRPr="00364672" w:rsidRDefault="007C02DC" w:rsidP="0074563E">
            <w:pPr>
              <w:cnfStyle w:val="000000000000" w:firstRow="0" w:lastRow="0" w:firstColumn="0" w:lastColumn="0" w:oddVBand="0" w:evenVBand="0" w:oddHBand="0" w:evenHBand="0" w:firstRowFirstColumn="0" w:firstRowLastColumn="0" w:lastRowFirstColumn="0" w:lastRowLastColumn="0"/>
              <w:rPr>
                <w:lang w:eastAsia="es-CL"/>
              </w:rPr>
            </w:pPr>
            <w:r w:rsidRPr="00364672">
              <w:rPr>
                <w:lang w:eastAsia="es-CL"/>
              </w:rPr>
              <w:t>Numérico</w:t>
            </w:r>
          </w:p>
        </w:tc>
        <w:tc>
          <w:tcPr>
            <w:tcW w:w="1418" w:type="dxa"/>
            <w:noWrap/>
            <w:hideMark/>
          </w:tcPr>
          <w:p w14:paraId="4A67A1BA" w14:textId="77777777" w:rsidR="007C02DC" w:rsidRPr="00364672" w:rsidRDefault="007C02DC" w:rsidP="0074563E">
            <w:pPr>
              <w:cnfStyle w:val="000000000000" w:firstRow="0" w:lastRow="0" w:firstColumn="0" w:lastColumn="0" w:oddVBand="0" w:evenVBand="0" w:oddHBand="0" w:evenHBand="0" w:firstRowFirstColumn="0" w:firstRowLastColumn="0" w:lastRowFirstColumn="0" w:lastRowLastColumn="0"/>
              <w:rPr>
                <w:lang w:eastAsia="es-CL"/>
              </w:rPr>
            </w:pPr>
            <w:r w:rsidRPr="00364672">
              <w:rPr>
                <w:lang w:eastAsia="es-CL"/>
              </w:rPr>
              <w:t>2</w:t>
            </w:r>
          </w:p>
        </w:tc>
        <w:tc>
          <w:tcPr>
            <w:tcW w:w="1789" w:type="dxa"/>
            <w:noWrap/>
            <w:hideMark/>
          </w:tcPr>
          <w:p w14:paraId="04B431EB" w14:textId="77777777" w:rsidR="007C02DC" w:rsidRPr="00364672" w:rsidRDefault="007C02DC" w:rsidP="0074563E">
            <w:pPr>
              <w:cnfStyle w:val="000000000000" w:firstRow="0" w:lastRow="0" w:firstColumn="0" w:lastColumn="0" w:oddVBand="0" w:evenVBand="0" w:oddHBand="0" w:evenHBand="0" w:firstRowFirstColumn="0" w:firstRowLastColumn="0" w:lastRowFirstColumn="0" w:lastRowLastColumn="0"/>
              <w:rPr>
                <w:lang w:eastAsia="es-CL"/>
              </w:rPr>
            </w:pPr>
            <w:r w:rsidRPr="00364672">
              <w:rPr>
                <w:lang w:eastAsia="es-CL"/>
              </w:rPr>
              <w:t>Obligatorio</w:t>
            </w:r>
          </w:p>
        </w:tc>
      </w:tr>
    </w:tbl>
    <w:p w14:paraId="6054F8E0" w14:textId="77777777" w:rsidR="007C02DC" w:rsidRDefault="007C02DC" w:rsidP="0074563E">
      <w:pPr>
        <w:pStyle w:val="Prrafodelista"/>
      </w:pPr>
      <w:r>
        <w:t>Anexo N° Códigos de Profesión</w:t>
      </w:r>
    </w:p>
    <w:p w14:paraId="45467F48" w14:textId="77777777" w:rsidR="007C02DC" w:rsidRDefault="007C02DC" w:rsidP="00D36F93">
      <w:pPr>
        <w:pStyle w:val="Ttulo4"/>
      </w:pPr>
      <w:r>
        <w:t>Fuente:</w:t>
      </w:r>
    </w:p>
    <w:p w14:paraId="3C8DC1D3" w14:textId="77777777" w:rsidR="007C02DC" w:rsidRPr="00232317" w:rsidRDefault="007C02DC" w:rsidP="00004461">
      <w:pPr>
        <w:pStyle w:val="Prrafodelista"/>
        <w:numPr>
          <w:ilvl w:val="0"/>
          <w:numId w:val="29"/>
        </w:numPr>
        <w:rPr>
          <w:b/>
          <w:color w:val="1F497D" w:themeColor="text2"/>
        </w:rPr>
      </w:pPr>
      <w:r w:rsidRPr="00E71893">
        <w:t>Registro Nacional de Prestadores Individuales Superintendencia de Salud</w:t>
      </w:r>
    </w:p>
    <w:p w14:paraId="475683A2" w14:textId="77777777" w:rsidR="007C02DC" w:rsidRDefault="007C02DC" w:rsidP="0074563E">
      <w:pPr>
        <w:pStyle w:val="Prrafodelista"/>
      </w:pPr>
    </w:p>
    <w:p w14:paraId="5D04B897" w14:textId="1FA5F9AB" w:rsidR="007C02DC" w:rsidRPr="00315ED1" w:rsidRDefault="007C02DC" w:rsidP="00D36F93">
      <w:pPr>
        <w:pStyle w:val="Ttulo3"/>
        <w:rPr>
          <w:lang w:val="es-ES"/>
        </w:rPr>
      </w:pPr>
      <w:bookmarkStart w:id="140" w:name="_Toc451511624"/>
      <w:bookmarkStart w:id="141" w:name="_Toc451780455"/>
      <w:r w:rsidRPr="00315ED1">
        <w:rPr>
          <w:lang w:val="es-ES"/>
        </w:rPr>
        <w:t>Mención</w:t>
      </w:r>
      <w:bookmarkEnd w:id="140"/>
      <w:bookmarkEnd w:id="141"/>
    </w:p>
    <w:p w14:paraId="192A516C" w14:textId="77777777" w:rsidR="007C02DC" w:rsidRDefault="007C02DC" w:rsidP="00D36F93">
      <w:pPr>
        <w:pStyle w:val="Ttulo4"/>
      </w:pPr>
      <w:r>
        <w:t>Definición:</w:t>
      </w:r>
    </w:p>
    <w:p w14:paraId="07826A8A" w14:textId="77777777" w:rsidR="007C02DC" w:rsidRPr="000C508B" w:rsidRDefault="007C02DC" w:rsidP="0074563E">
      <w:r w:rsidRPr="000C508B">
        <w:t>Se refiere a la mención que posee el Título Profesional otorgado al prestador individual por la institución formadora.</w:t>
      </w:r>
    </w:p>
    <w:p w14:paraId="313DDC7E" w14:textId="77777777" w:rsidR="007C02DC" w:rsidRPr="00330DEA" w:rsidRDefault="007C02DC" w:rsidP="00D36F93">
      <w:pPr>
        <w:pStyle w:val="Ttulo4"/>
      </w:pPr>
      <w:r w:rsidRPr="00330DEA">
        <w:t>Estructura:</w:t>
      </w:r>
      <w:r>
        <w:t xml:space="preserve"> </w:t>
      </w:r>
    </w:p>
    <w:tbl>
      <w:tblPr>
        <w:tblStyle w:val="Cuadrculamedia3-nfasis6"/>
        <w:tblW w:w="9029" w:type="dxa"/>
        <w:tblLook w:val="04A0" w:firstRow="1" w:lastRow="0" w:firstColumn="1" w:lastColumn="0" w:noHBand="0" w:noVBand="1"/>
      </w:tblPr>
      <w:tblGrid>
        <w:gridCol w:w="2898"/>
        <w:gridCol w:w="2125"/>
        <w:gridCol w:w="2188"/>
        <w:gridCol w:w="1818"/>
      </w:tblGrid>
      <w:tr w:rsidR="003608BD" w:rsidRPr="00D073F0" w14:paraId="2725B3CF" w14:textId="77777777" w:rsidTr="003608BD">
        <w:trPr>
          <w:cnfStyle w:val="100000000000" w:firstRow="1" w:lastRow="0" w:firstColumn="0" w:lastColumn="0" w:oddVBand="0" w:evenVBand="0" w:oddHBand="0" w:evenHBand="0" w:firstRowFirstColumn="0" w:firstRowLastColumn="0" w:lastRowFirstColumn="0" w:lastRowLastColumn="0"/>
          <w:trHeight w:val="355"/>
        </w:trPr>
        <w:tc>
          <w:tcPr>
            <w:cnfStyle w:val="001000000000" w:firstRow="0" w:lastRow="0" w:firstColumn="1" w:lastColumn="0" w:oddVBand="0" w:evenVBand="0" w:oddHBand="0" w:evenHBand="0" w:firstRowFirstColumn="0" w:firstRowLastColumn="0" w:lastRowFirstColumn="0" w:lastRowLastColumn="0"/>
            <w:tcW w:w="2898" w:type="dxa"/>
          </w:tcPr>
          <w:p w14:paraId="21B922BF" w14:textId="77777777" w:rsidR="003608BD" w:rsidRPr="00D36F93" w:rsidRDefault="003608BD" w:rsidP="0074563E">
            <w:pPr>
              <w:rPr>
                <w:color w:val="FFFFFF" w:themeColor="background1"/>
              </w:rPr>
            </w:pPr>
            <w:r w:rsidRPr="00D36F93">
              <w:rPr>
                <w:color w:val="FFFFFF" w:themeColor="background1"/>
              </w:rPr>
              <w:t>Categorías de la Variable</w:t>
            </w:r>
          </w:p>
        </w:tc>
        <w:tc>
          <w:tcPr>
            <w:tcW w:w="2125" w:type="dxa"/>
          </w:tcPr>
          <w:p w14:paraId="5676CA62" w14:textId="77777777" w:rsidR="003608BD" w:rsidRPr="00D36F93" w:rsidRDefault="003608BD"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D36F93">
              <w:rPr>
                <w:color w:val="FFFFFF" w:themeColor="background1"/>
              </w:rPr>
              <w:t>Formato</w:t>
            </w:r>
          </w:p>
        </w:tc>
        <w:tc>
          <w:tcPr>
            <w:tcW w:w="2188" w:type="dxa"/>
          </w:tcPr>
          <w:p w14:paraId="263EF901" w14:textId="77777777" w:rsidR="003608BD" w:rsidRPr="00D36F93" w:rsidRDefault="003608BD"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D36F93">
              <w:rPr>
                <w:color w:val="FFFFFF" w:themeColor="background1"/>
              </w:rPr>
              <w:t>N° de caracteres</w:t>
            </w:r>
          </w:p>
        </w:tc>
        <w:tc>
          <w:tcPr>
            <w:tcW w:w="1818" w:type="dxa"/>
          </w:tcPr>
          <w:p w14:paraId="58E36850" w14:textId="77777777" w:rsidR="003608BD" w:rsidRPr="00D36F93" w:rsidRDefault="003608BD"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D36F93">
              <w:rPr>
                <w:color w:val="FFFFFF" w:themeColor="background1"/>
              </w:rPr>
              <w:t>Exigencia</w:t>
            </w:r>
          </w:p>
        </w:tc>
      </w:tr>
      <w:tr w:rsidR="003608BD" w:rsidRPr="00D073F0" w14:paraId="553BA7E6" w14:textId="77777777" w:rsidTr="003608BD">
        <w:trPr>
          <w:cnfStyle w:val="000000100000" w:firstRow="0" w:lastRow="0" w:firstColumn="0" w:lastColumn="0" w:oddVBand="0" w:evenVBand="0" w:oddHBand="1" w:evenHBand="0" w:firstRowFirstColumn="0" w:firstRowLastColumn="0" w:lastRowFirstColumn="0" w:lastRowLastColumn="0"/>
          <w:trHeight w:val="181"/>
        </w:trPr>
        <w:tc>
          <w:tcPr>
            <w:cnfStyle w:val="001000000000" w:firstRow="0" w:lastRow="0" w:firstColumn="1" w:lastColumn="0" w:oddVBand="0" w:evenVBand="0" w:oddHBand="0" w:evenHBand="0" w:firstRowFirstColumn="0" w:firstRowLastColumn="0" w:lastRowFirstColumn="0" w:lastRowLastColumn="0"/>
            <w:tcW w:w="2898" w:type="dxa"/>
          </w:tcPr>
          <w:p w14:paraId="18C542BE" w14:textId="6CAC0CB7" w:rsidR="003608BD" w:rsidRPr="00D073F0" w:rsidRDefault="00697C08" w:rsidP="0074563E">
            <w:r>
              <w:t>Nombre de la Mención</w:t>
            </w:r>
          </w:p>
        </w:tc>
        <w:tc>
          <w:tcPr>
            <w:tcW w:w="2125" w:type="dxa"/>
          </w:tcPr>
          <w:p w14:paraId="629E36AF" w14:textId="77777777" w:rsidR="003608BD" w:rsidRPr="00D073F0" w:rsidRDefault="003608BD" w:rsidP="0074563E">
            <w:pPr>
              <w:cnfStyle w:val="000000100000" w:firstRow="0" w:lastRow="0" w:firstColumn="0" w:lastColumn="0" w:oddVBand="0" w:evenVBand="0" w:oddHBand="1" w:evenHBand="0" w:firstRowFirstColumn="0" w:firstRowLastColumn="0" w:lastRowFirstColumn="0" w:lastRowLastColumn="0"/>
            </w:pPr>
            <w:r w:rsidRPr="00D073F0">
              <w:t>Numérico</w:t>
            </w:r>
          </w:p>
        </w:tc>
        <w:tc>
          <w:tcPr>
            <w:tcW w:w="2188" w:type="dxa"/>
          </w:tcPr>
          <w:p w14:paraId="6AA4B23C" w14:textId="77777777" w:rsidR="003608BD" w:rsidRPr="00D073F0" w:rsidRDefault="003608BD" w:rsidP="0074563E">
            <w:pPr>
              <w:cnfStyle w:val="000000100000" w:firstRow="0" w:lastRow="0" w:firstColumn="0" w:lastColumn="0" w:oddVBand="0" w:evenVBand="0" w:oddHBand="1" w:evenHBand="0" w:firstRowFirstColumn="0" w:firstRowLastColumn="0" w:lastRowFirstColumn="0" w:lastRowLastColumn="0"/>
            </w:pPr>
          </w:p>
        </w:tc>
        <w:tc>
          <w:tcPr>
            <w:tcW w:w="1818" w:type="dxa"/>
          </w:tcPr>
          <w:p w14:paraId="4B569FC2" w14:textId="77777777" w:rsidR="003608BD" w:rsidRPr="00D073F0" w:rsidRDefault="003608BD" w:rsidP="0074563E">
            <w:pPr>
              <w:cnfStyle w:val="000000100000" w:firstRow="0" w:lastRow="0" w:firstColumn="0" w:lastColumn="0" w:oddVBand="0" w:evenVBand="0" w:oddHBand="1" w:evenHBand="0" w:firstRowFirstColumn="0" w:firstRowLastColumn="0" w:lastRowFirstColumn="0" w:lastRowLastColumn="0"/>
            </w:pPr>
            <w:r w:rsidRPr="00D073F0">
              <w:t>Obligatorio</w:t>
            </w:r>
            <w:r>
              <w:t xml:space="preserve"> </w:t>
            </w:r>
          </w:p>
        </w:tc>
      </w:tr>
      <w:tr w:rsidR="003608BD" w:rsidRPr="00D073F0" w14:paraId="0BC04846" w14:textId="77777777" w:rsidTr="003608BD">
        <w:trPr>
          <w:trHeight w:val="181"/>
        </w:trPr>
        <w:tc>
          <w:tcPr>
            <w:cnfStyle w:val="001000000000" w:firstRow="0" w:lastRow="0" w:firstColumn="1" w:lastColumn="0" w:oddVBand="0" w:evenVBand="0" w:oddHBand="0" w:evenHBand="0" w:firstRowFirstColumn="0" w:firstRowLastColumn="0" w:lastRowFirstColumn="0" w:lastRowLastColumn="0"/>
            <w:tcW w:w="2898" w:type="dxa"/>
          </w:tcPr>
          <w:p w14:paraId="0F540D4D" w14:textId="77777777" w:rsidR="003608BD" w:rsidRDefault="003608BD" w:rsidP="0074563E"/>
        </w:tc>
        <w:tc>
          <w:tcPr>
            <w:tcW w:w="2125" w:type="dxa"/>
          </w:tcPr>
          <w:p w14:paraId="268EEC43" w14:textId="77777777" w:rsidR="003608BD" w:rsidRPr="00D073F0" w:rsidRDefault="003608BD" w:rsidP="0074563E">
            <w:pPr>
              <w:cnfStyle w:val="000000000000" w:firstRow="0" w:lastRow="0" w:firstColumn="0" w:lastColumn="0" w:oddVBand="0" w:evenVBand="0" w:oddHBand="0" w:evenHBand="0" w:firstRowFirstColumn="0" w:firstRowLastColumn="0" w:lastRowFirstColumn="0" w:lastRowLastColumn="0"/>
            </w:pPr>
            <w:r>
              <w:t xml:space="preserve">Numérico </w:t>
            </w:r>
          </w:p>
        </w:tc>
        <w:tc>
          <w:tcPr>
            <w:tcW w:w="2188" w:type="dxa"/>
          </w:tcPr>
          <w:p w14:paraId="540A7D09" w14:textId="77777777" w:rsidR="003608BD" w:rsidRDefault="003608BD" w:rsidP="0074563E">
            <w:pPr>
              <w:cnfStyle w:val="000000000000" w:firstRow="0" w:lastRow="0" w:firstColumn="0" w:lastColumn="0" w:oddVBand="0" w:evenVBand="0" w:oddHBand="0" w:evenHBand="0" w:firstRowFirstColumn="0" w:firstRowLastColumn="0" w:lastRowFirstColumn="0" w:lastRowLastColumn="0"/>
            </w:pPr>
          </w:p>
        </w:tc>
        <w:tc>
          <w:tcPr>
            <w:tcW w:w="1818" w:type="dxa"/>
          </w:tcPr>
          <w:p w14:paraId="316BB30A" w14:textId="77777777" w:rsidR="003608BD" w:rsidRPr="00D073F0" w:rsidRDefault="003608BD" w:rsidP="0074563E">
            <w:pPr>
              <w:cnfStyle w:val="000000000000" w:firstRow="0" w:lastRow="0" w:firstColumn="0" w:lastColumn="0" w:oddVBand="0" w:evenVBand="0" w:oddHBand="0" w:evenHBand="0" w:firstRowFirstColumn="0" w:firstRowLastColumn="0" w:lastRowFirstColumn="0" w:lastRowLastColumn="0"/>
            </w:pPr>
            <w:r w:rsidRPr="00D073F0">
              <w:t>Obligatorio</w:t>
            </w:r>
          </w:p>
        </w:tc>
      </w:tr>
    </w:tbl>
    <w:p w14:paraId="6AA15D66" w14:textId="77777777" w:rsidR="007C02DC" w:rsidRDefault="007C02DC" w:rsidP="0074563E">
      <w:pPr>
        <w:pStyle w:val="Prrafodelista"/>
      </w:pPr>
    </w:p>
    <w:p w14:paraId="4B890631" w14:textId="77777777" w:rsidR="007C02DC" w:rsidRDefault="007C02DC" w:rsidP="00D36F93">
      <w:pPr>
        <w:pStyle w:val="Ttulo4"/>
      </w:pPr>
      <w:r>
        <w:t>Fuente:</w:t>
      </w:r>
    </w:p>
    <w:p w14:paraId="62BF7478" w14:textId="77777777" w:rsidR="007C02DC" w:rsidRPr="00232317" w:rsidRDefault="007C02DC" w:rsidP="00004461">
      <w:pPr>
        <w:pStyle w:val="Prrafodelista"/>
        <w:numPr>
          <w:ilvl w:val="0"/>
          <w:numId w:val="30"/>
        </w:numPr>
        <w:rPr>
          <w:b/>
          <w:color w:val="1F497D" w:themeColor="text2"/>
        </w:rPr>
      </w:pPr>
      <w:r w:rsidRPr="00E71893">
        <w:t>Registro Nacional de Prestadores Individuales Superintendencia de Salud</w:t>
      </w:r>
    </w:p>
    <w:p w14:paraId="65E4044C" w14:textId="28957D1E" w:rsidR="00F43E23" w:rsidRDefault="00F43E23">
      <w:pPr>
        <w:jc w:val="left"/>
        <w:rPr>
          <w:lang w:val="es-ES"/>
        </w:rPr>
      </w:pPr>
      <w:r>
        <w:rPr>
          <w:lang w:val="es-ES"/>
        </w:rPr>
        <w:br w:type="page"/>
      </w:r>
    </w:p>
    <w:p w14:paraId="09EDB9F3" w14:textId="77777777" w:rsidR="007C02DC" w:rsidRPr="00D433B5" w:rsidRDefault="007C02DC" w:rsidP="0074563E">
      <w:pPr>
        <w:rPr>
          <w:lang w:val="es-ES"/>
        </w:rPr>
      </w:pPr>
    </w:p>
    <w:p w14:paraId="5FAD522C" w14:textId="5384A7B6" w:rsidR="007C02DC" w:rsidRPr="004126CB" w:rsidRDefault="007C02DC" w:rsidP="0074563E">
      <w:pPr>
        <w:pStyle w:val="Ttulo3"/>
        <w:rPr>
          <w:lang w:val="es-ES"/>
        </w:rPr>
      </w:pPr>
      <w:bookmarkStart w:id="142" w:name="_Toc451511625"/>
      <w:bookmarkStart w:id="143" w:name="_Toc451780456"/>
      <w:r w:rsidRPr="004126CB">
        <w:rPr>
          <w:lang w:val="es-ES"/>
        </w:rPr>
        <w:t>Institución que emite el título</w:t>
      </w:r>
      <w:bookmarkEnd w:id="142"/>
      <w:bookmarkEnd w:id="143"/>
    </w:p>
    <w:p w14:paraId="17364052" w14:textId="77777777" w:rsidR="007C02DC" w:rsidRDefault="007C02DC" w:rsidP="00D36F93">
      <w:pPr>
        <w:pStyle w:val="Ttulo4"/>
      </w:pPr>
      <w:r>
        <w:t>Definición:</w:t>
      </w:r>
    </w:p>
    <w:p w14:paraId="21C50AE4" w14:textId="2322E1A9" w:rsidR="007C02DC" w:rsidRDefault="007C02DC" w:rsidP="004126CB">
      <w:r w:rsidRPr="000C508B">
        <w:t xml:space="preserve">Esta variable corresponde al nombre de la institución formadora y que emite el título garantizando que el prestador cumplió con todas las exigencias </w:t>
      </w:r>
      <w:r>
        <w:t>establecidas en el programa de formación.</w:t>
      </w:r>
    </w:p>
    <w:p w14:paraId="1F3F851A" w14:textId="77777777" w:rsidR="007C02DC" w:rsidRPr="00EA0492" w:rsidRDefault="007C02DC" w:rsidP="00D36F93">
      <w:pPr>
        <w:pStyle w:val="Ttulo4"/>
      </w:pPr>
      <w:r w:rsidRPr="00EA0492">
        <w:t>Alcance:</w:t>
      </w:r>
    </w:p>
    <w:p w14:paraId="62E1F9BB" w14:textId="77777777" w:rsidR="007C02DC" w:rsidRPr="00D433B5" w:rsidRDefault="007C02DC" w:rsidP="0074563E">
      <w:r>
        <w:t xml:space="preserve">En el caso de profesionales con un título otorgado en el extranjero, este debe ser validado en Chile por la institución acreditada para esos fines. Este es el nombre que debe registrarse en esos casos. </w:t>
      </w:r>
    </w:p>
    <w:p w14:paraId="59F1399A" w14:textId="60928723" w:rsidR="00D36F93" w:rsidRPr="00D36F93" w:rsidRDefault="007C02DC" w:rsidP="00D36F93">
      <w:pPr>
        <w:pStyle w:val="Ttulo4"/>
      </w:pPr>
      <w:r w:rsidRPr="00330DEA">
        <w:t>Estructura:</w:t>
      </w:r>
      <w:r>
        <w:t xml:space="preserve"> </w:t>
      </w:r>
    </w:p>
    <w:tbl>
      <w:tblPr>
        <w:tblStyle w:val="Cuadrculamedia3-nfasis6"/>
        <w:tblW w:w="9208" w:type="dxa"/>
        <w:tblLook w:val="04A0" w:firstRow="1" w:lastRow="0" w:firstColumn="1" w:lastColumn="0" w:noHBand="0" w:noVBand="1"/>
      </w:tblPr>
      <w:tblGrid>
        <w:gridCol w:w="2956"/>
        <w:gridCol w:w="2167"/>
        <w:gridCol w:w="2231"/>
        <w:gridCol w:w="1854"/>
      </w:tblGrid>
      <w:tr w:rsidR="003608BD" w:rsidRPr="00D073F0" w14:paraId="4D93B88A" w14:textId="77777777" w:rsidTr="003608BD">
        <w:trPr>
          <w:cnfStyle w:val="100000000000" w:firstRow="1" w:lastRow="0" w:firstColumn="0" w:lastColumn="0" w:oddVBand="0" w:evenVBand="0" w:oddHBand="0"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2956" w:type="dxa"/>
          </w:tcPr>
          <w:p w14:paraId="58C147FE" w14:textId="77777777" w:rsidR="003608BD" w:rsidRPr="00D36F93" w:rsidRDefault="003608BD" w:rsidP="0074563E">
            <w:pPr>
              <w:rPr>
                <w:color w:val="FFFFFF" w:themeColor="background1"/>
              </w:rPr>
            </w:pPr>
            <w:r w:rsidRPr="00D36F93">
              <w:rPr>
                <w:color w:val="FFFFFF" w:themeColor="background1"/>
              </w:rPr>
              <w:t>Categorías de la Variable</w:t>
            </w:r>
          </w:p>
        </w:tc>
        <w:tc>
          <w:tcPr>
            <w:tcW w:w="2167" w:type="dxa"/>
          </w:tcPr>
          <w:p w14:paraId="09F3BF3B" w14:textId="77777777" w:rsidR="003608BD" w:rsidRPr="00D36F93" w:rsidRDefault="003608BD"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D36F93">
              <w:rPr>
                <w:color w:val="FFFFFF" w:themeColor="background1"/>
              </w:rPr>
              <w:t>Formato</w:t>
            </w:r>
          </w:p>
        </w:tc>
        <w:tc>
          <w:tcPr>
            <w:tcW w:w="2231" w:type="dxa"/>
          </w:tcPr>
          <w:p w14:paraId="66FBF9BF" w14:textId="77777777" w:rsidR="003608BD" w:rsidRPr="00D36F93" w:rsidRDefault="003608BD"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D36F93">
              <w:rPr>
                <w:color w:val="FFFFFF" w:themeColor="background1"/>
              </w:rPr>
              <w:t>N° de caracteres</w:t>
            </w:r>
          </w:p>
        </w:tc>
        <w:tc>
          <w:tcPr>
            <w:tcW w:w="1854" w:type="dxa"/>
          </w:tcPr>
          <w:p w14:paraId="6BA900E1" w14:textId="77777777" w:rsidR="003608BD" w:rsidRPr="00D36F93" w:rsidRDefault="003608BD"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D36F93">
              <w:rPr>
                <w:color w:val="FFFFFF" w:themeColor="background1"/>
              </w:rPr>
              <w:t>Exigencia</w:t>
            </w:r>
          </w:p>
        </w:tc>
      </w:tr>
      <w:tr w:rsidR="00697C08" w:rsidRPr="00D073F0" w14:paraId="01F512ED" w14:textId="77777777" w:rsidTr="003608BD">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956" w:type="dxa"/>
          </w:tcPr>
          <w:p w14:paraId="31A21518" w14:textId="1B99D902" w:rsidR="00697C08" w:rsidRPr="00D073F0" w:rsidRDefault="00697C08" w:rsidP="00697C08">
            <w:r>
              <w:t>Nombre de la Institución</w:t>
            </w:r>
          </w:p>
        </w:tc>
        <w:tc>
          <w:tcPr>
            <w:tcW w:w="2167" w:type="dxa"/>
          </w:tcPr>
          <w:p w14:paraId="321006D2" w14:textId="77777777" w:rsidR="00697C08" w:rsidRPr="00D073F0" w:rsidRDefault="00697C08" w:rsidP="00697C08">
            <w:pPr>
              <w:cnfStyle w:val="000000100000" w:firstRow="0" w:lastRow="0" w:firstColumn="0" w:lastColumn="0" w:oddVBand="0" w:evenVBand="0" w:oddHBand="1" w:evenHBand="0" w:firstRowFirstColumn="0" w:firstRowLastColumn="0" w:lastRowFirstColumn="0" w:lastRowLastColumn="0"/>
            </w:pPr>
            <w:r>
              <w:t>Texto</w:t>
            </w:r>
          </w:p>
        </w:tc>
        <w:tc>
          <w:tcPr>
            <w:tcW w:w="2231" w:type="dxa"/>
          </w:tcPr>
          <w:p w14:paraId="2BE27C9C" w14:textId="77777777" w:rsidR="00697C08" w:rsidRPr="00D073F0" w:rsidRDefault="00697C08" w:rsidP="00697C08">
            <w:pPr>
              <w:cnfStyle w:val="000000100000" w:firstRow="0" w:lastRow="0" w:firstColumn="0" w:lastColumn="0" w:oddVBand="0" w:evenVBand="0" w:oddHBand="1" w:evenHBand="0" w:firstRowFirstColumn="0" w:firstRowLastColumn="0" w:lastRowFirstColumn="0" w:lastRowLastColumn="0"/>
            </w:pPr>
          </w:p>
        </w:tc>
        <w:tc>
          <w:tcPr>
            <w:tcW w:w="1854" w:type="dxa"/>
          </w:tcPr>
          <w:p w14:paraId="2AD329BD" w14:textId="77777777" w:rsidR="00697C08" w:rsidRPr="00D073F0" w:rsidRDefault="00697C08" w:rsidP="00697C08">
            <w:pPr>
              <w:cnfStyle w:val="000000100000" w:firstRow="0" w:lastRow="0" w:firstColumn="0" w:lastColumn="0" w:oddVBand="0" w:evenVBand="0" w:oddHBand="1" w:evenHBand="0" w:firstRowFirstColumn="0" w:firstRowLastColumn="0" w:lastRowFirstColumn="0" w:lastRowLastColumn="0"/>
            </w:pPr>
            <w:r w:rsidRPr="00D073F0">
              <w:t>Obligatorio</w:t>
            </w:r>
            <w:r>
              <w:t xml:space="preserve"> </w:t>
            </w:r>
          </w:p>
        </w:tc>
      </w:tr>
    </w:tbl>
    <w:p w14:paraId="31E3CAB7" w14:textId="77777777" w:rsidR="007C02DC" w:rsidRDefault="007C02DC" w:rsidP="0074563E">
      <w:pPr>
        <w:pStyle w:val="Prrafodelista"/>
      </w:pPr>
    </w:p>
    <w:p w14:paraId="0AE4A64D" w14:textId="77777777" w:rsidR="007C02DC" w:rsidRDefault="007C02DC" w:rsidP="00D36F93">
      <w:pPr>
        <w:pStyle w:val="Ttulo4"/>
      </w:pPr>
      <w:r>
        <w:t>Fuente:</w:t>
      </w:r>
    </w:p>
    <w:p w14:paraId="00CC9DF6" w14:textId="05236653" w:rsidR="007C02DC" w:rsidRPr="00F43E23" w:rsidRDefault="007C02DC" w:rsidP="00004461">
      <w:pPr>
        <w:pStyle w:val="Prrafodelista"/>
        <w:numPr>
          <w:ilvl w:val="0"/>
          <w:numId w:val="31"/>
        </w:numPr>
        <w:rPr>
          <w:b/>
          <w:color w:val="1F497D" w:themeColor="text2"/>
        </w:rPr>
      </w:pPr>
      <w:r w:rsidRPr="00E71893">
        <w:t>Registro Nacional de Prestadores Individuales Superintendencia de Salud</w:t>
      </w:r>
    </w:p>
    <w:p w14:paraId="3A192604" w14:textId="77777777" w:rsidR="00F43E23" w:rsidRPr="00232317" w:rsidRDefault="00F43E23" w:rsidP="00F43E23">
      <w:pPr>
        <w:pStyle w:val="Prrafodelista"/>
        <w:rPr>
          <w:b/>
          <w:color w:val="1F497D" w:themeColor="text2"/>
        </w:rPr>
      </w:pPr>
    </w:p>
    <w:p w14:paraId="291F1C2A" w14:textId="46418C5A" w:rsidR="007C02DC" w:rsidRPr="004126CB" w:rsidRDefault="007C02DC" w:rsidP="0074563E">
      <w:pPr>
        <w:pStyle w:val="Ttulo3"/>
        <w:rPr>
          <w:lang w:val="es-ES"/>
        </w:rPr>
      </w:pPr>
      <w:bookmarkStart w:id="144" w:name="_Toc451511626"/>
      <w:bookmarkStart w:id="145" w:name="_Toc451780457"/>
      <w:r w:rsidRPr="004126CB">
        <w:rPr>
          <w:lang w:val="es-ES"/>
        </w:rPr>
        <w:t>Fecha de emisión del título</w:t>
      </w:r>
      <w:bookmarkEnd w:id="144"/>
      <w:bookmarkEnd w:id="145"/>
    </w:p>
    <w:p w14:paraId="29883A65" w14:textId="77777777" w:rsidR="007C02DC" w:rsidRDefault="007C02DC" w:rsidP="00D36F93">
      <w:pPr>
        <w:pStyle w:val="Ttulo4"/>
      </w:pPr>
      <w:r>
        <w:t>Definición:</w:t>
      </w:r>
    </w:p>
    <w:p w14:paraId="6A3504F0" w14:textId="77777777" w:rsidR="007C02DC" w:rsidRPr="00EA0492" w:rsidRDefault="007C02DC" w:rsidP="0074563E">
      <w:r w:rsidRPr="00EA0492">
        <w:t>Corresponde a la fecha en que la Institución Formadora emite el título profesional al prestador individual.</w:t>
      </w:r>
    </w:p>
    <w:p w14:paraId="417A6BA7" w14:textId="77777777" w:rsidR="007C02DC" w:rsidRPr="00EA0492" w:rsidRDefault="007C02DC" w:rsidP="00D36F93">
      <w:pPr>
        <w:pStyle w:val="Ttulo4"/>
      </w:pPr>
      <w:r w:rsidRPr="00EA0492">
        <w:t>Estructura:</w:t>
      </w:r>
    </w:p>
    <w:tbl>
      <w:tblPr>
        <w:tblStyle w:val="Cuadrculamedia3-nfasis6"/>
        <w:tblW w:w="9313" w:type="dxa"/>
        <w:tblLook w:val="04A0" w:firstRow="1" w:lastRow="0" w:firstColumn="1" w:lastColumn="0" w:noHBand="0" w:noVBand="1"/>
      </w:tblPr>
      <w:tblGrid>
        <w:gridCol w:w="2989"/>
        <w:gridCol w:w="2192"/>
        <w:gridCol w:w="2257"/>
        <w:gridCol w:w="1875"/>
      </w:tblGrid>
      <w:tr w:rsidR="003608BD" w:rsidRPr="00D073F0" w14:paraId="5480C1D5" w14:textId="77777777" w:rsidTr="003608BD">
        <w:trPr>
          <w:cnfStyle w:val="100000000000" w:firstRow="1" w:lastRow="0" w:firstColumn="0" w:lastColumn="0" w:oddVBand="0" w:evenVBand="0" w:oddHBand="0"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2989" w:type="dxa"/>
          </w:tcPr>
          <w:p w14:paraId="33123480" w14:textId="77777777" w:rsidR="003608BD" w:rsidRPr="00D36F93" w:rsidRDefault="003608BD" w:rsidP="0074563E">
            <w:pPr>
              <w:rPr>
                <w:color w:val="FFFFFF" w:themeColor="background1"/>
              </w:rPr>
            </w:pPr>
            <w:r w:rsidRPr="00D36F93">
              <w:rPr>
                <w:color w:val="FFFFFF" w:themeColor="background1"/>
              </w:rPr>
              <w:t>Categorías de la Variable</w:t>
            </w:r>
          </w:p>
        </w:tc>
        <w:tc>
          <w:tcPr>
            <w:tcW w:w="2192" w:type="dxa"/>
          </w:tcPr>
          <w:p w14:paraId="5C74D4E3" w14:textId="77777777" w:rsidR="003608BD" w:rsidRPr="00D36F93" w:rsidRDefault="003608BD"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D36F93">
              <w:rPr>
                <w:color w:val="FFFFFF" w:themeColor="background1"/>
              </w:rPr>
              <w:t>Formato</w:t>
            </w:r>
          </w:p>
        </w:tc>
        <w:tc>
          <w:tcPr>
            <w:tcW w:w="2257" w:type="dxa"/>
          </w:tcPr>
          <w:p w14:paraId="0917DFC3" w14:textId="77777777" w:rsidR="003608BD" w:rsidRPr="00D36F93" w:rsidRDefault="003608BD"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D36F93">
              <w:rPr>
                <w:color w:val="FFFFFF" w:themeColor="background1"/>
              </w:rPr>
              <w:t>N° de caracteres</w:t>
            </w:r>
          </w:p>
        </w:tc>
        <w:tc>
          <w:tcPr>
            <w:tcW w:w="1875" w:type="dxa"/>
          </w:tcPr>
          <w:p w14:paraId="73EFE067" w14:textId="77777777" w:rsidR="003608BD" w:rsidRPr="00D36F93" w:rsidRDefault="003608BD"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D36F93">
              <w:rPr>
                <w:color w:val="FFFFFF" w:themeColor="background1"/>
              </w:rPr>
              <w:t>Exigencia</w:t>
            </w:r>
          </w:p>
        </w:tc>
      </w:tr>
      <w:tr w:rsidR="003608BD" w:rsidRPr="00D073F0" w14:paraId="782FA542" w14:textId="77777777" w:rsidTr="003608BD">
        <w:trPr>
          <w:cnfStyle w:val="000000100000" w:firstRow="0" w:lastRow="0" w:firstColumn="0" w:lastColumn="0" w:oddVBand="0" w:evenVBand="0" w:oddHBand="1" w:evenHBand="0" w:firstRowFirstColumn="0" w:firstRowLastColumn="0" w:lastRowFirstColumn="0" w:lastRowLastColumn="0"/>
          <w:trHeight w:val="224"/>
        </w:trPr>
        <w:tc>
          <w:tcPr>
            <w:cnfStyle w:val="001000000000" w:firstRow="0" w:lastRow="0" w:firstColumn="1" w:lastColumn="0" w:oddVBand="0" w:evenVBand="0" w:oddHBand="0" w:evenHBand="0" w:firstRowFirstColumn="0" w:firstRowLastColumn="0" w:lastRowFirstColumn="0" w:lastRowLastColumn="0"/>
            <w:tcW w:w="2989" w:type="dxa"/>
          </w:tcPr>
          <w:p w14:paraId="0847B7B5" w14:textId="77777777" w:rsidR="003608BD" w:rsidRPr="00D073F0" w:rsidRDefault="003608BD" w:rsidP="0074563E">
            <w:r w:rsidRPr="00D073F0">
              <w:t>Día</w:t>
            </w:r>
          </w:p>
        </w:tc>
        <w:tc>
          <w:tcPr>
            <w:tcW w:w="2192" w:type="dxa"/>
          </w:tcPr>
          <w:p w14:paraId="425F464A" w14:textId="77777777" w:rsidR="003608BD" w:rsidRPr="00D073F0" w:rsidRDefault="003608BD" w:rsidP="0074563E">
            <w:pPr>
              <w:cnfStyle w:val="000000100000" w:firstRow="0" w:lastRow="0" w:firstColumn="0" w:lastColumn="0" w:oddVBand="0" w:evenVBand="0" w:oddHBand="1" w:evenHBand="0" w:firstRowFirstColumn="0" w:firstRowLastColumn="0" w:lastRowFirstColumn="0" w:lastRowLastColumn="0"/>
            </w:pPr>
            <w:r w:rsidRPr="00D073F0">
              <w:t>Numérico</w:t>
            </w:r>
          </w:p>
        </w:tc>
        <w:tc>
          <w:tcPr>
            <w:tcW w:w="2257" w:type="dxa"/>
          </w:tcPr>
          <w:p w14:paraId="5C184CD0" w14:textId="77777777" w:rsidR="003608BD" w:rsidRPr="00D073F0" w:rsidRDefault="003608BD" w:rsidP="0074563E">
            <w:pPr>
              <w:cnfStyle w:val="000000100000" w:firstRow="0" w:lastRow="0" w:firstColumn="0" w:lastColumn="0" w:oddVBand="0" w:evenVBand="0" w:oddHBand="1" w:evenHBand="0" w:firstRowFirstColumn="0" w:firstRowLastColumn="0" w:lastRowFirstColumn="0" w:lastRowLastColumn="0"/>
            </w:pPr>
            <w:r w:rsidRPr="00D073F0">
              <w:t>2</w:t>
            </w:r>
          </w:p>
        </w:tc>
        <w:tc>
          <w:tcPr>
            <w:tcW w:w="1875" w:type="dxa"/>
          </w:tcPr>
          <w:p w14:paraId="2B47AFCA" w14:textId="77777777" w:rsidR="003608BD" w:rsidRPr="00D073F0" w:rsidRDefault="003608BD" w:rsidP="0074563E">
            <w:pPr>
              <w:cnfStyle w:val="000000100000" w:firstRow="0" w:lastRow="0" w:firstColumn="0" w:lastColumn="0" w:oddVBand="0" w:evenVBand="0" w:oddHBand="1" w:evenHBand="0" w:firstRowFirstColumn="0" w:firstRowLastColumn="0" w:lastRowFirstColumn="0" w:lastRowLastColumn="0"/>
            </w:pPr>
            <w:r w:rsidRPr="00D073F0">
              <w:t>Obligatorio</w:t>
            </w:r>
          </w:p>
        </w:tc>
      </w:tr>
      <w:tr w:rsidR="003608BD" w:rsidRPr="00D073F0" w14:paraId="0681BC77" w14:textId="77777777" w:rsidTr="003608BD">
        <w:trPr>
          <w:trHeight w:val="215"/>
        </w:trPr>
        <w:tc>
          <w:tcPr>
            <w:cnfStyle w:val="001000000000" w:firstRow="0" w:lastRow="0" w:firstColumn="1" w:lastColumn="0" w:oddVBand="0" w:evenVBand="0" w:oddHBand="0" w:evenHBand="0" w:firstRowFirstColumn="0" w:firstRowLastColumn="0" w:lastRowFirstColumn="0" w:lastRowLastColumn="0"/>
            <w:tcW w:w="2989" w:type="dxa"/>
          </w:tcPr>
          <w:p w14:paraId="79CD019D" w14:textId="77777777" w:rsidR="003608BD" w:rsidRPr="00D073F0" w:rsidRDefault="003608BD" w:rsidP="0074563E">
            <w:r w:rsidRPr="00D073F0">
              <w:t>Mes</w:t>
            </w:r>
          </w:p>
        </w:tc>
        <w:tc>
          <w:tcPr>
            <w:tcW w:w="2192" w:type="dxa"/>
          </w:tcPr>
          <w:p w14:paraId="48C3EB81" w14:textId="77777777" w:rsidR="003608BD" w:rsidRPr="00D073F0" w:rsidRDefault="003608BD" w:rsidP="0074563E">
            <w:pPr>
              <w:cnfStyle w:val="000000000000" w:firstRow="0" w:lastRow="0" w:firstColumn="0" w:lastColumn="0" w:oddVBand="0" w:evenVBand="0" w:oddHBand="0" w:evenHBand="0" w:firstRowFirstColumn="0" w:firstRowLastColumn="0" w:lastRowFirstColumn="0" w:lastRowLastColumn="0"/>
            </w:pPr>
            <w:r w:rsidRPr="00D073F0">
              <w:t>Numérico</w:t>
            </w:r>
          </w:p>
        </w:tc>
        <w:tc>
          <w:tcPr>
            <w:tcW w:w="2257" w:type="dxa"/>
          </w:tcPr>
          <w:p w14:paraId="1F2E9D4A" w14:textId="77777777" w:rsidR="003608BD" w:rsidRPr="00D073F0" w:rsidRDefault="003608BD" w:rsidP="0074563E">
            <w:pPr>
              <w:cnfStyle w:val="000000000000" w:firstRow="0" w:lastRow="0" w:firstColumn="0" w:lastColumn="0" w:oddVBand="0" w:evenVBand="0" w:oddHBand="0" w:evenHBand="0" w:firstRowFirstColumn="0" w:firstRowLastColumn="0" w:lastRowFirstColumn="0" w:lastRowLastColumn="0"/>
            </w:pPr>
            <w:r w:rsidRPr="00D073F0">
              <w:t>2</w:t>
            </w:r>
          </w:p>
        </w:tc>
        <w:tc>
          <w:tcPr>
            <w:tcW w:w="1875" w:type="dxa"/>
          </w:tcPr>
          <w:p w14:paraId="5A54E929" w14:textId="77777777" w:rsidR="003608BD" w:rsidRPr="00D073F0" w:rsidRDefault="003608BD" w:rsidP="0074563E">
            <w:pPr>
              <w:cnfStyle w:val="000000000000" w:firstRow="0" w:lastRow="0" w:firstColumn="0" w:lastColumn="0" w:oddVBand="0" w:evenVBand="0" w:oddHBand="0" w:evenHBand="0" w:firstRowFirstColumn="0" w:firstRowLastColumn="0" w:lastRowFirstColumn="0" w:lastRowLastColumn="0"/>
            </w:pPr>
            <w:r w:rsidRPr="00D073F0">
              <w:t>Obligatorio</w:t>
            </w:r>
          </w:p>
        </w:tc>
      </w:tr>
      <w:tr w:rsidR="003608BD" w:rsidRPr="00D073F0" w14:paraId="2CF07894" w14:textId="77777777" w:rsidTr="003608BD">
        <w:trPr>
          <w:cnfStyle w:val="000000100000" w:firstRow="0" w:lastRow="0" w:firstColumn="0" w:lastColumn="0" w:oddVBand="0" w:evenVBand="0" w:oddHBand="1" w:evenHBand="0" w:firstRowFirstColumn="0" w:firstRowLastColumn="0" w:lastRowFirstColumn="0" w:lastRowLastColumn="0"/>
          <w:trHeight w:val="215"/>
        </w:trPr>
        <w:tc>
          <w:tcPr>
            <w:cnfStyle w:val="001000000000" w:firstRow="0" w:lastRow="0" w:firstColumn="1" w:lastColumn="0" w:oddVBand="0" w:evenVBand="0" w:oddHBand="0" w:evenHBand="0" w:firstRowFirstColumn="0" w:firstRowLastColumn="0" w:lastRowFirstColumn="0" w:lastRowLastColumn="0"/>
            <w:tcW w:w="2989" w:type="dxa"/>
          </w:tcPr>
          <w:p w14:paraId="23886767" w14:textId="77777777" w:rsidR="003608BD" w:rsidRPr="00D073F0" w:rsidRDefault="003608BD" w:rsidP="0074563E">
            <w:r w:rsidRPr="00D073F0">
              <w:t>Año</w:t>
            </w:r>
          </w:p>
        </w:tc>
        <w:tc>
          <w:tcPr>
            <w:tcW w:w="2192" w:type="dxa"/>
          </w:tcPr>
          <w:p w14:paraId="42F3B12F" w14:textId="77777777" w:rsidR="003608BD" w:rsidRPr="00D073F0" w:rsidRDefault="003608BD" w:rsidP="0074563E">
            <w:pPr>
              <w:cnfStyle w:val="000000100000" w:firstRow="0" w:lastRow="0" w:firstColumn="0" w:lastColumn="0" w:oddVBand="0" w:evenVBand="0" w:oddHBand="1" w:evenHBand="0" w:firstRowFirstColumn="0" w:firstRowLastColumn="0" w:lastRowFirstColumn="0" w:lastRowLastColumn="0"/>
            </w:pPr>
            <w:r w:rsidRPr="00D073F0">
              <w:t>Numérico</w:t>
            </w:r>
          </w:p>
        </w:tc>
        <w:tc>
          <w:tcPr>
            <w:tcW w:w="2257" w:type="dxa"/>
          </w:tcPr>
          <w:p w14:paraId="19E13EF4" w14:textId="77777777" w:rsidR="003608BD" w:rsidRPr="00D073F0" w:rsidRDefault="003608BD" w:rsidP="0074563E">
            <w:pPr>
              <w:cnfStyle w:val="000000100000" w:firstRow="0" w:lastRow="0" w:firstColumn="0" w:lastColumn="0" w:oddVBand="0" w:evenVBand="0" w:oddHBand="1" w:evenHBand="0" w:firstRowFirstColumn="0" w:firstRowLastColumn="0" w:lastRowFirstColumn="0" w:lastRowLastColumn="0"/>
            </w:pPr>
            <w:r w:rsidRPr="00D073F0">
              <w:t>4</w:t>
            </w:r>
          </w:p>
        </w:tc>
        <w:tc>
          <w:tcPr>
            <w:tcW w:w="1875" w:type="dxa"/>
          </w:tcPr>
          <w:p w14:paraId="7138D92D" w14:textId="77777777" w:rsidR="003608BD" w:rsidRPr="00D073F0" w:rsidRDefault="003608BD" w:rsidP="0074563E">
            <w:pPr>
              <w:cnfStyle w:val="000000100000" w:firstRow="0" w:lastRow="0" w:firstColumn="0" w:lastColumn="0" w:oddVBand="0" w:evenVBand="0" w:oddHBand="1" w:evenHBand="0" w:firstRowFirstColumn="0" w:firstRowLastColumn="0" w:lastRowFirstColumn="0" w:lastRowLastColumn="0"/>
            </w:pPr>
            <w:r w:rsidRPr="00D073F0">
              <w:t>Obligatorio</w:t>
            </w:r>
          </w:p>
        </w:tc>
      </w:tr>
    </w:tbl>
    <w:p w14:paraId="204E8887" w14:textId="77777777" w:rsidR="007C02DC" w:rsidRDefault="007C02DC" w:rsidP="0074563E">
      <w:pPr>
        <w:pStyle w:val="Prrafodelista"/>
      </w:pPr>
    </w:p>
    <w:p w14:paraId="7FD876CF" w14:textId="77777777" w:rsidR="007C02DC" w:rsidRDefault="007C02DC" w:rsidP="00D36F93">
      <w:pPr>
        <w:pStyle w:val="Ttulo4"/>
      </w:pPr>
      <w:r>
        <w:t>Fuente:</w:t>
      </w:r>
    </w:p>
    <w:p w14:paraId="2E52E640" w14:textId="77777777" w:rsidR="007C02DC" w:rsidRPr="00232317" w:rsidRDefault="007C02DC" w:rsidP="00004461">
      <w:pPr>
        <w:pStyle w:val="Prrafodelista"/>
        <w:numPr>
          <w:ilvl w:val="0"/>
          <w:numId w:val="32"/>
        </w:numPr>
        <w:rPr>
          <w:b/>
          <w:color w:val="1F497D" w:themeColor="text2"/>
        </w:rPr>
      </w:pPr>
      <w:r w:rsidRPr="00E71893">
        <w:t>Registro Nacional de Prestadores Individuales Superintendencia de Salud</w:t>
      </w:r>
    </w:p>
    <w:p w14:paraId="3D57F340" w14:textId="77777777" w:rsidR="007C02DC" w:rsidRDefault="007C02DC" w:rsidP="0074563E">
      <w:pPr>
        <w:rPr>
          <w:lang w:val="es-ES"/>
        </w:rPr>
      </w:pPr>
    </w:p>
    <w:p w14:paraId="6E11F594" w14:textId="7F773692" w:rsidR="00F43E23" w:rsidRDefault="00F43E23">
      <w:pPr>
        <w:jc w:val="left"/>
        <w:rPr>
          <w:lang w:val="es-ES"/>
        </w:rPr>
      </w:pPr>
      <w:r>
        <w:rPr>
          <w:lang w:val="es-ES"/>
        </w:rPr>
        <w:br w:type="page"/>
      </w:r>
    </w:p>
    <w:p w14:paraId="1B757AE6" w14:textId="77777777" w:rsidR="004126CB" w:rsidRPr="00F61869" w:rsidRDefault="004126CB" w:rsidP="0074563E">
      <w:pPr>
        <w:rPr>
          <w:lang w:val="es-ES"/>
        </w:rPr>
      </w:pPr>
    </w:p>
    <w:p w14:paraId="721BBB75" w14:textId="6E34A76B" w:rsidR="007C02DC" w:rsidRPr="00E44E82" w:rsidRDefault="007C02DC" w:rsidP="00D36F93">
      <w:pPr>
        <w:pStyle w:val="Ttulo3"/>
        <w:rPr>
          <w:lang w:val="es-ES"/>
        </w:rPr>
      </w:pPr>
      <w:bookmarkStart w:id="146" w:name="_Toc451511627"/>
      <w:bookmarkStart w:id="147" w:name="_Toc451780458"/>
      <w:r w:rsidRPr="00E44E82">
        <w:rPr>
          <w:lang w:val="es-ES"/>
        </w:rPr>
        <w:t>Institución extranjera donde estudió</w:t>
      </w:r>
      <w:bookmarkEnd w:id="146"/>
      <w:bookmarkEnd w:id="147"/>
    </w:p>
    <w:p w14:paraId="2CF37636" w14:textId="77777777" w:rsidR="007C02DC" w:rsidRDefault="007C02DC" w:rsidP="0074563E">
      <w:pPr>
        <w:pStyle w:val="Prrafodelista"/>
        <w:rPr>
          <w:lang w:val="es-ES"/>
        </w:rPr>
      </w:pPr>
    </w:p>
    <w:p w14:paraId="130AAF17" w14:textId="77777777" w:rsidR="007C02DC" w:rsidRDefault="007C02DC" w:rsidP="00D36F93">
      <w:pPr>
        <w:pStyle w:val="Ttulo4"/>
      </w:pPr>
      <w:r>
        <w:t>Definición:</w:t>
      </w:r>
    </w:p>
    <w:p w14:paraId="101E594B" w14:textId="1D976AE2" w:rsidR="007C02DC" w:rsidRDefault="007C02DC" w:rsidP="004126CB">
      <w:r w:rsidRPr="00F61869">
        <w:t>Nombre de la institución formadora que otorga el título para todos los prestadores institucionales que cursaron su formación fuera del territorio nacional.</w:t>
      </w:r>
    </w:p>
    <w:p w14:paraId="007F8389" w14:textId="41E9C64B" w:rsidR="00D36F93" w:rsidRPr="00D36F93" w:rsidRDefault="007C02DC" w:rsidP="00D36F93">
      <w:pPr>
        <w:pStyle w:val="Ttulo4"/>
      </w:pPr>
      <w:r w:rsidRPr="00F61869">
        <w:t>Estructura:</w:t>
      </w:r>
    </w:p>
    <w:tbl>
      <w:tblPr>
        <w:tblStyle w:val="Cuadrculamedia3-nfasis6"/>
        <w:tblW w:w="9073" w:type="dxa"/>
        <w:tblLook w:val="04A0" w:firstRow="1" w:lastRow="0" w:firstColumn="1" w:lastColumn="0" w:noHBand="0" w:noVBand="1"/>
      </w:tblPr>
      <w:tblGrid>
        <w:gridCol w:w="2912"/>
        <w:gridCol w:w="2135"/>
        <w:gridCol w:w="2199"/>
        <w:gridCol w:w="1827"/>
      </w:tblGrid>
      <w:tr w:rsidR="003608BD" w:rsidRPr="00D073F0" w14:paraId="295E3D1D" w14:textId="77777777" w:rsidTr="003608BD">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2912" w:type="dxa"/>
          </w:tcPr>
          <w:p w14:paraId="21351819" w14:textId="77777777" w:rsidR="003608BD" w:rsidRPr="00D36F93" w:rsidRDefault="003608BD" w:rsidP="0074563E">
            <w:pPr>
              <w:rPr>
                <w:color w:val="FFFFFF" w:themeColor="background1"/>
              </w:rPr>
            </w:pPr>
            <w:r w:rsidRPr="00D36F93">
              <w:rPr>
                <w:color w:val="FFFFFF" w:themeColor="background1"/>
              </w:rPr>
              <w:t>Categorías de la Variable</w:t>
            </w:r>
          </w:p>
        </w:tc>
        <w:tc>
          <w:tcPr>
            <w:tcW w:w="2135" w:type="dxa"/>
          </w:tcPr>
          <w:p w14:paraId="0CEA3E0B" w14:textId="77777777" w:rsidR="003608BD" w:rsidRPr="00D36F93" w:rsidRDefault="003608BD"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D36F93">
              <w:rPr>
                <w:color w:val="FFFFFF" w:themeColor="background1"/>
              </w:rPr>
              <w:t>Formato</w:t>
            </w:r>
          </w:p>
        </w:tc>
        <w:tc>
          <w:tcPr>
            <w:tcW w:w="2199" w:type="dxa"/>
          </w:tcPr>
          <w:p w14:paraId="115AE000" w14:textId="77777777" w:rsidR="003608BD" w:rsidRPr="00D36F93" w:rsidRDefault="003608BD"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D36F93">
              <w:rPr>
                <w:color w:val="FFFFFF" w:themeColor="background1"/>
              </w:rPr>
              <w:t>N° de caracteres</w:t>
            </w:r>
          </w:p>
        </w:tc>
        <w:tc>
          <w:tcPr>
            <w:tcW w:w="1827" w:type="dxa"/>
          </w:tcPr>
          <w:p w14:paraId="665015B9" w14:textId="77777777" w:rsidR="003608BD" w:rsidRPr="00D36F93" w:rsidRDefault="003608BD"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D36F93">
              <w:rPr>
                <w:color w:val="FFFFFF" w:themeColor="background1"/>
              </w:rPr>
              <w:t>Exigencia</w:t>
            </w:r>
          </w:p>
        </w:tc>
      </w:tr>
      <w:tr w:rsidR="003608BD" w:rsidRPr="00D073F0" w14:paraId="075AB01C" w14:textId="77777777" w:rsidTr="003608BD">
        <w:trPr>
          <w:cnfStyle w:val="000000100000" w:firstRow="0" w:lastRow="0" w:firstColumn="0" w:lastColumn="0" w:oddVBand="0" w:evenVBand="0" w:oddHBand="1" w:evenHBand="0" w:firstRowFirstColumn="0" w:firstRowLastColumn="0" w:lastRowFirstColumn="0" w:lastRowLastColumn="0"/>
          <w:trHeight w:val="208"/>
        </w:trPr>
        <w:tc>
          <w:tcPr>
            <w:cnfStyle w:val="001000000000" w:firstRow="0" w:lastRow="0" w:firstColumn="1" w:lastColumn="0" w:oddVBand="0" w:evenVBand="0" w:oddHBand="0" w:evenHBand="0" w:firstRowFirstColumn="0" w:firstRowLastColumn="0" w:lastRowFirstColumn="0" w:lastRowLastColumn="0"/>
            <w:tcW w:w="2912" w:type="dxa"/>
          </w:tcPr>
          <w:p w14:paraId="0D745312" w14:textId="106FB021" w:rsidR="003608BD" w:rsidRPr="00D073F0" w:rsidRDefault="00697C08" w:rsidP="0074563E">
            <w:r>
              <w:t>Nombre de la Institución</w:t>
            </w:r>
          </w:p>
        </w:tc>
        <w:tc>
          <w:tcPr>
            <w:tcW w:w="2135" w:type="dxa"/>
          </w:tcPr>
          <w:p w14:paraId="42A3885F" w14:textId="77777777" w:rsidR="003608BD" w:rsidRPr="00D073F0" w:rsidRDefault="003608BD" w:rsidP="0074563E">
            <w:pPr>
              <w:cnfStyle w:val="000000100000" w:firstRow="0" w:lastRow="0" w:firstColumn="0" w:lastColumn="0" w:oddVBand="0" w:evenVBand="0" w:oddHBand="1" w:evenHBand="0" w:firstRowFirstColumn="0" w:firstRowLastColumn="0" w:lastRowFirstColumn="0" w:lastRowLastColumn="0"/>
            </w:pPr>
            <w:r>
              <w:t>Texto</w:t>
            </w:r>
          </w:p>
        </w:tc>
        <w:tc>
          <w:tcPr>
            <w:tcW w:w="2199" w:type="dxa"/>
          </w:tcPr>
          <w:p w14:paraId="16B36C25" w14:textId="77777777" w:rsidR="003608BD" w:rsidRPr="00D073F0" w:rsidRDefault="003608BD" w:rsidP="0074563E">
            <w:pPr>
              <w:cnfStyle w:val="000000100000" w:firstRow="0" w:lastRow="0" w:firstColumn="0" w:lastColumn="0" w:oddVBand="0" w:evenVBand="0" w:oddHBand="1" w:evenHBand="0" w:firstRowFirstColumn="0" w:firstRowLastColumn="0" w:lastRowFirstColumn="0" w:lastRowLastColumn="0"/>
            </w:pPr>
          </w:p>
        </w:tc>
        <w:tc>
          <w:tcPr>
            <w:tcW w:w="1827" w:type="dxa"/>
          </w:tcPr>
          <w:p w14:paraId="7C4893CA" w14:textId="77777777" w:rsidR="003608BD" w:rsidRPr="00D073F0" w:rsidRDefault="003608BD" w:rsidP="0074563E">
            <w:pPr>
              <w:cnfStyle w:val="000000100000" w:firstRow="0" w:lastRow="0" w:firstColumn="0" w:lastColumn="0" w:oddVBand="0" w:evenVBand="0" w:oddHBand="1" w:evenHBand="0" w:firstRowFirstColumn="0" w:firstRowLastColumn="0" w:lastRowFirstColumn="0" w:lastRowLastColumn="0"/>
            </w:pPr>
            <w:r w:rsidRPr="00D073F0">
              <w:t>Obligatorio</w:t>
            </w:r>
            <w:r>
              <w:t xml:space="preserve"> </w:t>
            </w:r>
          </w:p>
        </w:tc>
      </w:tr>
    </w:tbl>
    <w:p w14:paraId="3D22E23C" w14:textId="77777777" w:rsidR="007C02DC" w:rsidRDefault="007C02DC" w:rsidP="0074563E">
      <w:pPr>
        <w:pStyle w:val="Prrafodelista"/>
      </w:pPr>
    </w:p>
    <w:p w14:paraId="7E4DFD3F" w14:textId="77777777" w:rsidR="007C02DC" w:rsidRDefault="007C02DC" w:rsidP="00D36F93">
      <w:pPr>
        <w:pStyle w:val="Ttulo4"/>
      </w:pPr>
      <w:r>
        <w:t>Fuente:</w:t>
      </w:r>
    </w:p>
    <w:p w14:paraId="10F957D8" w14:textId="3473511C" w:rsidR="007C02DC" w:rsidRPr="00232317" w:rsidRDefault="007C02DC" w:rsidP="00004461">
      <w:pPr>
        <w:pStyle w:val="Prrafodelista"/>
        <w:numPr>
          <w:ilvl w:val="0"/>
          <w:numId w:val="33"/>
        </w:numPr>
        <w:rPr>
          <w:b/>
          <w:color w:val="1F497D" w:themeColor="text2"/>
        </w:rPr>
      </w:pPr>
      <w:r w:rsidRPr="00E71893">
        <w:t>Registro Nacional de Prestadores Individuales Sup</w:t>
      </w:r>
      <w:r>
        <w:t>erintendencia de Salu</w:t>
      </w:r>
      <w:r w:rsidR="00D36F93">
        <w:t>d</w:t>
      </w:r>
    </w:p>
    <w:p w14:paraId="7F0ABB14" w14:textId="77777777" w:rsidR="007C02DC" w:rsidRPr="00315ED1" w:rsidRDefault="007C02DC" w:rsidP="0074563E">
      <w:pPr>
        <w:pStyle w:val="Prrafodelista"/>
        <w:rPr>
          <w:lang w:val="es-ES"/>
        </w:rPr>
      </w:pPr>
    </w:p>
    <w:p w14:paraId="59B7F9DB" w14:textId="77777777" w:rsidR="007C02DC" w:rsidRPr="00D433B5" w:rsidRDefault="007C02DC" w:rsidP="00D36F93">
      <w:pPr>
        <w:pStyle w:val="Ttulo3"/>
        <w:rPr>
          <w:lang w:val="es-ES"/>
        </w:rPr>
      </w:pPr>
      <w:bookmarkStart w:id="148" w:name="_Toc451511628"/>
      <w:bookmarkStart w:id="149" w:name="_Toc451780459"/>
      <w:r w:rsidRPr="00D433B5">
        <w:rPr>
          <w:lang w:val="es-ES"/>
        </w:rPr>
        <w:t>Especialidad</w:t>
      </w:r>
      <w:bookmarkEnd w:id="148"/>
      <w:bookmarkEnd w:id="149"/>
    </w:p>
    <w:p w14:paraId="01F92FB0" w14:textId="77777777" w:rsidR="007C02DC" w:rsidRPr="00315ED1" w:rsidRDefault="007C02DC" w:rsidP="0074563E">
      <w:pPr>
        <w:pStyle w:val="Prrafodelista"/>
        <w:rPr>
          <w:lang w:val="es-ES"/>
        </w:rPr>
      </w:pPr>
    </w:p>
    <w:p w14:paraId="4FA72058" w14:textId="77777777" w:rsidR="007C02DC" w:rsidRPr="00085216" w:rsidRDefault="007C02DC" w:rsidP="00D36F93">
      <w:pPr>
        <w:pStyle w:val="Ttulo4"/>
        <w:rPr>
          <w:lang w:val="es-ES"/>
        </w:rPr>
      </w:pPr>
      <w:r w:rsidRPr="004C190B">
        <w:t xml:space="preserve">Definición: </w:t>
      </w:r>
    </w:p>
    <w:p w14:paraId="141EE38C" w14:textId="40690B87" w:rsidR="007C02DC" w:rsidRPr="00087C7D" w:rsidRDefault="007C02DC" w:rsidP="0074563E">
      <w:r>
        <w:rPr>
          <w:lang w:val="es-ES"/>
        </w:rPr>
        <w:t xml:space="preserve">La certificación de especialidades de salud es un proceso en el cual se reconoce que un prestador individual de salud domina </w:t>
      </w:r>
      <w:r w:rsidRPr="00085216">
        <w:rPr>
          <w:lang w:val="es-ES"/>
        </w:rPr>
        <w:t>un cuerpo de conocimientos y experiencias específicas y relevantes en un determinado</w:t>
      </w:r>
      <w:r>
        <w:rPr>
          <w:lang w:val="es-ES"/>
        </w:rPr>
        <w:t xml:space="preserve"> ámbito del trabajo asistencial.</w:t>
      </w:r>
    </w:p>
    <w:p w14:paraId="000C28C9" w14:textId="6E54EAD1" w:rsidR="007C02DC" w:rsidRDefault="007C02DC" w:rsidP="00D36F93">
      <w:pPr>
        <w:pStyle w:val="Ttulo4"/>
      </w:pPr>
      <w:r>
        <w:t>Estructura:</w:t>
      </w:r>
    </w:p>
    <w:p w14:paraId="5EABD580" w14:textId="05FF0E21" w:rsidR="003608BD" w:rsidRPr="00045CCA" w:rsidRDefault="003608BD" w:rsidP="003608BD">
      <w:pPr>
        <w:pStyle w:val="Ttulo4"/>
        <w:numPr>
          <w:ilvl w:val="0"/>
          <w:numId w:val="0"/>
        </w:numPr>
        <w:ind w:left="426"/>
      </w:pPr>
      <w:r w:rsidRPr="00045CCA">
        <w:rPr>
          <w:rFonts w:asciiTheme="minorHAnsi" w:eastAsiaTheme="minorHAnsi" w:hAnsiTheme="minorHAnsi" w:cstheme="minorBidi"/>
          <w:color w:val="404040" w:themeColor="text1" w:themeTint="BF"/>
          <w:sz w:val="22"/>
        </w:rPr>
        <w:t xml:space="preserve">Para la estructura del registro de ésta variable consultar </w:t>
      </w:r>
      <w:r>
        <w:rPr>
          <w:b/>
        </w:rPr>
        <w:t xml:space="preserve">Especialidades Médicas </w:t>
      </w:r>
      <w:r w:rsidRPr="00045CCA">
        <w:rPr>
          <w:rFonts w:asciiTheme="minorHAnsi" w:eastAsiaTheme="minorHAnsi" w:hAnsiTheme="minorHAnsi" w:cstheme="minorBidi"/>
          <w:color w:val="404040" w:themeColor="text1" w:themeTint="BF"/>
          <w:sz w:val="22"/>
        </w:rPr>
        <w:t xml:space="preserve">Página </w:t>
      </w:r>
      <w:r w:rsidR="00E8344F" w:rsidRPr="00045CCA">
        <w:rPr>
          <w:rFonts w:asciiTheme="minorHAnsi" w:eastAsiaTheme="minorHAnsi" w:hAnsiTheme="minorHAnsi" w:cstheme="minorBidi"/>
          <w:color w:val="404040" w:themeColor="text1" w:themeTint="BF"/>
          <w:sz w:val="22"/>
        </w:rPr>
        <w:t>Tabla en revisión</w:t>
      </w:r>
      <w:r>
        <w:rPr>
          <w:rFonts w:asciiTheme="minorHAnsi" w:eastAsiaTheme="minorHAnsi" w:hAnsiTheme="minorHAnsi" w:cstheme="minorBidi"/>
          <w:color w:val="404040" w:themeColor="text1" w:themeTint="BF"/>
          <w:sz w:val="22"/>
        </w:rPr>
        <w:t xml:space="preserve"> o </w:t>
      </w:r>
      <w:r>
        <w:rPr>
          <w:b/>
        </w:rPr>
        <w:t>Especialidades Odontológicas</w:t>
      </w:r>
    </w:p>
    <w:p w14:paraId="4AC146A4" w14:textId="2EA90AF2" w:rsidR="003608BD" w:rsidRPr="003608BD" w:rsidRDefault="003608BD" w:rsidP="003608BD">
      <w:pPr>
        <w:rPr>
          <w:b/>
        </w:rPr>
      </w:pPr>
      <w:r w:rsidRPr="003608BD">
        <w:rPr>
          <w:b/>
        </w:rPr>
        <w:t>Ejemplo:</w:t>
      </w:r>
    </w:p>
    <w:tbl>
      <w:tblPr>
        <w:tblStyle w:val="Cuadrculamedia3-nfasis6"/>
        <w:tblW w:w="9886" w:type="dxa"/>
        <w:tblLook w:val="04A0" w:firstRow="1" w:lastRow="0" w:firstColumn="1" w:lastColumn="0" w:noHBand="0" w:noVBand="1"/>
      </w:tblPr>
      <w:tblGrid>
        <w:gridCol w:w="967"/>
        <w:gridCol w:w="3068"/>
        <w:gridCol w:w="1213"/>
        <w:gridCol w:w="2335"/>
        <w:gridCol w:w="2303"/>
      </w:tblGrid>
      <w:tr w:rsidR="007C02DC" w:rsidRPr="00412A2D" w14:paraId="724E69DA" w14:textId="77777777" w:rsidTr="00D36F93">
        <w:trPr>
          <w:cnfStyle w:val="100000000000" w:firstRow="1" w:lastRow="0" w:firstColumn="0" w:lastColumn="0" w:oddVBand="0" w:evenVBand="0" w:oddHBand="0"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967" w:type="dxa"/>
            <w:hideMark/>
          </w:tcPr>
          <w:p w14:paraId="6D855FF6" w14:textId="77777777" w:rsidR="007C02DC" w:rsidRPr="00D36F93" w:rsidRDefault="007C02DC" w:rsidP="0074563E">
            <w:pPr>
              <w:rPr>
                <w:color w:val="FFFFFF" w:themeColor="background1"/>
                <w:lang w:eastAsia="es-CL"/>
              </w:rPr>
            </w:pPr>
            <w:r w:rsidRPr="00D36F93">
              <w:rPr>
                <w:color w:val="FFFFFF" w:themeColor="background1"/>
                <w:lang w:eastAsia="es-CL"/>
              </w:rPr>
              <w:t xml:space="preserve">Código </w:t>
            </w:r>
          </w:p>
        </w:tc>
        <w:tc>
          <w:tcPr>
            <w:tcW w:w="3068" w:type="dxa"/>
            <w:hideMark/>
          </w:tcPr>
          <w:p w14:paraId="30BF625F" w14:textId="77777777" w:rsidR="007C02DC" w:rsidRPr="00D36F93"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lang w:eastAsia="es-CL"/>
              </w:rPr>
            </w:pPr>
            <w:r w:rsidRPr="00D36F93">
              <w:rPr>
                <w:color w:val="FFFFFF" w:themeColor="background1"/>
                <w:lang w:eastAsia="es-CL"/>
              </w:rPr>
              <w:t>Categorías de la Variable</w:t>
            </w:r>
          </w:p>
        </w:tc>
        <w:tc>
          <w:tcPr>
            <w:tcW w:w="1213" w:type="dxa"/>
            <w:hideMark/>
          </w:tcPr>
          <w:p w14:paraId="392D9D52" w14:textId="77777777" w:rsidR="007C02DC" w:rsidRPr="00D36F93"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lang w:eastAsia="es-CL"/>
              </w:rPr>
            </w:pPr>
            <w:r w:rsidRPr="00D36F93">
              <w:rPr>
                <w:color w:val="FFFFFF" w:themeColor="background1"/>
                <w:lang w:eastAsia="es-CL"/>
              </w:rPr>
              <w:t>Formato</w:t>
            </w:r>
          </w:p>
        </w:tc>
        <w:tc>
          <w:tcPr>
            <w:tcW w:w="2335" w:type="dxa"/>
            <w:hideMark/>
          </w:tcPr>
          <w:p w14:paraId="25F91F38" w14:textId="77777777" w:rsidR="007C02DC" w:rsidRPr="00D36F93"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lang w:eastAsia="es-CL"/>
              </w:rPr>
            </w:pPr>
            <w:r w:rsidRPr="00D36F93">
              <w:rPr>
                <w:color w:val="FFFFFF" w:themeColor="background1"/>
                <w:lang w:eastAsia="es-CL"/>
              </w:rPr>
              <w:t>N° de caracteres</w:t>
            </w:r>
          </w:p>
        </w:tc>
        <w:tc>
          <w:tcPr>
            <w:tcW w:w="2303" w:type="dxa"/>
          </w:tcPr>
          <w:p w14:paraId="612F654F" w14:textId="77777777" w:rsidR="007C02DC" w:rsidRPr="00D36F93"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lang w:eastAsia="es-CL"/>
              </w:rPr>
            </w:pPr>
            <w:r w:rsidRPr="00D36F93">
              <w:rPr>
                <w:color w:val="FFFFFF" w:themeColor="background1"/>
                <w:lang w:eastAsia="es-CL"/>
              </w:rPr>
              <w:t>Exigencia</w:t>
            </w:r>
          </w:p>
        </w:tc>
      </w:tr>
      <w:tr w:rsidR="007C02DC" w:rsidRPr="00412A2D" w14:paraId="0E0CD73D" w14:textId="77777777" w:rsidTr="00D36F93">
        <w:trPr>
          <w:cnfStyle w:val="000000100000" w:firstRow="0" w:lastRow="0" w:firstColumn="0" w:lastColumn="0" w:oddVBand="0" w:evenVBand="0" w:oddHBand="1" w:evenHBand="0" w:firstRowFirstColumn="0" w:firstRowLastColumn="0" w:lastRowFirstColumn="0" w:lastRowLastColumn="0"/>
          <w:trHeight w:val="461"/>
        </w:trPr>
        <w:tc>
          <w:tcPr>
            <w:cnfStyle w:val="001000000000" w:firstRow="0" w:lastRow="0" w:firstColumn="1" w:lastColumn="0" w:oddVBand="0" w:evenVBand="0" w:oddHBand="0" w:evenHBand="0" w:firstRowFirstColumn="0" w:firstRowLastColumn="0" w:lastRowFirstColumn="0" w:lastRowLastColumn="0"/>
            <w:tcW w:w="967" w:type="dxa"/>
            <w:noWrap/>
            <w:hideMark/>
          </w:tcPr>
          <w:p w14:paraId="453FCE73" w14:textId="77777777" w:rsidR="007C02DC" w:rsidRPr="00412A2D" w:rsidRDefault="007C02DC" w:rsidP="0074563E">
            <w:pPr>
              <w:rPr>
                <w:lang w:eastAsia="es-CL"/>
              </w:rPr>
            </w:pPr>
            <w:r w:rsidRPr="00412A2D">
              <w:rPr>
                <w:lang w:eastAsia="es-CL"/>
              </w:rPr>
              <w:t>28</w:t>
            </w:r>
          </w:p>
        </w:tc>
        <w:tc>
          <w:tcPr>
            <w:tcW w:w="3068" w:type="dxa"/>
            <w:noWrap/>
            <w:hideMark/>
          </w:tcPr>
          <w:p w14:paraId="3BDFEE2A" w14:textId="77777777" w:rsidR="007C02DC" w:rsidRPr="00412A2D" w:rsidRDefault="007C02DC" w:rsidP="0074563E">
            <w:pPr>
              <w:cnfStyle w:val="000000100000" w:firstRow="0" w:lastRow="0" w:firstColumn="0" w:lastColumn="0" w:oddVBand="0" w:evenVBand="0" w:oddHBand="1" w:evenHBand="0" w:firstRowFirstColumn="0" w:firstRowLastColumn="0" w:lastRowFirstColumn="0" w:lastRowLastColumn="0"/>
              <w:rPr>
                <w:lang w:eastAsia="es-CL"/>
              </w:rPr>
            </w:pPr>
            <w:r w:rsidRPr="00412A2D">
              <w:rPr>
                <w:lang w:eastAsia="es-CL"/>
              </w:rPr>
              <w:t>Medicina familiar</w:t>
            </w:r>
          </w:p>
        </w:tc>
        <w:tc>
          <w:tcPr>
            <w:tcW w:w="1213" w:type="dxa"/>
            <w:noWrap/>
            <w:hideMark/>
          </w:tcPr>
          <w:p w14:paraId="18C099AD" w14:textId="77777777" w:rsidR="007C02DC" w:rsidRPr="00412A2D" w:rsidRDefault="007C02DC" w:rsidP="0074563E">
            <w:pPr>
              <w:cnfStyle w:val="000000100000" w:firstRow="0" w:lastRow="0" w:firstColumn="0" w:lastColumn="0" w:oddVBand="0" w:evenVBand="0" w:oddHBand="1" w:evenHBand="0" w:firstRowFirstColumn="0" w:firstRowLastColumn="0" w:lastRowFirstColumn="0" w:lastRowLastColumn="0"/>
              <w:rPr>
                <w:lang w:eastAsia="es-CL"/>
              </w:rPr>
            </w:pPr>
            <w:r w:rsidRPr="00412A2D">
              <w:rPr>
                <w:lang w:eastAsia="es-CL"/>
              </w:rPr>
              <w:t>Numérico</w:t>
            </w:r>
          </w:p>
        </w:tc>
        <w:tc>
          <w:tcPr>
            <w:tcW w:w="2335" w:type="dxa"/>
            <w:noWrap/>
            <w:hideMark/>
          </w:tcPr>
          <w:p w14:paraId="2FD44236" w14:textId="77777777" w:rsidR="007C02DC" w:rsidRPr="00412A2D" w:rsidRDefault="007C02DC" w:rsidP="0074563E">
            <w:pPr>
              <w:cnfStyle w:val="000000100000" w:firstRow="0" w:lastRow="0" w:firstColumn="0" w:lastColumn="0" w:oddVBand="0" w:evenVBand="0" w:oddHBand="1" w:evenHBand="0" w:firstRowFirstColumn="0" w:firstRowLastColumn="0" w:lastRowFirstColumn="0" w:lastRowLastColumn="0"/>
              <w:rPr>
                <w:lang w:eastAsia="es-CL"/>
              </w:rPr>
            </w:pPr>
            <w:r w:rsidRPr="00412A2D">
              <w:rPr>
                <w:lang w:eastAsia="es-CL"/>
              </w:rPr>
              <w:t>2</w:t>
            </w:r>
          </w:p>
        </w:tc>
        <w:tc>
          <w:tcPr>
            <w:tcW w:w="2303" w:type="dxa"/>
          </w:tcPr>
          <w:p w14:paraId="7CFCEC94" w14:textId="77777777" w:rsidR="007C02DC" w:rsidRPr="00412A2D" w:rsidRDefault="007C02DC" w:rsidP="0074563E">
            <w:pPr>
              <w:cnfStyle w:val="000000100000" w:firstRow="0" w:lastRow="0" w:firstColumn="0" w:lastColumn="0" w:oddVBand="0" w:evenVBand="0" w:oddHBand="1" w:evenHBand="0" w:firstRowFirstColumn="0" w:firstRowLastColumn="0" w:lastRowFirstColumn="0" w:lastRowLastColumn="0"/>
              <w:rPr>
                <w:lang w:eastAsia="es-CL"/>
              </w:rPr>
            </w:pPr>
            <w:r w:rsidRPr="00412A2D">
              <w:rPr>
                <w:lang w:eastAsia="es-CL"/>
              </w:rPr>
              <w:t>Obligatorio</w:t>
            </w:r>
          </w:p>
        </w:tc>
      </w:tr>
    </w:tbl>
    <w:p w14:paraId="09226CDD" w14:textId="19A6B7EC" w:rsidR="007C02DC" w:rsidRPr="002544C9" w:rsidRDefault="007C02DC" w:rsidP="004126CB">
      <w:pPr>
        <w:pStyle w:val="Prrafodelista"/>
      </w:pPr>
    </w:p>
    <w:tbl>
      <w:tblPr>
        <w:tblStyle w:val="Cuadrculamedia3-nfasis6"/>
        <w:tblW w:w="9886" w:type="dxa"/>
        <w:tblLook w:val="04A0" w:firstRow="1" w:lastRow="0" w:firstColumn="1" w:lastColumn="0" w:noHBand="0" w:noVBand="1"/>
      </w:tblPr>
      <w:tblGrid>
        <w:gridCol w:w="967"/>
        <w:gridCol w:w="3068"/>
        <w:gridCol w:w="1213"/>
        <w:gridCol w:w="2335"/>
        <w:gridCol w:w="2303"/>
      </w:tblGrid>
      <w:tr w:rsidR="007C02DC" w:rsidRPr="002544C9" w14:paraId="632D3379" w14:textId="77777777" w:rsidTr="00D36F93">
        <w:trPr>
          <w:cnfStyle w:val="100000000000" w:firstRow="1" w:lastRow="0" w:firstColumn="0" w:lastColumn="0" w:oddVBand="0" w:evenVBand="0" w:oddHBand="0"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967" w:type="dxa"/>
            <w:hideMark/>
          </w:tcPr>
          <w:p w14:paraId="08B709B8" w14:textId="77777777" w:rsidR="007C02DC" w:rsidRPr="00D36F93" w:rsidRDefault="007C02DC" w:rsidP="0074563E">
            <w:pPr>
              <w:rPr>
                <w:color w:val="FFFFFF" w:themeColor="background1"/>
                <w:lang w:eastAsia="es-CL"/>
              </w:rPr>
            </w:pPr>
            <w:r w:rsidRPr="00D36F93">
              <w:rPr>
                <w:color w:val="FFFFFF" w:themeColor="background1"/>
                <w:lang w:eastAsia="es-CL"/>
              </w:rPr>
              <w:t xml:space="preserve">Código </w:t>
            </w:r>
          </w:p>
        </w:tc>
        <w:tc>
          <w:tcPr>
            <w:tcW w:w="3068" w:type="dxa"/>
            <w:hideMark/>
          </w:tcPr>
          <w:p w14:paraId="70FC8A7E" w14:textId="77777777" w:rsidR="007C02DC" w:rsidRPr="00D36F93"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lang w:eastAsia="es-CL"/>
              </w:rPr>
            </w:pPr>
            <w:r w:rsidRPr="00D36F93">
              <w:rPr>
                <w:color w:val="FFFFFF" w:themeColor="background1"/>
                <w:lang w:eastAsia="es-CL"/>
              </w:rPr>
              <w:t>Categorías de la Variable</w:t>
            </w:r>
          </w:p>
        </w:tc>
        <w:tc>
          <w:tcPr>
            <w:tcW w:w="1213" w:type="dxa"/>
            <w:hideMark/>
          </w:tcPr>
          <w:p w14:paraId="2359FBE3" w14:textId="77777777" w:rsidR="007C02DC" w:rsidRPr="00D36F93"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lang w:eastAsia="es-CL"/>
              </w:rPr>
            </w:pPr>
            <w:r w:rsidRPr="00D36F93">
              <w:rPr>
                <w:color w:val="FFFFFF" w:themeColor="background1"/>
                <w:lang w:eastAsia="es-CL"/>
              </w:rPr>
              <w:t>Formato</w:t>
            </w:r>
          </w:p>
        </w:tc>
        <w:tc>
          <w:tcPr>
            <w:tcW w:w="2335" w:type="dxa"/>
            <w:hideMark/>
          </w:tcPr>
          <w:p w14:paraId="4E20ED89" w14:textId="77777777" w:rsidR="007C02DC" w:rsidRPr="00D36F93"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lang w:eastAsia="es-CL"/>
              </w:rPr>
            </w:pPr>
            <w:r w:rsidRPr="00D36F93">
              <w:rPr>
                <w:color w:val="FFFFFF" w:themeColor="background1"/>
                <w:lang w:eastAsia="es-CL"/>
              </w:rPr>
              <w:t>N° de caracteres</w:t>
            </w:r>
          </w:p>
        </w:tc>
        <w:tc>
          <w:tcPr>
            <w:tcW w:w="2303" w:type="dxa"/>
          </w:tcPr>
          <w:p w14:paraId="604571D7" w14:textId="77777777" w:rsidR="007C02DC" w:rsidRPr="00D36F93"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lang w:eastAsia="es-CL"/>
              </w:rPr>
            </w:pPr>
            <w:r w:rsidRPr="00D36F93">
              <w:rPr>
                <w:color w:val="FFFFFF" w:themeColor="background1"/>
                <w:lang w:eastAsia="es-CL"/>
              </w:rPr>
              <w:t>Exigencia</w:t>
            </w:r>
          </w:p>
        </w:tc>
      </w:tr>
      <w:tr w:rsidR="007C02DC" w:rsidRPr="002544C9" w14:paraId="2C4F5833" w14:textId="77777777" w:rsidTr="00D36F93">
        <w:trPr>
          <w:cnfStyle w:val="000000100000" w:firstRow="0" w:lastRow="0" w:firstColumn="0" w:lastColumn="0" w:oddVBand="0" w:evenVBand="0" w:oddHBand="1" w:evenHBand="0" w:firstRowFirstColumn="0" w:firstRowLastColumn="0" w:lastRowFirstColumn="0" w:lastRowLastColumn="0"/>
          <w:trHeight w:val="169"/>
        </w:trPr>
        <w:tc>
          <w:tcPr>
            <w:cnfStyle w:val="001000000000" w:firstRow="0" w:lastRow="0" w:firstColumn="1" w:lastColumn="0" w:oddVBand="0" w:evenVBand="0" w:oddHBand="0" w:evenHBand="0" w:firstRowFirstColumn="0" w:firstRowLastColumn="0" w:lastRowFirstColumn="0" w:lastRowLastColumn="0"/>
            <w:tcW w:w="967" w:type="dxa"/>
            <w:noWrap/>
            <w:hideMark/>
          </w:tcPr>
          <w:p w14:paraId="581C9826" w14:textId="77777777" w:rsidR="007C02DC" w:rsidRPr="00412A2D" w:rsidRDefault="007C02DC" w:rsidP="0074563E">
            <w:pPr>
              <w:rPr>
                <w:lang w:eastAsia="es-CL"/>
              </w:rPr>
            </w:pPr>
            <w:r w:rsidRPr="00412A2D">
              <w:rPr>
                <w:lang w:eastAsia="es-CL"/>
              </w:rPr>
              <w:t>1</w:t>
            </w:r>
          </w:p>
        </w:tc>
        <w:tc>
          <w:tcPr>
            <w:tcW w:w="3068" w:type="dxa"/>
            <w:noWrap/>
            <w:hideMark/>
          </w:tcPr>
          <w:p w14:paraId="5C05D8EC" w14:textId="77777777" w:rsidR="007C02DC" w:rsidRPr="00412A2D" w:rsidRDefault="007C02DC" w:rsidP="0074563E">
            <w:pPr>
              <w:cnfStyle w:val="000000100000" w:firstRow="0" w:lastRow="0" w:firstColumn="0" w:lastColumn="0" w:oddVBand="0" w:evenVBand="0" w:oddHBand="1" w:evenHBand="0" w:firstRowFirstColumn="0" w:firstRowLastColumn="0" w:lastRowFirstColumn="0" w:lastRowLastColumn="0"/>
              <w:rPr>
                <w:lang w:eastAsia="es-CL"/>
              </w:rPr>
            </w:pPr>
            <w:r w:rsidRPr="00412A2D">
              <w:rPr>
                <w:lang w:eastAsia="es-CL"/>
              </w:rPr>
              <w:t>Cirugía y traumatología buco maxilofacial</w:t>
            </w:r>
          </w:p>
        </w:tc>
        <w:tc>
          <w:tcPr>
            <w:tcW w:w="1213" w:type="dxa"/>
            <w:noWrap/>
            <w:hideMark/>
          </w:tcPr>
          <w:p w14:paraId="675FBDE2" w14:textId="77777777" w:rsidR="007C02DC" w:rsidRPr="00412A2D" w:rsidRDefault="007C02DC" w:rsidP="0074563E">
            <w:pPr>
              <w:cnfStyle w:val="000000100000" w:firstRow="0" w:lastRow="0" w:firstColumn="0" w:lastColumn="0" w:oddVBand="0" w:evenVBand="0" w:oddHBand="1" w:evenHBand="0" w:firstRowFirstColumn="0" w:firstRowLastColumn="0" w:lastRowFirstColumn="0" w:lastRowLastColumn="0"/>
              <w:rPr>
                <w:lang w:eastAsia="es-CL"/>
              </w:rPr>
            </w:pPr>
            <w:r w:rsidRPr="00412A2D">
              <w:rPr>
                <w:lang w:eastAsia="es-CL"/>
              </w:rPr>
              <w:t>Numérico</w:t>
            </w:r>
          </w:p>
        </w:tc>
        <w:tc>
          <w:tcPr>
            <w:tcW w:w="2335" w:type="dxa"/>
            <w:noWrap/>
            <w:hideMark/>
          </w:tcPr>
          <w:p w14:paraId="5F04735F" w14:textId="77777777" w:rsidR="007C02DC" w:rsidRPr="00412A2D" w:rsidRDefault="007C02DC" w:rsidP="0074563E">
            <w:pPr>
              <w:cnfStyle w:val="000000100000" w:firstRow="0" w:lastRow="0" w:firstColumn="0" w:lastColumn="0" w:oddVBand="0" w:evenVBand="0" w:oddHBand="1" w:evenHBand="0" w:firstRowFirstColumn="0" w:firstRowLastColumn="0" w:lastRowFirstColumn="0" w:lastRowLastColumn="0"/>
              <w:rPr>
                <w:lang w:eastAsia="es-CL"/>
              </w:rPr>
            </w:pPr>
            <w:r w:rsidRPr="00412A2D">
              <w:rPr>
                <w:lang w:eastAsia="es-CL"/>
              </w:rPr>
              <w:t>2</w:t>
            </w:r>
          </w:p>
        </w:tc>
        <w:tc>
          <w:tcPr>
            <w:tcW w:w="2303" w:type="dxa"/>
          </w:tcPr>
          <w:p w14:paraId="48CAEF69" w14:textId="77777777" w:rsidR="007C02DC" w:rsidRPr="00412A2D" w:rsidRDefault="007C02DC" w:rsidP="0074563E">
            <w:pPr>
              <w:cnfStyle w:val="000000100000" w:firstRow="0" w:lastRow="0" w:firstColumn="0" w:lastColumn="0" w:oddVBand="0" w:evenVBand="0" w:oddHBand="1" w:evenHBand="0" w:firstRowFirstColumn="0" w:firstRowLastColumn="0" w:lastRowFirstColumn="0" w:lastRowLastColumn="0"/>
              <w:rPr>
                <w:lang w:eastAsia="es-CL"/>
              </w:rPr>
            </w:pPr>
            <w:r w:rsidRPr="00412A2D">
              <w:rPr>
                <w:lang w:eastAsia="es-CL"/>
              </w:rPr>
              <w:t>1</w:t>
            </w:r>
          </w:p>
        </w:tc>
      </w:tr>
    </w:tbl>
    <w:p w14:paraId="344375E4" w14:textId="72047E81" w:rsidR="007C02DC" w:rsidRDefault="007C02DC" w:rsidP="00477E4D"/>
    <w:p w14:paraId="18167831" w14:textId="6EE722C3" w:rsidR="007C02DC" w:rsidRPr="004126CB" w:rsidRDefault="007C02DC" w:rsidP="0074563E">
      <w:pPr>
        <w:pStyle w:val="Ttulo4"/>
        <w:rPr>
          <w:lang w:val="es-ES"/>
        </w:rPr>
      </w:pPr>
      <w:r w:rsidRPr="002544C9">
        <w:t xml:space="preserve">Fuente: </w:t>
      </w:r>
    </w:p>
    <w:p w14:paraId="74462090" w14:textId="4ED87247" w:rsidR="007C02DC" w:rsidRDefault="007C02DC" w:rsidP="00004461">
      <w:pPr>
        <w:pStyle w:val="Prrafodelista"/>
        <w:numPr>
          <w:ilvl w:val="0"/>
          <w:numId w:val="34"/>
        </w:numPr>
      </w:pPr>
      <w:r w:rsidRPr="004126CB">
        <w:rPr>
          <w:lang w:val="es-ES"/>
        </w:rPr>
        <w:t>Superintendencia de Salud. Registro Nacional de Prestadores Individuales</w:t>
      </w:r>
      <w:r w:rsidR="004126CB">
        <w:rPr>
          <w:lang w:val="es-ES"/>
        </w:rPr>
        <w:t>.</w:t>
      </w:r>
    </w:p>
    <w:p w14:paraId="415C3890" w14:textId="77777777" w:rsidR="007C02DC" w:rsidRPr="00315ED1" w:rsidRDefault="007C02DC" w:rsidP="0074563E">
      <w:pPr>
        <w:pStyle w:val="Prrafodelista"/>
        <w:rPr>
          <w:lang w:val="es-ES"/>
        </w:rPr>
      </w:pPr>
    </w:p>
    <w:p w14:paraId="09F2B6B8" w14:textId="701BDC03" w:rsidR="007C02DC" w:rsidRPr="00E44E82" w:rsidRDefault="007C02DC" w:rsidP="00D36F93">
      <w:pPr>
        <w:pStyle w:val="Ttulo3"/>
        <w:rPr>
          <w:lang w:val="es-ES"/>
        </w:rPr>
      </w:pPr>
      <w:bookmarkStart w:id="150" w:name="_Toc451511629"/>
      <w:bookmarkStart w:id="151" w:name="_Toc451780460"/>
      <w:r w:rsidRPr="00E44E82">
        <w:rPr>
          <w:lang w:val="es-ES"/>
        </w:rPr>
        <w:lastRenderedPageBreak/>
        <w:t>Institución que emite la especialidad</w:t>
      </w:r>
      <w:bookmarkEnd w:id="150"/>
      <w:bookmarkEnd w:id="151"/>
    </w:p>
    <w:p w14:paraId="3F2CB705" w14:textId="77777777" w:rsidR="007C02DC" w:rsidRDefault="007C02DC" w:rsidP="00D36F93">
      <w:pPr>
        <w:pStyle w:val="Ttulo4"/>
      </w:pPr>
      <w:r>
        <w:t>Definición:</w:t>
      </w:r>
    </w:p>
    <w:p w14:paraId="18347787" w14:textId="77777777" w:rsidR="007C02DC" w:rsidRPr="009138FB" w:rsidRDefault="007C02DC" w:rsidP="00D36F93">
      <w:r w:rsidRPr="009138FB">
        <w:t>Corresponde al nombre de la Institución que emite el título de la Especialidad al prestador individual.</w:t>
      </w:r>
    </w:p>
    <w:p w14:paraId="6118723C" w14:textId="77777777" w:rsidR="007C02DC" w:rsidRDefault="007C02DC" w:rsidP="00D36F93">
      <w:pPr>
        <w:pStyle w:val="Ttulo4"/>
      </w:pPr>
      <w:r>
        <w:t>Alcance:</w:t>
      </w:r>
    </w:p>
    <w:p w14:paraId="08B8609A" w14:textId="77777777" w:rsidR="007C02DC" w:rsidRPr="009138FB" w:rsidRDefault="007C02DC" w:rsidP="00D36F93">
      <w:r w:rsidRPr="009138FB">
        <w:t>Si el profesional no tiene especialización en este campo de nombre de la institución se registra “No aplica”</w:t>
      </w:r>
    </w:p>
    <w:p w14:paraId="60240D8F" w14:textId="77777777" w:rsidR="007C02DC" w:rsidRPr="009138FB" w:rsidRDefault="007C02DC" w:rsidP="00D36F93">
      <w:pPr>
        <w:pStyle w:val="Ttulo4"/>
      </w:pPr>
      <w:r>
        <w:t>Estructura:</w:t>
      </w:r>
    </w:p>
    <w:tbl>
      <w:tblPr>
        <w:tblStyle w:val="Cuadrculamedia3-nfasis6"/>
        <w:tblW w:w="9362" w:type="dxa"/>
        <w:tblLook w:val="04A0" w:firstRow="1" w:lastRow="0" w:firstColumn="1" w:lastColumn="0" w:noHBand="0" w:noVBand="1"/>
      </w:tblPr>
      <w:tblGrid>
        <w:gridCol w:w="3225"/>
        <w:gridCol w:w="1275"/>
        <w:gridCol w:w="2231"/>
        <w:gridCol w:w="2631"/>
      </w:tblGrid>
      <w:tr w:rsidR="00477E4D" w:rsidRPr="002544C9" w14:paraId="5EB4E5A7" w14:textId="77777777" w:rsidTr="00477E4D">
        <w:trPr>
          <w:cnfStyle w:val="100000000000" w:firstRow="1" w:lastRow="0" w:firstColumn="0" w:lastColumn="0" w:oddVBand="0" w:evenVBand="0" w:oddHBand="0" w:evenHBand="0" w:firstRowFirstColumn="0" w:firstRowLastColumn="0" w:lastRowFirstColumn="0" w:lastRowLastColumn="0"/>
          <w:trHeight w:val="246"/>
        </w:trPr>
        <w:tc>
          <w:tcPr>
            <w:cnfStyle w:val="001000000000" w:firstRow="0" w:lastRow="0" w:firstColumn="1" w:lastColumn="0" w:oddVBand="0" w:evenVBand="0" w:oddHBand="0" w:evenHBand="0" w:firstRowFirstColumn="0" w:firstRowLastColumn="0" w:lastRowFirstColumn="0" w:lastRowLastColumn="0"/>
            <w:tcW w:w="3225" w:type="dxa"/>
            <w:hideMark/>
          </w:tcPr>
          <w:p w14:paraId="5DAF1D4F" w14:textId="77777777" w:rsidR="00477E4D" w:rsidRPr="00D36F93" w:rsidRDefault="00477E4D" w:rsidP="0074563E">
            <w:pPr>
              <w:rPr>
                <w:color w:val="FFFFFF" w:themeColor="background1"/>
                <w:lang w:eastAsia="es-CL"/>
              </w:rPr>
            </w:pPr>
            <w:r w:rsidRPr="00D36F93">
              <w:rPr>
                <w:color w:val="FFFFFF" w:themeColor="background1"/>
                <w:lang w:eastAsia="es-CL"/>
              </w:rPr>
              <w:t>Categorías de la Variable</w:t>
            </w:r>
          </w:p>
        </w:tc>
        <w:tc>
          <w:tcPr>
            <w:tcW w:w="1275" w:type="dxa"/>
            <w:hideMark/>
          </w:tcPr>
          <w:p w14:paraId="22044348" w14:textId="77777777" w:rsidR="00477E4D" w:rsidRPr="00D36F93" w:rsidRDefault="00477E4D" w:rsidP="0074563E">
            <w:pPr>
              <w:cnfStyle w:val="100000000000" w:firstRow="1" w:lastRow="0" w:firstColumn="0" w:lastColumn="0" w:oddVBand="0" w:evenVBand="0" w:oddHBand="0" w:evenHBand="0" w:firstRowFirstColumn="0" w:firstRowLastColumn="0" w:lastRowFirstColumn="0" w:lastRowLastColumn="0"/>
              <w:rPr>
                <w:color w:val="FFFFFF" w:themeColor="background1"/>
                <w:lang w:eastAsia="es-CL"/>
              </w:rPr>
            </w:pPr>
            <w:r w:rsidRPr="00D36F93">
              <w:rPr>
                <w:color w:val="FFFFFF" w:themeColor="background1"/>
                <w:lang w:eastAsia="es-CL"/>
              </w:rPr>
              <w:t>Formato</w:t>
            </w:r>
          </w:p>
        </w:tc>
        <w:tc>
          <w:tcPr>
            <w:tcW w:w="2231" w:type="dxa"/>
            <w:hideMark/>
          </w:tcPr>
          <w:p w14:paraId="1895E3FF" w14:textId="77777777" w:rsidR="00477E4D" w:rsidRPr="00D36F93" w:rsidRDefault="00477E4D" w:rsidP="0074563E">
            <w:pPr>
              <w:cnfStyle w:val="100000000000" w:firstRow="1" w:lastRow="0" w:firstColumn="0" w:lastColumn="0" w:oddVBand="0" w:evenVBand="0" w:oddHBand="0" w:evenHBand="0" w:firstRowFirstColumn="0" w:firstRowLastColumn="0" w:lastRowFirstColumn="0" w:lastRowLastColumn="0"/>
              <w:rPr>
                <w:color w:val="FFFFFF" w:themeColor="background1"/>
                <w:lang w:eastAsia="es-CL"/>
              </w:rPr>
            </w:pPr>
            <w:r w:rsidRPr="00D36F93">
              <w:rPr>
                <w:color w:val="FFFFFF" w:themeColor="background1"/>
                <w:lang w:eastAsia="es-CL"/>
              </w:rPr>
              <w:t>N° de caracteres</w:t>
            </w:r>
          </w:p>
        </w:tc>
        <w:tc>
          <w:tcPr>
            <w:tcW w:w="2631" w:type="dxa"/>
          </w:tcPr>
          <w:p w14:paraId="49586203" w14:textId="77777777" w:rsidR="00477E4D" w:rsidRPr="00D36F93" w:rsidRDefault="00477E4D" w:rsidP="0074563E">
            <w:pPr>
              <w:cnfStyle w:val="100000000000" w:firstRow="1" w:lastRow="0" w:firstColumn="0" w:lastColumn="0" w:oddVBand="0" w:evenVBand="0" w:oddHBand="0" w:evenHBand="0" w:firstRowFirstColumn="0" w:firstRowLastColumn="0" w:lastRowFirstColumn="0" w:lastRowLastColumn="0"/>
              <w:rPr>
                <w:color w:val="FFFFFF" w:themeColor="background1"/>
                <w:lang w:eastAsia="es-CL"/>
              </w:rPr>
            </w:pPr>
            <w:r w:rsidRPr="00D36F93">
              <w:rPr>
                <w:color w:val="FFFFFF" w:themeColor="background1"/>
                <w:lang w:eastAsia="es-CL"/>
              </w:rPr>
              <w:t>Exigencia</w:t>
            </w:r>
          </w:p>
        </w:tc>
      </w:tr>
      <w:tr w:rsidR="00477E4D" w:rsidRPr="002544C9" w14:paraId="5C6432EF" w14:textId="77777777" w:rsidTr="00477E4D">
        <w:trPr>
          <w:cnfStyle w:val="000000100000" w:firstRow="0" w:lastRow="0" w:firstColumn="0" w:lastColumn="0" w:oddVBand="0" w:evenVBand="0" w:oddHBand="1" w:evenHBand="0" w:firstRowFirstColumn="0" w:firstRowLastColumn="0" w:lastRowFirstColumn="0" w:lastRowLastColumn="0"/>
          <w:trHeight w:val="77"/>
        </w:trPr>
        <w:tc>
          <w:tcPr>
            <w:cnfStyle w:val="001000000000" w:firstRow="0" w:lastRow="0" w:firstColumn="1" w:lastColumn="0" w:oddVBand="0" w:evenVBand="0" w:oddHBand="0" w:evenHBand="0" w:firstRowFirstColumn="0" w:firstRowLastColumn="0" w:lastRowFirstColumn="0" w:lastRowLastColumn="0"/>
            <w:tcW w:w="3225" w:type="dxa"/>
            <w:noWrap/>
            <w:hideMark/>
          </w:tcPr>
          <w:p w14:paraId="5F408B99" w14:textId="77777777" w:rsidR="00477E4D" w:rsidRPr="00246C71" w:rsidRDefault="00477E4D" w:rsidP="0074563E">
            <w:pPr>
              <w:rPr>
                <w:lang w:eastAsia="es-CL"/>
              </w:rPr>
            </w:pPr>
            <w:r w:rsidRPr="00246C71">
              <w:rPr>
                <w:lang w:eastAsia="es-CL"/>
              </w:rPr>
              <w:t>Nombre de la institución</w:t>
            </w:r>
          </w:p>
        </w:tc>
        <w:tc>
          <w:tcPr>
            <w:tcW w:w="1275" w:type="dxa"/>
            <w:noWrap/>
            <w:hideMark/>
          </w:tcPr>
          <w:p w14:paraId="4A385ACD" w14:textId="77777777" w:rsidR="00477E4D" w:rsidRPr="00246C71" w:rsidRDefault="00477E4D" w:rsidP="0074563E">
            <w:pPr>
              <w:cnfStyle w:val="000000100000" w:firstRow="0" w:lastRow="0" w:firstColumn="0" w:lastColumn="0" w:oddVBand="0" w:evenVBand="0" w:oddHBand="1" w:evenHBand="0" w:firstRowFirstColumn="0" w:firstRowLastColumn="0" w:lastRowFirstColumn="0" w:lastRowLastColumn="0"/>
              <w:rPr>
                <w:lang w:eastAsia="es-CL"/>
              </w:rPr>
            </w:pPr>
            <w:r w:rsidRPr="00246C71">
              <w:rPr>
                <w:lang w:eastAsia="es-CL"/>
              </w:rPr>
              <w:t>Texto</w:t>
            </w:r>
          </w:p>
        </w:tc>
        <w:tc>
          <w:tcPr>
            <w:tcW w:w="2231" w:type="dxa"/>
            <w:noWrap/>
            <w:hideMark/>
          </w:tcPr>
          <w:p w14:paraId="6F004BBA" w14:textId="77777777" w:rsidR="00477E4D" w:rsidRPr="00246C71" w:rsidRDefault="00477E4D" w:rsidP="0074563E">
            <w:pPr>
              <w:cnfStyle w:val="000000100000" w:firstRow="0" w:lastRow="0" w:firstColumn="0" w:lastColumn="0" w:oddVBand="0" w:evenVBand="0" w:oddHBand="1" w:evenHBand="0" w:firstRowFirstColumn="0" w:firstRowLastColumn="0" w:lastRowFirstColumn="0" w:lastRowLastColumn="0"/>
              <w:rPr>
                <w:lang w:eastAsia="es-CL"/>
              </w:rPr>
            </w:pPr>
          </w:p>
        </w:tc>
        <w:tc>
          <w:tcPr>
            <w:tcW w:w="2631" w:type="dxa"/>
          </w:tcPr>
          <w:p w14:paraId="796615EE" w14:textId="77777777" w:rsidR="00477E4D" w:rsidRPr="00246C71" w:rsidRDefault="00477E4D" w:rsidP="0074563E">
            <w:pPr>
              <w:cnfStyle w:val="000000100000" w:firstRow="0" w:lastRow="0" w:firstColumn="0" w:lastColumn="0" w:oddVBand="0" w:evenVBand="0" w:oddHBand="1" w:evenHBand="0" w:firstRowFirstColumn="0" w:firstRowLastColumn="0" w:lastRowFirstColumn="0" w:lastRowLastColumn="0"/>
              <w:rPr>
                <w:lang w:eastAsia="es-CL"/>
              </w:rPr>
            </w:pPr>
            <w:r w:rsidRPr="00246C71">
              <w:rPr>
                <w:lang w:eastAsia="es-CL"/>
              </w:rPr>
              <w:t>Obligatorio</w:t>
            </w:r>
          </w:p>
        </w:tc>
      </w:tr>
    </w:tbl>
    <w:p w14:paraId="0B02F530" w14:textId="77777777" w:rsidR="007C02DC" w:rsidRDefault="007C02DC" w:rsidP="0074563E">
      <w:pPr>
        <w:pStyle w:val="Prrafodelista"/>
      </w:pPr>
    </w:p>
    <w:p w14:paraId="0B84D74E" w14:textId="77777777" w:rsidR="007C02DC" w:rsidRPr="005B3C1F" w:rsidRDefault="007C02DC" w:rsidP="00D36F93">
      <w:pPr>
        <w:pStyle w:val="Ttulo4"/>
      </w:pPr>
      <w:r w:rsidRPr="005B3C1F">
        <w:t>Fuente:</w:t>
      </w:r>
    </w:p>
    <w:p w14:paraId="582171A2" w14:textId="1185155A" w:rsidR="007C02DC" w:rsidRPr="004126CB" w:rsidRDefault="007C02DC" w:rsidP="00004461">
      <w:pPr>
        <w:pStyle w:val="Prrafodelista"/>
        <w:numPr>
          <w:ilvl w:val="0"/>
          <w:numId w:val="35"/>
        </w:numPr>
        <w:rPr>
          <w:lang w:val="es-ES"/>
        </w:rPr>
      </w:pPr>
      <w:r w:rsidRPr="004126CB">
        <w:rPr>
          <w:lang w:val="es-ES"/>
        </w:rPr>
        <w:t>Superintendencia de Salud. Registro Nacional de Prestadores Individuales</w:t>
      </w:r>
      <w:r w:rsidR="004126CB" w:rsidRPr="004126CB">
        <w:rPr>
          <w:lang w:val="es-ES"/>
        </w:rPr>
        <w:t>.</w:t>
      </w:r>
    </w:p>
    <w:p w14:paraId="161132CA" w14:textId="77777777" w:rsidR="007C02DC" w:rsidRPr="004506A4" w:rsidRDefault="007C02DC" w:rsidP="0074563E">
      <w:pPr>
        <w:pStyle w:val="NormalWeb"/>
        <w:rPr>
          <w:rFonts w:eastAsiaTheme="majorEastAsia"/>
        </w:rPr>
      </w:pPr>
    </w:p>
    <w:p w14:paraId="2CD6282E" w14:textId="77777777" w:rsidR="007C02DC" w:rsidRDefault="007C02DC" w:rsidP="0074563E"/>
    <w:p w14:paraId="2ED03A6A" w14:textId="08753809" w:rsidR="007C02DC" w:rsidRPr="00B52451" w:rsidRDefault="007C02DC" w:rsidP="00D36F93">
      <w:pPr>
        <w:pStyle w:val="Ttulo3"/>
      </w:pPr>
      <w:bookmarkStart w:id="152" w:name="_Toc451511630"/>
      <w:bookmarkStart w:id="153" w:name="_Toc451780461"/>
      <w:r w:rsidRPr="00D36F93">
        <w:rPr>
          <w:rStyle w:val="Ttulo3Car"/>
        </w:rPr>
        <w:t>Lugar habitual de desempeño</w:t>
      </w:r>
      <w:bookmarkEnd w:id="152"/>
      <w:bookmarkEnd w:id="153"/>
    </w:p>
    <w:p w14:paraId="78A459DA" w14:textId="37EDF990" w:rsidR="00D36F93" w:rsidRPr="00D36F93" w:rsidRDefault="007C02DC" w:rsidP="00D36F93">
      <w:pPr>
        <w:pStyle w:val="Ttulo4"/>
      </w:pPr>
      <w:r w:rsidRPr="00D36F93">
        <w:t xml:space="preserve">Definición: </w:t>
      </w:r>
    </w:p>
    <w:p w14:paraId="055DB5D9" w14:textId="54180112" w:rsidR="007C02DC" w:rsidRDefault="007C02DC" w:rsidP="00D36F93">
      <w:r w:rsidRPr="00B52451">
        <w:t xml:space="preserve">Se refiere a la localidad de acuerdo a la división política administrativa de </w:t>
      </w:r>
      <w:r>
        <w:t>Chile</w:t>
      </w:r>
      <w:r w:rsidRPr="00B52451">
        <w:t>, donde el prestador individual ejerce su rol profesional.</w:t>
      </w:r>
    </w:p>
    <w:p w14:paraId="7716084A" w14:textId="77777777" w:rsidR="007C02DC" w:rsidRDefault="007C02DC" w:rsidP="0074563E"/>
    <w:p w14:paraId="2440FECE" w14:textId="0B397854" w:rsidR="00477E4D" w:rsidRPr="00477E4D" w:rsidRDefault="007C02DC" w:rsidP="00477E4D">
      <w:pPr>
        <w:pStyle w:val="Ttulo3"/>
      </w:pPr>
      <w:bookmarkStart w:id="154" w:name="_Toc451511631"/>
      <w:bookmarkStart w:id="155" w:name="_Toc451780462"/>
      <w:r w:rsidRPr="00132081">
        <w:t>Región</w:t>
      </w:r>
      <w:bookmarkEnd w:id="154"/>
      <w:bookmarkEnd w:id="155"/>
    </w:p>
    <w:p w14:paraId="4318592F" w14:textId="77777777" w:rsidR="007C02DC" w:rsidRPr="00132081" w:rsidRDefault="007C02DC" w:rsidP="0074563E"/>
    <w:p w14:paraId="6A38A051" w14:textId="6A28E289" w:rsidR="007C02DC" w:rsidRDefault="007C02DC" w:rsidP="007262C6">
      <w:pPr>
        <w:pStyle w:val="Ttulo4"/>
      </w:pPr>
      <w:r w:rsidRPr="00132081">
        <w:t xml:space="preserve">Estructura: </w:t>
      </w:r>
    </w:p>
    <w:p w14:paraId="22A0A668" w14:textId="1022B306" w:rsidR="00477E4D" w:rsidRDefault="00477E4D" w:rsidP="00477E4D">
      <w:pPr>
        <w:pStyle w:val="Ttulo4"/>
        <w:numPr>
          <w:ilvl w:val="0"/>
          <w:numId w:val="0"/>
        </w:numPr>
        <w:ind w:left="426"/>
        <w:rPr>
          <w:rFonts w:asciiTheme="minorHAnsi" w:eastAsiaTheme="minorHAnsi" w:hAnsiTheme="minorHAnsi" w:cstheme="minorBidi"/>
          <w:color w:val="404040" w:themeColor="text1" w:themeTint="BF"/>
          <w:sz w:val="22"/>
        </w:rPr>
      </w:pPr>
      <w:r w:rsidRPr="00045CCA">
        <w:rPr>
          <w:rFonts w:asciiTheme="minorHAnsi" w:eastAsiaTheme="minorHAnsi" w:hAnsiTheme="minorHAnsi" w:cstheme="minorBidi"/>
          <w:color w:val="404040" w:themeColor="text1" w:themeTint="BF"/>
          <w:sz w:val="22"/>
        </w:rPr>
        <w:t xml:space="preserve">Para la estructura del registro de ésta variable consultar </w:t>
      </w:r>
      <w:r>
        <w:rPr>
          <w:b/>
        </w:rPr>
        <w:t xml:space="preserve">Códigos de Regiones de Chile </w:t>
      </w:r>
      <w:r w:rsidRPr="00045CCA">
        <w:rPr>
          <w:rFonts w:asciiTheme="minorHAnsi" w:eastAsiaTheme="minorHAnsi" w:hAnsiTheme="minorHAnsi" w:cstheme="minorBidi"/>
          <w:color w:val="404040" w:themeColor="text1" w:themeTint="BF"/>
          <w:sz w:val="22"/>
        </w:rPr>
        <w:t xml:space="preserve">Página </w:t>
      </w:r>
      <w:r w:rsidR="00E8344F" w:rsidRPr="00045CCA">
        <w:rPr>
          <w:rFonts w:asciiTheme="minorHAnsi" w:eastAsiaTheme="minorHAnsi" w:hAnsiTheme="minorHAnsi" w:cstheme="minorBidi"/>
          <w:color w:val="404040" w:themeColor="text1" w:themeTint="BF"/>
          <w:sz w:val="22"/>
        </w:rPr>
        <w:t>Tabla en revisión</w:t>
      </w:r>
      <w:r>
        <w:rPr>
          <w:rFonts w:asciiTheme="minorHAnsi" w:eastAsiaTheme="minorHAnsi" w:hAnsiTheme="minorHAnsi" w:cstheme="minorBidi"/>
          <w:color w:val="404040" w:themeColor="text1" w:themeTint="BF"/>
          <w:sz w:val="22"/>
        </w:rPr>
        <w:t xml:space="preserve"> </w:t>
      </w:r>
    </w:p>
    <w:p w14:paraId="2AF478B6" w14:textId="77777777" w:rsidR="00477E4D" w:rsidRDefault="00477E4D" w:rsidP="00477E4D"/>
    <w:p w14:paraId="3C0B6DC7" w14:textId="44F2A017" w:rsidR="007C02DC" w:rsidRPr="00132081" w:rsidRDefault="007C02DC" w:rsidP="00477E4D">
      <w:bookmarkStart w:id="156" w:name="_Toc451780463"/>
      <w:r w:rsidRPr="007262C6">
        <w:rPr>
          <w:rStyle w:val="Ttulo3Car"/>
        </w:rPr>
        <w:t>Provincia</w:t>
      </w:r>
      <w:bookmarkEnd w:id="156"/>
    </w:p>
    <w:p w14:paraId="6B222D22" w14:textId="495E1050" w:rsidR="007C02DC" w:rsidRPr="00132081" w:rsidRDefault="007C02DC" w:rsidP="00477E4D">
      <w:pPr>
        <w:pStyle w:val="Ttulo4"/>
        <w:numPr>
          <w:ilvl w:val="0"/>
          <w:numId w:val="0"/>
        </w:numPr>
      </w:pPr>
    </w:p>
    <w:p w14:paraId="192A72D5" w14:textId="69CD0DDE" w:rsidR="007C02DC" w:rsidRDefault="007C02DC" w:rsidP="007262C6">
      <w:pPr>
        <w:pStyle w:val="Ttulo4"/>
      </w:pPr>
      <w:r w:rsidRPr="00132081">
        <w:t xml:space="preserve">Estructura: </w:t>
      </w:r>
    </w:p>
    <w:p w14:paraId="4AC38DD4" w14:textId="6475913E" w:rsidR="00477E4D" w:rsidRPr="00045CCA" w:rsidRDefault="00477E4D" w:rsidP="00477E4D">
      <w:pPr>
        <w:pStyle w:val="Ttulo4"/>
        <w:numPr>
          <w:ilvl w:val="0"/>
          <w:numId w:val="0"/>
        </w:numPr>
        <w:ind w:left="426"/>
      </w:pPr>
      <w:r w:rsidRPr="00045CCA">
        <w:rPr>
          <w:rFonts w:asciiTheme="minorHAnsi" w:eastAsiaTheme="minorHAnsi" w:hAnsiTheme="minorHAnsi" w:cstheme="minorBidi"/>
          <w:color w:val="404040" w:themeColor="text1" w:themeTint="BF"/>
          <w:sz w:val="22"/>
        </w:rPr>
        <w:t xml:space="preserve">Para la estructura del registro de ésta variable consultar </w:t>
      </w:r>
      <w:r>
        <w:rPr>
          <w:b/>
        </w:rPr>
        <w:t xml:space="preserve">Códigos de Provincia de Chile </w:t>
      </w:r>
      <w:r w:rsidRPr="00045CCA">
        <w:rPr>
          <w:rFonts w:asciiTheme="minorHAnsi" w:eastAsiaTheme="minorHAnsi" w:hAnsiTheme="minorHAnsi" w:cstheme="minorBidi"/>
          <w:color w:val="404040" w:themeColor="text1" w:themeTint="BF"/>
          <w:sz w:val="22"/>
        </w:rPr>
        <w:t xml:space="preserve">Página </w:t>
      </w:r>
      <w:r w:rsidR="00E8344F" w:rsidRPr="00045CCA">
        <w:rPr>
          <w:rFonts w:asciiTheme="minorHAnsi" w:eastAsiaTheme="minorHAnsi" w:hAnsiTheme="minorHAnsi" w:cstheme="minorBidi"/>
          <w:color w:val="404040" w:themeColor="text1" w:themeTint="BF"/>
          <w:sz w:val="22"/>
        </w:rPr>
        <w:t>Tabla en revisión</w:t>
      </w:r>
      <w:r>
        <w:rPr>
          <w:rFonts w:asciiTheme="minorHAnsi" w:eastAsiaTheme="minorHAnsi" w:hAnsiTheme="minorHAnsi" w:cstheme="minorBidi"/>
          <w:color w:val="404040" w:themeColor="text1" w:themeTint="BF"/>
          <w:sz w:val="22"/>
        </w:rPr>
        <w:t xml:space="preserve"> </w:t>
      </w:r>
    </w:p>
    <w:p w14:paraId="7B6125D5" w14:textId="77777777" w:rsidR="007C02DC" w:rsidRDefault="007C02DC" w:rsidP="0074563E"/>
    <w:p w14:paraId="372BF8C1" w14:textId="77777777" w:rsidR="004126CB" w:rsidRDefault="004126CB" w:rsidP="0074563E"/>
    <w:p w14:paraId="4E4DE7F3" w14:textId="34CB0A38" w:rsidR="007C02DC" w:rsidRPr="00132081" w:rsidRDefault="007C02DC" w:rsidP="00477E4D">
      <w:pPr>
        <w:pStyle w:val="Ttulo3"/>
      </w:pPr>
      <w:bookmarkStart w:id="157" w:name="_Toc451511632"/>
      <w:bookmarkStart w:id="158" w:name="_Toc451780464"/>
      <w:r w:rsidRPr="00132081">
        <w:lastRenderedPageBreak/>
        <w:t>Comuna</w:t>
      </w:r>
      <w:bookmarkEnd w:id="157"/>
      <w:bookmarkEnd w:id="158"/>
    </w:p>
    <w:p w14:paraId="1DC84393" w14:textId="0511313F" w:rsidR="007C02DC" w:rsidRDefault="007C02DC" w:rsidP="007262C6">
      <w:pPr>
        <w:pStyle w:val="Ttulo4"/>
      </w:pPr>
      <w:r w:rsidRPr="00132081">
        <w:t>Estructura:</w:t>
      </w:r>
    </w:p>
    <w:p w14:paraId="37F96B86" w14:textId="04444535" w:rsidR="00477E4D" w:rsidRDefault="00477E4D" w:rsidP="00477E4D">
      <w:pPr>
        <w:pStyle w:val="Ttulo4"/>
        <w:numPr>
          <w:ilvl w:val="0"/>
          <w:numId w:val="0"/>
        </w:numPr>
        <w:ind w:left="426"/>
        <w:rPr>
          <w:rFonts w:asciiTheme="minorHAnsi" w:eastAsiaTheme="minorHAnsi" w:hAnsiTheme="minorHAnsi" w:cstheme="minorBidi"/>
          <w:color w:val="404040" w:themeColor="text1" w:themeTint="BF"/>
          <w:sz w:val="22"/>
        </w:rPr>
      </w:pPr>
      <w:r w:rsidRPr="00045CCA">
        <w:rPr>
          <w:rFonts w:asciiTheme="minorHAnsi" w:eastAsiaTheme="minorHAnsi" w:hAnsiTheme="minorHAnsi" w:cstheme="minorBidi"/>
          <w:color w:val="404040" w:themeColor="text1" w:themeTint="BF"/>
          <w:sz w:val="22"/>
        </w:rPr>
        <w:t xml:space="preserve">Para la estructura del registro de ésta variable consultar </w:t>
      </w:r>
      <w:r>
        <w:rPr>
          <w:b/>
        </w:rPr>
        <w:t xml:space="preserve">Códigos de Comunas de Chile </w:t>
      </w:r>
      <w:r w:rsidRPr="00045CCA">
        <w:rPr>
          <w:rFonts w:asciiTheme="minorHAnsi" w:eastAsiaTheme="minorHAnsi" w:hAnsiTheme="minorHAnsi" w:cstheme="minorBidi"/>
          <w:color w:val="404040" w:themeColor="text1" w:themeTint="BF"/>
          <w:sz w:val="22"/>
        </w:rPr>
        <w:t xml:space="preserve">Página </w:t>
      </w:r>
      <w:r w:rsidR="00E8344F" w:rsidRPr="00045CCA">
        <w:rPr>
          <w:rFonts w:asciiTheme="minorHAnsi" w:eastAsiaTheme="minorHAnsi" w:hAnsiTheme="minorHAnsi" w:cstheme="minorBidi"/>
          <w:color w:val="404040" w:themeColor="text1" w:themeTint="BF"/>
          <w:sz w:val="22"/>
        </w:rPr>
        <w:t>Tabla en revisión</w:t>
      </w:r>
      <w:r>
        <w:rPr>
          <w:rFonts w:asciiTheme="minorHAnsi" w:eastAsiaTheme="minorHAnsi" w:hAnsiTheme="minorHAnsi" w:cstheme="minorBidi"/>
          <w:color w:val="404040" w:themeColor="text1" w:themeTint="BF"/>
          <w:sz w:val="22"/>
        </w:rPr>
        <w:t xml:space="preserve"> </w:t>
      </w:r>
    </w:p>
    <w:p w14:paraId="56C8313B" w14:textId="77777777" w:rsidR="003E5D61" w:rsidRPr="003E5D61" w:rsidRDefault="003E5D61" w:rsidP="003E5D61"/>
    <w:p w14:paraId="4FD17ED7" w14:textId="089F6E30" w:rsidR="00232317" w:rsidRDefault="00232317" w:rsidP="00232317">
      <w:pPr>
        <w:pStyle w:val="Ttulo4"/>
      </w:pPr>
      <w:r>
        <w:t>Fuente</w:t>
      </w:r>
      <w:r w:rsidR="00477E4D">
        <w:t xml:space="preserve"> para Región Provincia y Comunas es: </w:t>
      </w:r>
    </w:p>
    <w:p w14:paraId="2A1AEB5C" w14:textId="32FBEF9F" w:rsidR="007C02DC" w:rsidRPr="00132081" w:rsidRDefault="007C02DC" w:rsidP="0074563E">
      <w:r>
        <w:t>División Político Administrativa</w:t>
      </w:r>
      <w:r w:rsidRPr="00132081">
        <w:t xml:space="preserve"> de </w:t>
      </w:r>
      <w:r>
        <w:t>Chile R</w:t>
      </w:r>
      <w:r w:rsidRPr="00132081">
        <w:t xml:space="preserve">egiones – </w:t>
      </w:r>
      <w:r>
        <w:t>P</w:t>
      </w:r>
      <w:r w:rsidRPr="00132081">
        <w:t xml:space="preserve">rovincias – </w:t>
      </w:r>
      <w:r>
        <w:t>C</w:t>
      </w:r>
      <w:r w:rsidRPr="00132081">
        <w:t>omunas.  Códigos Únicos Territoriales modificados por Decreto Exento Nº 817, del Ministerio del Interior, publicado en el Diario Oficial del 26 de Marzo de 2010.</w:t>
      </w:r>
    </w:p>
    <w:p w14:paraId="65C3EC74" w14:textId="77777777" w:rsidR="007C02DC" w:rsidRPr="00132081" w:rsidRDefault="007C02DC" w:rsidP="0074563E">
      <w:r w:rsidRPr="00132081">
        <w:t xml:space="preserve"> </w:t>
      </w:r>
    </w:p>
    <w:p w14:paraId="28531BA6" w14:textId="77777777" w:rsidR="007C02DC" w:rsidRDefault="007C02DC" w:rsidP="0074563E">
      <w:r>
        <w:br w:type="page"/>
      </w:r>
    </w:p>
    <w:p w14:paraId="17586C4D" w14:textId="6B696044" w:rsidR="007C02DC" w:rsidRPr="00315ED1" w:rsidRDefault="007C02DC" w:rsidP="007262C6">
      <w:pPr>
        <w:pStyle w:val="Ttulo3"/>
      </w:pPr>
      <w:bookmarkStart w:id="159" w:name="_Toc451511633"/>
      <w:bookmarkStart w:id="160" w:name="_Toc451780465"/>
      <w:r w:rsidRPr="00315ED1">
        <w:lastRenderedPageBreak/>
        <w:t>N° de Registro</w:t>
      </w:r>
      <w:bookmarkEnd w:id="159"/>
      <w:bookmarkEnd w:id="160"/>
    </w:p>
    <w:p w14:paraId="363F73E8" w14:textId="77777777" w:rsidR="007C02DC" w:rsidRDefault="007C02DC" w:rsidP="0074563E"/>
    <w:p w14:paraId="3B4E4C05" w14:textId="77777777" w:rsidR="007C02DC" w:rsidRDefault="007C02DC" w:rsidP="007262C6">
      <w:pPr>
        <w:pStyle w:val="Ttulo4"/>
      </w:pPr>
      <w:r>
        <w:t xml:space="preserve">Definición: </w:t>
      </w:r>
    </w:p>
    <w:p w14:paraId="060643D8" w14:textId="7BC0F0BE" w:rsidR="007C02DC" w:rsidRPr="00F03B4A" w:rsidRDefault="007C02DC" w:rsidP="004126CB">
      <w:r w:rsidRPr="00F03B4A">
        <w:t xml:space="preserve">Se refiere al número que la Superintendencia de Salud le asigna al prestador en el momento de la </w:t>
      </w:r>
      <w:r>
        <w:t>inscripción en el</w:t>
      </w:r>
      <w:r w:rsidRPr="00F03B4A">
        <w:t xml:space="preserve"> Registro Nacional de Prestadores Individuales.</w:t>
      </w:r>
    </w:p>
    <w:p w14:paraId="39657948" w14:textId="77777777" w:rsidR="007C02DC" w:rsidRDefault="007C02DC" w:rsidP="007262C6">
      <w:pPr>
        <w:pStyle w:val="Ttulo4"/>
      </w:pPr>
      <w:r>
        <w:t>Estructura:</w:t>
      </w:r>
    </w:p>
    <w:tbl>
      <w:tblPr>
        <w:tblStyle w:val="Cuadrculamedia3-nfasis6"/>
        <w:tblW w:w="9482" w:type="dxa"/>
        <w:tblLook w:val="04A0" w:firstRow="1" w:lastRow="0" w:firstColumn="1" w:lastColumn="0" w:noHBand="0" w:noVBand="1"/>
      </w:tblPr>
      <w:tblGrid>
        <w:gridCol w:w="2437"/>
        <w:gridCol w:w="2338"/>
        <w:gridCol w:w="2362"/>
        <w:gridCol w:w="2345"/>
      </w:tblGrid>
      <w:tr w:rsidR="008C17A9" w:rsidRPr="00132081" w14:paraId="00FDB880" w14:textId="77777777" w:rsidTr="008C17A9">
        <w:trPr>
          <w:cnfStyle w:val="100000000000" w:firstRow="1" w:lastRow="0" w:firstColumn="0" w:lastColumn="0" w:oddVBand="0" w:evenVBand="0" w:oddHBand="0" w:evenHBand="0" w:firstRowFirstColumn="0" w:firstRowLastColumn="0" w:lastRowFirstColumn="0" w:lastRowLastColumn="0"/>
          <w:trHeight w:val="886"/>
        </w:trPr>
        <w:tc>
          <w:tcPr>
            <w:cnfStyle w:val="001000000000" w:firstRow="0" w:lastRow="0" w:firstColumn="1" w:lastColumn="0" w:oddVBand="0" w:evenVBand="0" w:oddHBand="0" w:evenHBand="0" w:firstRowFirstColumn="0" w:firstRowLastColumn="0" w:lastRowFirstColumn="0" w:lastRowLastColumn="0"/>
            <w:tcW w:w="2437" w:type="dxa"/>
            <w:hideMark/>
          </w:tcPr>
          <w:p w14:paraId="5597A487" w14:textId="77777777" w:rsidR="008C17A9" w:rsidRPr="007262C6" w:rsidRDefault="008C17A9" w:rsidP="0074563E">
            <w:pPr>
              <w:rPr>
                <w:color w:val="FFFFFF" w:themeColor="background1"/>
              </w:rPr>
            </w:pPr>
            <w:r w:rsidRPr="007262C6">
              <w:rPr>
                <w:color w:val="FFFFFF" w:themeColor="background1"/>
              </w:rPr>
              <w:t>Categorías de la Variable</w:t>
            </w:r>
          </w:p>
        </w:tc>
        <w:tc>
          <w:tcPr>
            <w:tcW w:w="2338" w:type="dxa"/>
          </w:tcPr>
          <w:p w14:paraId="358FC0B6" w14:textId="77777777" w:rsidR="008C17A9" w:rsidRPr="007262C6" w:rsidRDefault="008C17A9"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7262C6">
              <w:rPr>
                <w:color w:val="FFFFFF" w:themeColor="background1"/>
              </w:rPr>
              <w:t>Formato</w:t>
            </w:r>
          </w:p>
        </w:tc>
        <w:tc>
          <w:tcPr>
            <w:tcW w:w="2362" w:type="dxa"/>
          </w:tcPr>
          <w:p w14:paraId="66E0CEA5" w14:textId="77777777" w:rsidR="008C17A9" w:rsidRPr="007262C6" w:rsidRDefault="008C17A9"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7262C6">
              <w:rPr>
                <w:color w:val="FFFFFF" w:themeColor="background1"/>
              </w:rPr>
              <w:t>N° de caracteres</w:t>
            </w:r>
          </w:p>
        </w:tc>
        <w:tc>
          <w:tcPr>
            <w:tcW w:w="2345" w:type="dxa"/>
          </w:tcPr>
          <w:p w14:paraId="5964898C" w14:textId="77777777" w:rsidR="008C17A9" w:rsidRPr="007262C6" w:rsidRDefault="008C17A9"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7262C6">
              <w:rPr>
                <w:color w:val="FFFFFF" w:themeColor="background1"/>
              </w:rPr>
              <w:t xml:space="preserve">Exigencia </w:t>
            </w:r>
          </w:p>
        </w:tc>
      </w:tr>
      <w:tr w:rsidR="008C17A9" w:rsidRPr="00132081" w14:paraId="2408A18D" w14:textId="77777777" w:rsidTr="008C17A9">
        <w:trPr>
          <w:cnfStyle w:val="000000100000" w:firstRow="0" w:lastRow="0" w:firstColumn="0" w:lastColumn="0" w:oddVBand="0" w:evenVBand="0" w:oddHBand="1" w:evenHBand="0" w:firstRowFirstColumn="0" w:firstRowLastColumn="0" w:lastRowFirstColumn="0" w:lastRowLastColumn="0"/>
          <w:trHeight w:val="199"/>
        </w:trPr>
        <w:tc>
          <w:tcPr>
            <w:cnfStyle w:val="001000000000" w:firstRow="0" w:lastRow="0" w:firstColumn="1" w:lastColumn="0" w:oddVBand="0" w:evenVBand="0" w:oddHBand="0" w:evenHBand="0" w:firstRowFirstColumn="0" w:firstRowLastColumn="0" w:lastRowFirstColumn="0" w:lastRowLastColumn="0"/>
            <w:tcW w:w="2437" w:type="dxa"/>
            <w:noWrap/>
          </w:tcPr>
          <w:p w14:paraId="0E04627C" w14:textId="77777777" w:rsidR="008C17A9" w:rsidRPr="00132081" w:rsidRDefault="008C17A9" w:rsidP="0074563E">
            <w:r>
              <w:t>Número de Registro</w:t>
            </w:r>
          </w:p>
        </w:tc>
        <w:tc>
          <w:tcPr>
            <w:tcW w:w="2338" w:type="dxa"/>
          </w:tcPr>
          <w:p w14:paraId="5942E2EF" w14:textId="77777777" w:rsidR="008C17A9" w:rsidRPr="00132081" w:rsidRDefault="008C17A9" w:rsidP="0074563E">
            <w:pPr>
              <w:cnfStyle w:val="000000100000" w:firstRow="0" w:lastRow="0" w:firstColumn="0" w:lastColumn="0" w:oddVBand="0" w:evenVBand="0" w:oddHBand="1" w:evenHBand="0" w:firstRowFirstColumn="0" w:firstRowLastColumn="0" w:lastRowFirstColumn="0" w:lastRowLastColumn="0"/>
            </w:pPr>
            <w:r>
              <w:t>Numérico</w:t>
            </w:r>
          </w:p>
        </w:tc>
        <w:tc>
          <w:tcPr>
            <w:tcW w:w="2362" w:type="dxa"/>
          </w:tcPr>
          <w:p w14:paraId="7608CFA3" w14:textId="77777777" w:rsidR="008C17A9" w:rsidRPr="00132081" w:rsidRDefault="008C17A9" w:rsidP="0074563E">
            <w:pPr>
              <w:cnfStyle w:val="000000100000" w:firstRow="0" w:lastRow="0" w:firstColumn="0" w:lastColumn="0" w:oddVBand="0" w:evenVBand="0" w:oddHBand="1" w:evenHBand="0" w:firstRowFirstColumn="0" w:firstRowLastColumn="0" w:lastRowFirstColumn="0" w:lastRowLastColumn="0"/>
            </w:pPr>
          </w:p>
        </w:tc>
        <w:tc>
          <w:tcPr>
            <w:tcW w:w="2345" w:type="dxa"/>
          </w:tcPr>
          <w:p w14:paraId="4B129C72" w14:textId="77777777" w:rsidR="008C17A9" w:rsidRPr="00132081" w:rsidRDefault="008C17A9" w:rsidP="0074563E">
            <w:pPr>
              <w:cnfStyle w:val="000000100000" w:firstRow="0" w:lastRow="0" w:firstColumn="0" w:lastColumn="0" w:oddVBand="0" w:evenVBand="0" w:oddHBand="1" w:evenHBand="0" w:firstRowFirstColumn="0" w:firstRowLastColumn="0" w:lastRowFirstColumn="0" w:lastRowLastColumn="0"/>
            </w:pPr>
          </w:p>
        </w:tc>
      </w:tr>
    </w:tbl>
    <w:p w14:paraId="7A2A536B" w14:textId="77777777" w:rsidR="007C02DC" w:rsidRDefault="007C02DC" w:rsidP="0074563E">
      <w:pPr>
        <w:pStyle w:val="Prrafodelista"/>
      </w:pPr>
    </w:p>
    <w:p w14:paraId="5B405CFA" w14:textId="77777777" w:rsidR="007C02DC" w:rsidRDefault="007C02DC" w:rsidP="007262C6">
      <w:pPr>
        <w:pStyle w:val="Ttulo4"/>
      </w:pPr>
      <w:r>
        <w:t>Fuente:</w:t>
      </w:r>
    </w:p>
    <w:p w14:paraId="4F3BC0A1" w14:textId="77777777" w:rsidR="007C02DC" w:rsidRPr="00F03B4A" w:rsidRDefault="007C02DC" w:rsidP="0074563E">
      <w:pPr>
        <w:rPr>
          <w:b/>
          <w:color w:val="1F497D" w:themeColor="text2"/>
        </w:rPr>
      </w:pPr>
      <w:r w:rsidRPr="00F03B4A">
        <w:t>Registro Nacional de Prestadores Individuales</w:t>
      </w:r>
      <w:r>
        <w:t xml:space="preserve"> Superintendencia de Salud</w:t>
      </w:r>
    </w:p>
    <w:p w14:paraId="4259CA36" w14:textId="77777777" w:rsidR="007C02DC" w:rsidRDefault="007C02DC" w:rsidP="0074563E">
      <w:pPr>
        <w:pStyle w:val="Prrafodelista"/>
      </w:pPr>
    </w:p>
    <w:p w14:paraId="33E0960C" w14:textId="77777777" w:rsidR="004126CB" w:rsidRDefault="004126CB" w:rsidP="0074563E">
      <w:pPr>
        <w:pStyle w:val="Prrafodelista"/>
      </w:pPr>
    </w:p>
    <w:p w14:paraId="09AF5EC6" w14:textId="46E63B90" w:rsidR="007C02DC" w:rsidRPr="00315ED1" w:rsidRDefault="007C02DC" w:rsidP="00232317">
      <w:pPr>
        <w:pStyle w:val="Ttulo3"/>
      </w:pPr>
      <w:bookmarkStart w:id="161" w:name="_Toc451511634"/>
      <w:bookmarkStart w:id="162" w:name="_Toc451780466"/>
      <w:r w:rsidRPr="00315ED1">
        <w:t>Fecha de Registro</w:t>
      </w:r>
      <w:bookmarkEnd w:id="161"/>
      <w:bookmarkEnd w:id="162"/>
    </w:p>
    <w:p w14:paraId="27D38DA6" w14:textId="77777777" w:rsidR="007C02DC" w:rsidRDefault="007C02DC" w:rsidP="0074563E">
      <w:pPr>
        <w:pStyle w:val="Prrafodelista"/>
      </w:pPr>
    </w:p>
    <w:p w14:paraId="79EDEA39" w14:textId="77777777" w:rsidR="007C02DC" w:rsidRDefault="007C02DC" w:rsidP="007262C6">
      <w:pPr>
        <w:pStyle w:val="Ttulo4"/>
      </w:pPr>
      <w:r>
        <w:t>Definición:</w:t>
      </w:r>
    </w:p>
    <w:p w14:paraId="373F9381" w14:textId="77777777" w:rsidR="007C02DC" w:rsidRPr="00E71893" w:rsidRDefault="007C02DC" w:rsidP="0074563E">
      <w:r>
        <w:t xml:space="preserve">Corresponde el día, mes y año </w:t>
      </w:r>
      <w:r w:rsidRPr="00E71893">
        <w:t>que el profesional ha sido ingresado inscripción en el Registro Nacional de Prestadores Individuales en la Superintendencia de Salud</w:t>
      </w:r>
    </w:p>
    <w:p w14:paraId="1D0A8D03" w14:textId="77777777" w:rsidR="007C02DC" w:rsidRDefault="007C02DC" w:rsidP="007262C6">
      <w:pPr>
        <w:pStyle w:val="Ttulo4"/>
      </w:pPr>
      <w:r>
        <w:t>Estructura:</w:t>
      </w:r>
    </w:p>
    <w:tbl>
      <w:tblPr>
        <w:tblStyle w:val="Cuadrculamedia3-nfasis6"/>
        <w:tblW w:w="9208" w:type="dxa"/>
        <w:tblLook w:val="04A0" w:firstRow="1" w:lastRow="0" w:firstColumn="1" w:lastColumn="0" w:noHBand="0" w:noVBand="1"/>
      </w:tblPr>
      <w:tblGrid>
        <w:gridCol w:w="2956"/>
        <w:gridCol w:w="2167"/>
        <w:gridCol w:w="2231"/>
        <w:gridCol w:w="1854"/>
      </w:tblGrid>
      <w:tr w:rsidR="008C17A9" w:rsidRPr="00D073F0" w14:paraId="0C9AE069" w14:textId="77777777" w:rsidTr="008C17A9">
        <w:trPr>
          <w:cnfStyle w:val="100000000000" w:firstRow="1" w:lastRow="0" w:firstColumn="0" w:lastColumn="0" w:oddVBand="0" w:evenVBand="0" w:oddHBand="0"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2956" w:type="dxa"/>
          </w:tcPr>
          <w:p w14:paraId="310DFFE3" w14:textId="77777777" w:rsidR="008C17A9" w:rsidRPr="007262C6" w:rsidRDefault="008C17A9" w:rsidP="0074563E">
            <w:pPr>
              <w:rPr>
                <w:color w:val="FFFFFF" w:themeColor="background1"/>
              </w:rPr>
            </w:pPr>
            <w:r w:rsidRPr="007262C6">
              <w:rPr>
                <w:color w:val="FFFFFF" w:themeColor="background1"/>
              </w:rPr>
              <w:t>Categorías de la Variable</w:t>
            </w:r>
          </w:p>
        </w:tc>
        <w:tc>
          <w:tcPr>
            <w:tcW w:w="2167" w:type="dxa"/>
          </w:tcPr>
          <w:p w14:paraId="011E7099" w14:textId="77777777" w:rsidR="008C17A9" w:rsidRPr="007262C6" w:rsidRDefault="008C17A9"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7262C6">
              <w:rPr>
                <w:color w:val="FFFFFF" w:themeColor="background1"/>
              </w:rPr>
              <w:t>Formato</w:t>
            </w:r>
          </w:p>
        </w:tc>
        <w:tc>
          <w:tcPr>
            <w:tcW w:w="2231" w:type="dxa"/>
          </w:tcPr>
          <w:p w14:paraId="07D25BDA" w14:textId="77777777" w:rsidR="008C17A9" w:rsidRPr="007262C6" w:rsidRDefault="008C17A9"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7262C6">
              <w:rPr>
                <w:color w:val="FFFFFF" w:themeColor="background1"/>
              </w:rPr>
              <w:t>N° de caracteres</w:t>
            </w:r>
          </w:p>
        </w:tc>
        <w:tc>
          <w:tcPr>
            <w:tcW w:w="1854" w:type="dxa"/>
          </w:tcPr>
          <w:p w14:paraId="2C1A6B80" w14:textId="77777777" w:rsidR="008C17A9" w:rsidRPr="007262C6" w:rsidRDefault="008C17A9"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7262C6">
              <w:rPr>
                <w:color w:val="FFFFFF" w:themeColor="background1"/>
              </w:rPr>
              <w:t>Exigencia</w:t>
            </w:r>
          </w:p>
        </w:tc>
      </w:tr>
      <w:tr w:rsidR="008C17A9" w:rsidRPr="00D073F0" w14:paraId="4E1F5164" w14:textId="77777777" w:rsidTr="008C17A9">
        <w:trPr>
          <w:cnfStyle w:val="000000100000" w:firstRow="0" w:lastRow="0" w:firstColumn="0" w:lastColumn="0" w:oddVBand="0" w:evenVBand="0" w:oddHBand="1" w:evenHBand="0" w:firstRowFirstColumn="0" w:firstRowLastColumn="0" w:lastRowFirstColumn="0" w:lastRowLastColumn="0"/>
          <w:trHeight w:val="214"/>
        </w:trPr>
        <w:tc>
          <w:tcPr>
            <w:cnfStyle w:val="001000000000" w:firstRow="0" w:lastRow="0" w:firstColumn="1" w:lastColumn="0" w:oddVBand="0" w:evenVBand="0" w:oddHBand="0" w:evenHBand="0" w:firstRowFirstColumn="0" w:firstRowLastColumn="0" w:lastRowFirstColumn="0" w:lastRowLastColumn="0"/>
            <w:tcW w:w="2956" w:type="dxa"/>
          </w:tcPr>
          <w:p w14:paraId="0CB7284D" w14:textId="77777777" w:rsidR="008C17A9" w:rsidRPr="00D073F0" w:rsidRDefault="008C17A9" w:rsidP="0074563E">
            <w:r w:rsidRPr="00D073F0">
              <w:t>Día</w:t>
            </w:r>
          </w:p>
        </w:tc>
        <w:tc>
          <w:tcPr>
            <w:tcW w:w="2167" w:type="dxa"/>
          </w:tcPr>
          <w:p w14:paraId="6991BD8B" w14:textId="77777777" w:rsidR="008C17A9" w:rsidRPr="00D073F0" w:rsidRDefault="008C17A9" w:rsidP="0074563E">
            <w:pPr>
              <w:cnfStyle w:val="000000100000" w:firstRow="0" w:lastRow="0" w:firstColumn="0" w:lastColumn="0" w:oddVBand="0" w:evenVBand="0" w:oddHBand="1" w:evenHBand="0" w:firstRowFirstColumn="0" w:firstRowLastColumn="0" w:lastRowFirstColumn="0" w:lastRowLastColumn="0"/>
            </w:pPr>
            <w:r w:rsidRPr="00D073F0">
              <w:t>Numérico</w:t>
            </w:r>
          </w:p>
        </w:tc>
        <w:tc>
          <w:tcPr>
            <w:tcW w:w="2231" w:type="dxa"/>
          </w:tcPr>
          <w:p w14:paraId="17215C19" w14:textId="77777777" w:rsidR="008C17A9" w:rsidRPr="00D073F0" w:rsidRDefault="008C17A9" w:rsidP="0074563E">
            <w:pPr>
              <w:cnfStyle w:val="000000100000" w:firstRow="0" w:lastRow="0" w:firstColumn="0" w:lastColumn="0" w:oddVBand="0" w:evenVBand="0" w:oddHBand="1" w:evenHBand="0" w:firstRowFirstColumn="0" w:firstRowLastColumn="0" w:lastRowFirstColumn="0" w:lastRowLastColumn="0"/>
            </w:pPr>
            <w:r w:rsidRPr="00D073F0">
              <w:t>2</w:t>
            </w:r>
          </w:p>
        </w:tc>
        <w:tc>
          <w:tcPr>
            <w:tcW w:w="1854" w:type="dxa"/>
          </w:tcPr>
          <w:p w14:paraId="75D6D7BD" w14:textId="77777777" w:rsidR="008C17A9" w:rsidRPr="00D073F0" w:rsidRDefault="008C17A9" w:rsidP="0074563E">
            <w:pPr>
              <w:cnfStyle w:val="000000100000" w:firstRow="0" w:lastRow="0" w:firstColumn="0" w:lastColumn="0" w:oddVBand="0" w:evenVBand="0" w:oddHBand="1" w:evenHBand="0" w:firstRowFirstColumn="0" w:firstRowLastColumn="0" w:lastRowFirstColumn="0" w:lastRowLastColumn="0"/>
            </w:pPr>
            <w:r w:rsidRPr="00D073F0">
              <w:t>Obligatorio</w:t>
            </w:r>
          </w:p>
        </w:tc>
      </w:tr>
      <w:tr w:rsidR="008C17A9" w:rsidRPr="00D073F0" w14:paraId="09D8C4EF" w14:textId="77777777" w:rsidTr="008C17A9">
        <w:trPr>
          <w:trHeight w:val="205"/>
        </w:trPr>
        <w:tc>
          <w:tcPr>
            <w:cnfStyle w:val="001000000000" w:firstRow="0" w:lastRow="0" w:firstColumn="1" w:lastColumn="0" w:oddVBand="0" w:evenVBand="0" w:oddHBand="0" w:evenHBand="0" w:firstRowFirstColumn="0" w:firstRowLastColumn="0" w:lastRowFirstColumn="0" w:lastRowLastColumn="0"/>
            <w:tcW w:w="2956" w:type="dxa"/>
          </w:tcPr>
          <w:p w14:paraId="78FEA9CF" w14:textId="77777777" w:rsidR="008C17A9" w:rsidRPr="00D073F0" w:rsidRDefault="008C17A9" w:rsidP="0074563E">
            <w:r w:rsidRPr="00D073F0">
              <w:t>Mes</w:t>
            </w:r>
          </w:p>
        </w:tc>
        <w:tc>
          <w:tcPr>
            <w:tcW w:w="2167" w:type="dxa"/>
          </w:tcPr>
          <w:p w14:paraId="5CC565C1" w14:textId="77777777" w:rsidR="008C17A9" w:rsidRPr="00D073F0" w:rsidRDefault="008C17A9" w:rsidP="0074563E">
            <w:pPr>
              <w:cnfStyle w:val="000000000000" w:firstRow="0" w:lastRow="0" w:firstColumn="0" w:lastColumn="0" w:oddVBand="0" w:evenVBand="0" w:oddHBand="0" w:evenHBand="0" w:firstRowFirstColumn="0" w:firstRowLastColumn="0" w:lastRowFirstColumn="0" w:lastRowLastColumn="0"/>
            </w:pPr>
            <w:r w:rsidRPr="00D073F0">
              <w:t>Numérico</w:t>
            </w:r>
          </w:p>
        </w:tc>
        <w:tc>
          <w:tcPr>
            <w:tcW w:w="2231" w:type="dxa"/>
          </w:tcPr>
          <w:p w14:paraId="1BDD8B2F" w14:textId="77777777" w:rsidR="008C17A9" w:rsidRPr="00D073F0" w:rsidRDefault="008C17A9" w:rsidP="0074563E">
            <w:pPr>
              <w:cnfStyle w:val="000000000000" w:firstRow="0" w:lastRow="0" w:firstColumn="0" w:lastColumn="0" w:oddVBand="0" w:evenVBand="0" w:oddHBand="0" w:evenHBand="0" w:firstRowFirstColumn="0" w:firstRowLastColumn="0" w:lastRowFirstColumn="0" w:lastRowLastColumn="0"/>
            </w:pPr>
            <w:r w:rsidRPr="00D073F0">
              <w:t>2</w:t>
            </w:r>
          </w:p>
        </w:tc>
        <w:tc>
          <w:tcPr>
            <w:tcW w:w="1854" w:type="dxa"/>
          </w:tcPr>
          <w:p w14:paraId="1D315D66" w14:textId="77777777" w:rsidR="008C17A9" w:rsidRPr="00D073F0" w:rsidRDefault="008C17A9" w:rsidP="0074563E">
            <w:pPr>
              <w:cnfStyle w:val="000000000000" w:firstRow="0" w:lastRow="0" w:firstColumn="0" w:lastColumn="0" w:oddVBand="0" w:evenVBand="0" w:oddHBand="0" w:evenHBand="0" w:firstRowFirstColumn="0" w:firstRowLastColumn="0" w:lastRowFirstColumn="0" w:lastRowLastColumn="0"/>
            </w:pPr>
            <w:r w:rsidRPr="00D073F0">
              <w:t>Obligatorio</w:t>
            </w:r>
          </w:p>
        </w:tc>
      </w:tr>
      <w:tr w:rsidR="008C17A9" w:rsidRPr="00D073F0" w14:paraId="6981B129" w14:textId="77777777" w:rsidTr="008C17A9">
        <w:trPr>
          <w:cnfStyle w:val="000000100000" w:firstRow="0" w:lastRow="0" w:firstColumn="0" w:lastColumn="0" w:oddVBand="0" w:evenVBand="0" w:oddHBand="1" w:evenHBand="0" w:firstRowFirstColumn="0" w:firstRowLastColumn="0" w:lastRowFirstColumn="0" w:lastRowLastColumn="0"/>
          <w:trHeight w:val="205"/>
        </w:trPr>
        <w:tc>
          <w:tcPr>
            <w:cnfStyle w:val="001000000000" w:firstRow="0" w:lastRow="0" w:firstColumn="1" w:lastColumn="0" w:oddVBand="0" w:evenVBand="0" w:oddHBand="0" w:evenHBand="0" w:firstRowFirstColumn="0" w:firstRowLastColumn="0" w:lastRowFirstColumn="0" w:lastRowLastColumn="0"/>
            <w:tcW w:w="2956" w:type="dxa"/>
          </w:tcPr>
          <w:p w14:paraId="3121BD88" w14:textId="77777777" w:rsidR="008C17A9" w:rsidRPr="00D073F0" w:rsidRDefault="008C17A9" w:rsidP="0074563E">
            <w:r w:rsidRPr="00D073F0">
              <w:t>Año</w:t>
            </w:r>
          </w:p>
        </w:tc>
        <w:tc>
          <w:tcPr>
            <w:tcW w:w="2167" w:type="dxa"/>
          </w:tcPr>
          <w:p w14:paraId="7670D5A2" w14:textId="77777777" w:rsidR="008C17A9" w:rsidRPr="00D073F0" w:rsidRDefault="008C17A9" w:rsidP="0074563E">
            <w:pPr>
              <w:cnfStyle w:val="000000100000" w:firstRow="0" w:lastRow="0" w:firstColumn="0" w:lastColumn="0" w:oddVBand="0" w:evenVBand="0" w:oddHBand="1" w:evenHBand="0" w:firstRowFirstColumn="0" w:firstRowLastColumn="0" w:lastRowFirstColumn="0" w:lastRowLastColumn="0"/>
            </w:pPr>
            <w:r w:rsidRPr="00D073F0">
              <w:t>Numérico</w:t>
            </w:r>
          </w:p>
        </w:tc>
        <w:tc>
          <w:tcPr>
            <w:tcW w:w="2231" w:type="dxa"/>
          </w:tcPr>
          <w:p w14:paraId="61C08FC6" w14:textId="77777777" w:rsidR="008C17A9" w:rsidRPr="00D073F0" w:rsidRDefault="008C17A9" w:rsidP="0074563E">
            <w:pPr>
              <w:cnfStyle w:val="000000100000" w:firstRow="0" w:lastRow="0" w:firstColumn="0" w:lastColumn="0" w:oddVBand="0" w:evenVBand="0" w:oddHBand="1" w:evenHBand="0" w:firstRowFirstColumn="0" w:firstRowLastColumn="0" w:lastRowFirstColumn="0" w:lastRowLastColumn="0"/>
            </w:pPr>
            <w:r w:rsidRPr="00D073F0">
              <w:t>4</w:t>
            </w:r>
          </w:p>
        </w:tc>
        <w:tc>
          <w:tcPr>
            <w:tcW w:w="1854" w:type="dxa"/>
          </w:tcPr>
          <w:p w14:paraId="33589CBC" w14:textId="77777777" w:rsidR="008C17A9" w:rsidRPr="00D073F0" w:rsidRDefault="008C17A9" w:rsidP="0074563E">
            <w:pPr>
              <w:cnfStyle w:val="000000100000" w:firstRow="0" w:lastRow="0" w:firstColumn="0" w:lastColumn="0" w:oddVBand="0" w:evenVBand="0" w:oddHBand="1" w:evenHBand="0" w:firstRowFirstColumn="0" w:firstRowLastColumn="0" w:lastRowFirstColumn="0" w:lastRowLastColumn="0"/>
            </w:pPr>
            <w:r w:rsidRPr="00D073F0">
              <w:t>Obligatorio</w:t>
            </w:r>
          </w:p>
        </w:tc>
      </w:tr>
    </w:tbl>
    <w:p w14:paraId="2F765C12" w14:textId="77777777" w:rsidR="007C02DC" w:rsidRDefault="007C02DC" w:rsidP="0074563E">
      <w:pPr>
        <w:pStyle w:val="Prrafodelista"/>
      </w:pPr>
    </w:p>
    <w:p w14:paraId="6AB6E0C6" w14:textId="77777777" w:rsidR="007C02DC" w:rsidRDefault="007C02DC" w:rsidP="007262C6">
      <w:pPr>
        <w:pStyle w:val="Ttulo4"/>
      </w:pPr>
      <w:r>
        <w:t>Fuente:</w:t>
      </w:r>
    </w:p>
    <w:p w14:paraId="04D9FBA7" w14:textId="77777777" w:rsidR="007C02DC" w:rsidRPr="00E71893" w:rsidRDefault="007C02DC" w:rsidP="0074563E">
      <w:pPr>
        <w:rPr>
          <w:b/>
          <w:color w:val="1F497D" w:themeColor="text2"/>
        </w:rPr>
      </w:pPr>
      <w:r w:rsidRPr="00E71893">
        <w:t>Registro Nacional de Prestadores Individuales Superintendencia de Salud</w:t>
      </w:r>
    </w:p>
    <w:p w14:paraId="3997E27A" w14:textId="77777777" w:rsidR="007C02DC" w:rsidRDefault="007C02DC" w:rsidP="0074563E">
      <w:pPr>
        <w:pStyle w:val="Prrafodelista"/>
      </w:pPr>
    </w:p>
    <w:p w14:paraId="12D82DA0" w14:textId="77777777" w:rsidR="007C02DC" w:rsidRDefault="007C02DC" w:rsidP="0074563E"/>
    <w:p w14:paraId="0C083947" w14:textId="77777777" w:rsidR="004126CB" w:rsidRDefault="004126CB">
      <w:pPr>
        <w:jc w:val="left"/>
        <w:rPr>
          <w:rFonts w:asciiTheme="majorHAnsi" w:eastAsiaTheme="majorEastAsia" w:hAnsiTheme="majorHAnsi" w:cstheme="majorBidi"/>
          <w:color w:val="31849B" w:themeColor="accent5" w:themeShade="BF"/>
        </w:rPr>
      </w:pPr>
      <w:r>
        <w:br w:type="page"/>
      </w:r>
    </w:p>
    <w:p w14:paraId="0A5B1BA9" w14:textId="49E908ED" w:rsidR="007C02DC" w:rsidRDefault="007C02DC" w:rsidP="007262C6">
      <w:pPr>
        <w:pStyle w:val="Ttulo3"/>
      </w:pPr>
      <w:bookmarkStart w:id="163" w:name="_Toc451511635"/>
      <w:bookmarkStart w:id="164" w:name="_Toc451780467"/>
      <w:r w:rsidRPr="00315ED1">
        <w:lastRenderedPageBreak/>
        <w:t>Fecha expiración de registro</w:t>
      </w:r>
      <w:bookmarkEnd w:id="163"/>
      <w:bookmarkEnd w:id="164"/>
    </w:p>
    <w:p w14:paraId="6440CF46" w14:textId="77777777" w:rsidR="007C02DC" w:rsidRDefault="007C02DC" w:rsidP="0074563E"/>
    <w:p w14:paraId="255CA911" w14:textId="77777777" w:rsidR="007C02DC" w:rsidRDefault="007C02DC" w:rsidP="007262C6">
      <w:pPr>
        <w:pStyle w:val="Ttulo4"/>
      </w:pPr>
      <w:r>
        <w:t>Definición:</w:t>
      </w:r>
    </w:p>
    <w:p w14:paraId="6ECEB595" w14:textId="77777777" w:rsidR="007C02DC" w:rsidRDefault="007C02DC" w:rsidP="0074563E">
      <w:r>
        <w:t xml:space="preserve">Esta variable se refiere al día, mes y año que expira la vigencia del prestador individual </w:t>
      </w:r>
      <w:r w:rsidRPr="00E71893">
        <w:t>en el Registro Nacional de Prestadores Individuales en la Superintendencia de Salud</w:t>
      </w:r>
      <w:r>
        <w:t>.</w:t>
      </w:r>
    </w:p>
    <w:p w14:paraId="0B190F1E" w14:textId="77777777" w:rsidR="007C02DC" w:rsidRDefault="007C02DC" w:rsidP="007262C6">
      <w:pPr>
        <w:pStyle w:val="Ttulo4"/>
      </w:pPr>
      <w:r w:rsidRPr="00330DEA">
        <w:t>Alcance</w:t>
      </w:r>
      <w:r>
        <w:t>:</w:t>
      </w:r>
    </w:p>
    <w:p w14:paraId="5B659A49" w14:textId="77777777" w:rsidR="007C02DC" w:rsidRDefault="007C02DC" w:rsidP="0074563E">
      <w:pPr>
        <w:pStyle w:val="Prrafodelista"/>
      </w:pPr>
      <w:r>
        <w:t>Este código es distinto para prestadores individuales que poseen autorización transitoria para funcionar y es el mismo para los que poseen título profesional.</w:t>
      </w:r>
    </w:p>
    <w:p w14:paraId="63DCB8AF" w14:textId="77777777" w:rsidR="007C02DC" w:rsidRDefault="007C02DC" w:rsidP="0074563E">
      <w:pPr>
        <w:pStyle w:val="Prrafodelista"/>
      </w:pPr>
    </w:p>
    <w:p w14:paraId="25A60D6F" w14:textId="77777777" w:rsidR="007C02DC" w:rsidRPr="00330DEA" w:rsidRDefault="007C02DC" w:rsidP="007262C6">
      <w:pPr>
        <w:pStyle w:val="Ttulo4"/>
      </w:pPr>
      <w:r w:rsidRPr="00330DEA">
        <w:t>Estructura:</w:t>
      </w:r>
      <w:r>
        <w:t xml:space="preserve"> </w:t>
      </w:r>
    </w:p>
    <w:tbl>
      <w:tblPr>
        <w:tblStyle w:val="Cuadrculamedia3-nfasis6"/>
        <w:tblW w:w="9141" w:type="dxa"/>
        <w:tblLook w:val="04A0" w:firstRow="1" w:lastRow="0" w:firstColumn="1" w:lastColumn="0" w:noHBand="0" w:noVBand="1"/>
      </w:tblPr>
      <w:tblGrid>
        <w:gridCol w:w="1701"/>
        <w:gridCol w:w="2388"/>
        <w:gridCol w:w="1751"/>
        <w:gridCol w:w="1803"/>
        <w:gridCol w:w="1498"/>
      </w:tblGrid>
      <w:tr w:rsidR="007C02DC" w:rsidRPr="00D073F0" w14:paraId="38783C00" w14:textId="77777777" w:rsidTr="007262C6">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1701" w:type="dxa"/>
          </w:tcPr>
          <w:p w14:paraId="6E5E1877" w14:textId="77777777" w:rsidR="007C02DC" w:rsidRPr="007262C6" w:rsidRDefault="007C02DC" w:rsidP="0074563E">
            <w:pPr>
              <w:rPr>
                <w:color w:val="FFFFFF" w:themeColor="background1"/>
              </w:rPr>
            </w:pPr>
            <w:r w:rsidRPr="007262C6">
              <w:rPr>
                <w:color w:val="FFFFFF" w:themeColor="background1"/>
              </w:rPr>
              <w:t>Código</w:t>
            </w:r>
          </w:p>
        </w:tc>
        <w:tc>
          <w:tcPr>
            <w:tcW w:w="2388" w:type="dxa"/>
          </w:tcPr>
          <w:p w14:paraId="2ADD6F77" w14:textId="77777777" w:rsidR="007C02DC" w:rsidRPr="007262C6"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7262C6">
              <w:rPr>
                <w:color w:val="FFFFFF" w:themeColor="background1"/>
              </w:rPr>
              <w:t>Categorías de la Variable</w:t>
            </w:r>
          </w:p>
        </w:tc>
        <w:tc>
          <w:tcPr>
            <w:tcW w:w="1751" w:type="dxa"/>
          </w:tcPr>
          <w:p w14:paraId="0C09E0CE" w14:textId="77777777" w:rsidR="007C02DC" w:rsidRPr="007262C6"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7262C6">
              <w:rPr>
                <w:color w:val="FFFFFF" w:themeColor="background1"/>
              </w:rPr>
              <w:t>Formato</w:t>
            </w:r>
          </w:p>
        </w:tc>
        <w:tc>
          <w:tcPr>
            <w:tcW w:w="1803" w:type="dxa"/>
          </w:tcPr>
          <w:p w14:paraId="7201F7A1" w14:textId="77777777" w:rsidR="007C02DC" w:rsidRPr="007262C6"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7262C6">
              <w:rPr>
                <w:color w:val="FFFFFF" w:themeColor="background1"/>
              </w:rPr>
              <w:t>N° de caracteres</w:t>
            </w:r>
          </w:p>
        </w:tc>
        <w:tc>
          <w:tcPr>
            <w:tcW w:w="1498" w:type="dxa"/>
          </w:tcPr>
          <w:p w14:paraId="5085CF8D" w14:textId="77777777" w:rsidR="007C02DC" w:rsidRPr="007262C6" w:rsidRDefault="007C02DC"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7262C6">
              <w:rPr>
                <w:color w:val="FFFFFF" w:themeColor="background1"/>
              </w:rPr>
              <w:t>Exigencia</w:t>
            </w:r>
          </w:p>
        </w:tc>
      </w:tr>
      <w:tr w:rsidR="007C02DC" w:rsidRPr="00D073F0" w14:paraId="73B2347A" w14:textId="77777777" w:rsidTr="007262C6">
        <w:trPr>
          <w:cnfStyle w:val="000000100000" w:firstRow="0" w:lastRow="0" w:firstColumn="0" w:lastColumn="0" w:oddVBand="0" w:evenVBand="0" w:oddHBand="1" w:evenHBand="0" w:firstRowFirstColumn="0" w:firstRowLastColumn="0" w:lastRowFirstColumn="0" w:lastRowLastColumn="0"/>
          <w:trHeight w:val="208"/>
        </w:trPr>
        <w:tc>
          <w:tcPr>
            <w:cnfStyle w:val="001000000000" w:firstRow="0" w:lastRow="0" w:firstColumn="1" w:lastColumn="0" w:oddVBand="0" w:evenVBand="0" w:oddHBand="0" w:evenHBand="0" w:firstRowFirstColumn="0" w:firstRowLastColumn="0" w:lastRowFirstColumn="0" w:lastRowLastColumn="0"/>
            <w:tcW w:w="1701" w:type="dxa"/>
          </w:tcPr>
          <w:p w14:paraId="77A2956D" w14:textId="77777777" w:rsidR="007C02DC" w:rsidRPr="00D073F0" w:rsidRDefault="007C02DC" w:rsidP="0074563E">
            <w:pPr>
              <w:rPr>
                <w:b w:val="0"/>
                <w:bCs w:val="0"/>
              </w:rPr>
            </w:pPr>
            <w:r>
              <w:t>01011800</w:t>
            </w:r>
          </w:p>
        </w:tc>
        <w:tc>
          <w:tcPr>
            <w:tcW w:w="2388" w:type="dxa"/>
          </w:tcPr>
          <w:p w14:paraId="334B771A" w14:textId="77777777" w:rsidR="007C02DC" w:rsidRPr="00D073F0" w:rsidRDefault="007C02DC" w:rsidP="0074563E">
            <w:pPr>
              <w:cnfStyle w:val="000000100000" w:firstRow="0" w:lastRow="0" w:firstColumn="0" w:lastColumn="0" w:oddVBand="0" w:evenVBand="0" w:oddHBand="1" w:evenHBand="0" w:firstRowFirstColumn="0" w:firstRowLastColumn="0" w:lastRowFirstColumn="0" w:lastRowLastColumn="0"/>
            </w:pPr>
            <w:r>
              <w:t>Con autorización permanente</w:t>
            </w:r>
          </w:p>
        </w:tc>
        <w:tc>
          <w:tcPr>
            <w:tcW w:w="1751" w:type="dxa"/>
          </w:tcPr>
          <w:p w14:paraId="7124E7B3" w14:textId="77777777" w:rsidR="007C02DC" w:rsidRPr="00D073F0" w:rsidRDefault="007C02DC" w:rsidP="0074563E">
            <w:pPr>
              <w:cnfStyle w:val="000000100000" w:firstRow="0" w:lastRow="0" w:firstColumn="0" w:lastColumn="0" w:oddVBand="0" w:evenVBand="0" w:oddHBand="1" w:evenHBand="0" w:firstRowFirstColumn="0" w:firstRowLastColumn="0" w:lastRowFirstColumn="0" w:lastRowLastColumn="0"/>
            </w:pPr>
            <w:r w:rsidRPr="00D073F0">
              <w:t>Numérico</w:t>
            </w:r>
          </w:p>
        </w:tc>
        <w:tc>
          <w:tcPr>
            <w:tcW w:w="1803" w:type="dxa"/>
          </w:tcPr>
          <w:p w14:paraId="2FD9B444" w14:textId="77777777" w:rsidR="007C02DC" w:rsidRPr="00D073F0" w:rsidRDefault="007C02DC" w:rsidP="0074563E">
            <w:pPr>
              <w:cnfStyle w:val="000000100000" w:firstRow="0" w:lastRow="0" w:firstColumn="0" w:lastColumn="0" w:oddVBand="0" w:evenVBand="0" w:oddHBand="1" w:evenHBand="0" w:firstRowFirstColumn="0" w:firstRowLastColumn="0" w:lastRowFirstColumn="0" w:lastRowLastColumn="0"/>
            </w:pPr>
            <w:r>
              <w:t>8</w:t>
            </w:r>
          </w:p>
        </w:tc>
        <w:tc>
          <w:tcPr>
            <w:tcW w:w="1498" w:type="dxa"/>
          </w:tcPr>
          <w:p w14:paraId="4DE56075" w14:textId="77777777" w:rsidR="007C02DC" w:rsidRPr="00D073F0" w:rsidRDefault="007C02DC" w:rsidP="0074563E">
            <w:pPr>
              <w:cnfStyle w:val="000000100000" w:firstRow="0" w:lastRow="0" w:firstColumn="0" w:lastColumn="0" w:oddVBand="0" w:evenVBand="0" w:oddHBand="1" w:evenHBand="0" w:firstRowFirstColumn="0" w:firstRowLastColumn="0" w:lastRowFirstColumn="0" w:lastRowLastColumn="0"/>
            </w:pPr>
            <w:r w:rsidRPr="00D073F0">
              <w:t>Obligatorio</w:t>
            </w:r>
            <w:r>
              <w:t xml:space="preserve"> </w:t>
            </w:r>
          </w:p>
        </w:tc>
      </w:tr>
      <w:tr w:rsidR="007C02DC" w:rsidRPr="00D073F0" w14:paraId="7A7CFDA1" w14:textId="77777777" w:rsidTr="007262C6">
        <w:trPr>
          <w:trHeight w:val="208"/>
        </w:trPr>
        <w:tc>
          <w:tcPr>
            <w:cnfStyle w:val="001000000000" w:firstRow="0" w:lastRow="0" w:firstColumn="1" w:lastColumn="0" w:oddVBand="0" w:evenVBand="0" w:oddHBand="0" w:evenHBand="0" w:firstRowFirstColumn="0" w:firstRowLastColumn="0" w:lastRowFirstColumn="0" w:lastRowLastColumn="0"/>
            <w:tcW w:w="1701" w:type="dxa"/>
          </w:tcPr>
          <w:p w14:paraId="16943392" w14:textId="77777777" w:rsidR="007C02DC" w:rsidRDefault="007C02DC" w:rsidP="0074563E"/>
        </w:tc>
        <w:tc>
          <w:tcPr>
            <w:tcW w:w="2388" w:type="dxa"/>
          </w:tcPr>
          <w:p w14:paraId="4E8B1645" w14:textId="77777777" w:rsidR="007C02DC" w:rsidRDefault="007C02DC" w:rsidP="0074563E">
            <w:pPr>
              <w:cnfStyle w:val="000000000000" w:firstRow="0" w:lastRow="0" w:firstColumn="0" w:lastColumn="0" w:oddVBand="0" w:evenVBand="0" w:oddHBand="0" w:evenHBand="0" w:firstRowFirstColumn="0" w:firstRowLastColumn="0" w:lastRowFirstColumn="0" w:lastRowLastColumn="0"/>
            </w:pPr>
            <w:r>
              <w:t>Con autorización transitoria</w:t>
            </w:r>
          </w:p>
        </w:tc>
        <w:tc>
          <w:tcPr>
            <w:tcW w:w="1751" w:type="dxa"/>
          </w:tcPr>
          <w:p w14:paraId="48E231AD" w14:textId="77777777" w:rsidR="007C02DC" w:rsidRPr="00D073F0" w:rsidRDefault="007C02DC" w:rsidP="0074563E">
            <w:pPr>
              <w:cnfStyle w:val="000000000000" w:firstRow="0" w:lastRow="0" w:firstColumn="0" w:lastColumn="0" w:oddVBand="0" w:evenVBand="0" w:oddHBand="0" w:evenHBand="0" w:firstRowFirstColumn="0" w:firstRowLastColumn="0" w:lastRowFirstColumn="0" w:lastRowLastColumn="0"/>
            </w:pPr>
            <w:r>
              <w:t xml:space="preserve">Numérico </w:t>
            </w:r>
          </w:p>
        </w:tc>
        <w:tc>
          <w:tcPr>
            <w:tcW w:w="1803" w:type="dxa"/>
          </w:tcPr>
          <w:p w14:paraId="2898A72B" w14:textId="77777777" w:rsidR="007C02DC" w:rsidRDefault="007C02DC" w:rsidP="0074563E">
            <w:pPr>
              <w:cnfStyle w:val="000000000000" w:firstRow="0" w:lastRow="0" w:firstColumn="0" w:lastColumn="0" w:oddVBand="0" w:evenVBand="0" w:oddHBand="0" w:evenHBand="0" w:firstRowFirstColumn="0" w:firstRowLastColumn="0" w:lastRowFirstColumn="0" w:lastRowLastColumn="0"/>
            </w:pPr>
            <w:r>
              <w:t>8</w:t>
            </w:r>
          </w:p>
        </w:tc>
        <w:tc>
          <w:tcPr>
            <w:tcW w:w="1498" w:type="dxa"/>
          </w:tcPr>
          <w:p w14:paraId="0351F6FD" w14:textId="77777777" w:rsidR="007C02DC" w:rsidRPr="00D073F0" w:rsidRDefault="007C02DC" w:rsidP="0074563E">
            <w:pPr>
              <w:cnfStyle w:val="000000000000" w:firstRow="0" w:lastRow="0" w:firstColumn="0" w:lastColumn="0" w:oddVBand="0" w:evenVBand="0" w:oddHBand="0" w:evenHBand="0" w:firstRowFirstColumn="0" w:firstRowLastColumn="0" w:lastRowFirstColumn="0" w:lastRowLastColumn="0"/>
            </w:pPr>
            <w:r w:rsidRPr="00D073F0">
              <w:t>Obligatorio</w:t>
            </w:r>
          </w:p>
        </w:tc>
      </w:tr>
    </w:tbl>
    <w:p w14:paraId="281B12C3" w14:textId="77777777" w:rsidR="007C02DC" w:rsidRDefault="007C02DC" w:rsidP="0074563E">
      <w:pPr>
        <w:pStyle w:val="Prrafodelista"/>
      </w:pPr>
    </w:p>
    <w:p w14:paraId="31AB8467" w14:textId="77777777" w:rsidR="007C02DC" w:rsidRDefault="007C02DC" w:rsidP="007262C6">
      <w:pPr>
        <w:pStyle w:val="Ttulo4"/>
      </w:pPr>
      <w:r>
        <w:t>Fuente:</w:t>
      </w:r>
    </w:p>
    <w:p w14:paraId="42F302EB" w14:textId="40692705" w:rsidR="007C02DC" w:rsidRDefault="007C02DC" w:rsidP="00004461">
      <w:pPr>
        <w:pStyle w:val="Prrafodelista"/>
        <w:numPr>
          <w:ilvl w:val="0"/>
          <w:numId w:val="50"/>
        </w:numPr>
      </w:pPr>
      <w:r w:rsidRPr="00E71893">
        <w:t>Registro Nacional de Prestadores Individuales Superintendencia de Salud</w:t>
      </w:r>
      <w:r w:rsidR="004126CB">
        <w:t>.</w:t>
      </w:r>
    </w:p>
    <w:p w14:paraId="7FC3B94C" w14:textId="77777777" w:rsidR="007C02DC" w:rsidRDefault="007C02DC" w:rsidP="0074563E"/>
    <w:p w14:paraId="12A8A733" w14:textId="77777777" w:rsidR="007C02DC" w:rsidRPr="00315ED1" w:rsidRDefault="007C02DC" w:rsidP="0074563E">
      <w:pPr>
        <w:pStyle w:val="Prrafodelista"/>
        <w:rPr>
          <w:lang w:val="es-ES"/>
        </w:rPr>
      </w:pPr>
    </w:p>
    <w:p w14:paraId="6B231C7A" w14:textId="77777777" w:rsidR="007C02DC" w:rsidRDefault="007C02DC" w:rsidP="007262C6">
      <w:pPr>
        <w:pStyle w:val="Ttulo3"/>
        <w:rPr>
          <w:lang w:val="es-ES"/>
        </w:rPr>
      </w:pPr>
      <w:bookmarkStart w:id="165" w:name="_Toc451511636"/>
      <w:bookmarkStart w:id="166" w:name="_Toc451780468"/>
      <w:r w:rsidRPr="00315ED1">
        <w:rPr>
          <w:lang w:val="es-ES"/>
        </w:rPr>
        <w:t>Fecha de emisión de la especialidad</w:t>
      </w:r>
      <w:bookmarkEnd w:id="165"/>
      <w:bookmarkEnd w:id="166"/>
    </w:p>
    <w:p w14:paraId="3D086311" w14:textId="77777777" w:rsidR="007C02DC" w:rsidRDefault="007C02DC" w:rsidP="0074563E">
      <w:pPr>
        <w:pStyle w:val="Prrafodelista"/>
        <w:rPr>
          <w:lang w:val="es-ES"/>
        </w:rPr>
      </w:pPr>
    </w:p>
    <w:p w14:paraId="2F68574E" w14:textId="77777777" w:rsidR="007C02DC" w:rsidRDefault="007C02DC" w:rsidP="007262C6">
      <w:pPr>
        <w:pStyle w:val="Ttulo4"/>
      </w:pPr>
      <w:r>
        <w:t>Definición:</w:t>
      </w:r>
    </w:p>
    <w:p w14:paraId="3D11F587" w14:textId="101F8648" w:rsidR="007C02DC" w:rsidRDefault="007C02DC" w:rsidP="0074563E">
      <w:r w:rsidRPr="00EA0492">
        <w:t xml:space="preserve">Corresponde a la fecha en que la Institución Formadora emite </w:t>
      </w:r>
      <w:r>
        <w:t xml:space="preserve">el título con la especialidad </w:t>
      </w:r>
      <w:r w:rsidRPr="00EA0492">
        <w:t>profesional al prestador individual.</w:t>
      </w:r>
    </w:p>
    <w:p w14:paraId="75050698" w14:textId="77777777" w:rsidR="007C02DC" w:rsidRPr="00EA0492" w:rsidRDefault="007C02DC" w:rsidP="007262C6">
      <w:pPr>
        <w:pStyle w:val="Ttulo4"/>
      </w:pPr>
      <w:r w:rsidRPr="00EA0492">
        <w:t>Estructura:</w:t>
      </w:r>
    </w:p>
    <w:tbl>
      <w:tblPr>
        <w:tblStyle w:val="Cuadrculamedia3-nfasis6"/>
        <w:tblW w:w="9268" w:type="dxa"/>
        <w:tblLook w:val="04A0" w:firstRow="1" w:lastRow="0" w:firstColumn="1" w:lastColumn="0" w:noHBand="0" w:noVBand="1"/>
      </w:tblPr>
      <w:tblGrid>
        <w:gridCol w:w="2975"/>
        <w:gridCol w:w="2181"/>
        <w:gridCol w:w="2246"/>
        <w:gridCol w:w="1866"/>
      </w:tblGrid>
      <w:tr w:rsidR="008C17A9" w:rsidRPr="00D073F0" w14:paraId="2A3C5A8C" w14:textId="77777777" w:rsidTr="008C17A9">
        <w:trPr>
          <w:cnfStyle w:val="100000000000" w:firstRow="1" w:lastRow="0" w:firstColumn="0" w:lastColumn="0" w:oddVBand="0" w:evenVBand="0" w:oddHBand="0" w:evenHBand="0" w:firstRowFirstColumn="0" w:firstRowLastColumn="0" w:lastRowFirstColumn="0" w:lastRowLastColumn="0"/>
          <w:trHeight w:val="382"/>
        </w:trPr>
        <w:tc>
          <w:tcPr>
            <w:cnfStyle w:val="001000000000" w:firstRow="0" w:lastRow="0" w:firstColumn="1" w:lastColumn="0" w:oddVBand="0" w:evenVBand="0" w:oddHBand="0" w:evenHBand="0" w:firstRowFirstColumn="0" w:firstRowLastColumn="0" w:lastRowFirstColumn="0" w:lastRowLastColumn="0"/>
            <w:tcW w:w="2975" w:type="dxa"/>
          </w:tcPr>
          <w:p w14:paraId="557C33C6" w14:textId="77777777" w:rsidR="008C17A9" w:rsidRPr="007262C6" w:rsidRDefault="008C17A9" w:rsidP="0074563E">
            <w:pPr>
              <w:rPr>
                <w:color w:val="FFFFFF" w:themeColor="background1"/>
              </w:rPr>
            </w:pPr>
            <w:r w:rsidRPr="007262C6">
              <w:rPr>
                <w:color w:val="FFFFFF" w:themeColor="background1"/>
              </w:rPr>
              <w:t>Categorías de la Variable</w:t>
            </w:r>
          </w:p>
        </w:tc>
        <w:tc>
          <w:tcPr>
            <w:tcW w:w="2181" w:type="dxa"/>
          </w:tcPr>
          <w:p w14:paraId="18DB0F65" w14:textId="77777777" w:rsidR="008C17A9" w:rsidRPr="007262C6" w:rsidRDefault="008C17A9"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7262C6">
              <w:rPr>
                <w:color w:val="FFFFFF" w:themeColor="background1"/>
              </w:rPr>
              <w:t>Formato</w:t>
            </w:r>
          </w:p>
        </w:tc>
        <w:tc>
          <w:tcPr>
            <w:tcW w:w="2246" w:type="dxa"/>
          </w:tcPr>
          <w:p w14:paraId="26EA4EB7" w14:textId="77777777" w:rsidR="008C17A9" w:rsidRPr="007262C6" w:rsidRDefault="008C17A9"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7262C6">
              <w:rPr>
                <w:color w:val="FFFFFF" w:themeColor="background1"/>
              </w:rPr>
              <w:t>N° de caracteres</w:t>
            </w:r>
          </w:p>
        </w:tc>
        <w:tc>
          <w:tcPr>
            <w:tcW w:w="1866" w:type="dxa"/>
          </w:tcPr>
          <w:p w14:paraId="05DA7EBA" w14:textId="77777777" w:rsidR="008C17A9" w:rsidRPr="007262C6" w:rsidRDefault="008C17A9" w:rsidP="0074563E">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7262C6">
              <w:rPr>
                <w:color w:val="FFFFFF" w:themeColor="background1"/>
              </w:rPr>
              <w:t>Exigencia</w:t>
            </w:r>
          </w:p>
        </w:tc>
      </w:tr>
      <w:tr w:rsidR="008C17A9" w:rsidRPr="00D073F0" w14:paraId="44EC7D82" w14:textId="77777777" w:rsidTr="008C17A9">
        <w:trPr>
          <w:cnfStyle w:val="000000100000" w:firstRow="0" w:lastRow="0" w:firstColumn="0" w:lastColumn="0" w:oddVBand="0" w:evenVBand="0" w:oddHBand="1" w:evenHBand="0" w:firstRowFirstColumn="0" w:firstRowLastColumn="0" w:lastRowFirstColumn="0" w:lastRowLastColumn="0"/>
          <w:trHeight w:val="195"/>
        </w:trPr>
        <w:tc>
          <w:tcPr>
            <w:cnfStyle w:val="001000000000" w:firstRow="0" w:lastRow="0" w:firstColumn="1" w:lastColumn="0" w:oddVBand="0" w:evenVBand="0" w:oddHBand="0" w:evenHBand="0" w:firstRowFirstColumn="0" w:firstRowLastColumn="0" w:lastRowFirstColumn="0" w:lastRowLastColumn="0"/>
            <w:tcW w:w="2975" w:type="dxa"/>
          </w:tcPr>
          <w:p w14:paraId="5668991C" w14:textId="77777777" w:rsidR="008C17A9" w:rsidRPr="00D073F0" w:rsidRDefault="008C17A9" w:rsidP="0074563E">
            <w:r w:rsidRPr="00D073F0">
              <w:t>Día</w:t>
            </w:r>
          </w:p>
        </w:tc>
        <w:tc>
          <w:tcPr>
            <w:tcW w:w="2181" w:type="dxa"/>
          </w:tcPr>
          <w:p w14:paraId="05C69CE5" w14:textId="77777777" w:rsidR="008C17A9" w:rsidRPr="00D073F0" w:rsidRDefault="008C17A9" w:rsidP="0074563E">
            <w:pPr>
              <w:cnfStyle w:val="000000100000" w:firstRow="0" w:lastRow="0" w:firstColumn="0" w:lastColumn="0" w:oddVBand="0" w:evenVBand="0" w:oddHBand="1" w:evenHBand="0" w:firstRowFirstColumn="0" w:firstRowLastColumn="0" w:lastRowFirstColumn="0" w:lastRowLastColumn="0"/>
            </w:pPr>
            <w:r w:rsidRPr="00D073F0">
              <w:t>Numérico</w:t>
            </w:r>
          </w:p>
        </w:tc>
        <w:tc>
          <w:tcPr>
            <w:tcW w:w="2246" w:type="dxa"/>
          </w:tcPr>
          <w:p w14:paraId="2F7DA8E0" w14:textId="77777777" w:rsidR="008C17A9" w:rsidRPr="00D073F0" w:rsidRDefault="008C17A9" w:rsidP="0074563E">
            <w:pPr>
              <w:cnfStyle w:val="000000100000" w:firstRow="0" w:lastRow="0" w:firstColumn="0" w:lastColumn="0" w:oddVBand="0" w:evenVBand="0" w:oddHBand="1" w:evenHBand="0" w:firstRowFirstColumn="0" w:firstRowLastColumn="0" w:lastRowFirstColumn="0" w:lastRowLastColumn="0"/>
            </w:pPr>
            <w:r w:rsidRPr="00D073F0">
              <w:t>2</w:t>
            </w:r>
          </w:p>
        </w:tc>
        <w:tc>
          <w:tcPr>
            <w:tcW w:w="1866" w:type="dxa"/>
          </w:tcPr>
          <w:p w14:paraId="02C46F3F" w14:textId="77777777" w:rsidR="008C17A9" w:rsidRPr="00D073F0" w:rsidRDefault="008C17A9" w:rsidP="0074563E">
            <w:pPr>
              <w:cnfStyle w:val="000000100000" w:firstRow="0" w:lastRow="0" w:firstColumn="0" w:lastColumn="0" w:oddVBand="0" w:evenVBand="0" w:oddHBand="1" w:evenHBand="0" w:firstRowFirstColumn="0" w:firstRowLastColumn="0" w:lastRowFirstColumn="0" w:lastRowLastColumn="0"/>
            </w:pPr>
            <w:r w:rsidRPr="00D073F0">
              <w:t>Obligatorio</w:t>
            </w:r>
          </w:p>
        </w:tc>
      </w:tr>
      <w:tr w:rsidR="008C17A9" w:rsidRPr="00D073F0" w14:paraId="06BF1347" w14:textId="77777777" w:rsidTr="008C17A9">
        <w:trPr>
          <w:trHeight w:val="186"/>
        </w:trPr>
        <w:tc>
          <w:tcPr>
            <w:cnfStyle w:val="001000000000" w:firstRow="0" w:lastRow="0" w:firstColumn="1" w:lastColumn="0" w:oddVBand="0" w:evenVBand="0" w:oddHBand="0" w:evenHBand="0" w:firstRowFirstColumn="0" w:firstRowLastColumn="0" w:lastRowFirstColumn="0" w:lastRowLastColumn="0"/>
            <w:tcW w:w="2975" w:type="dxa"/>
          </w:tcPr>
          <w:p w14:paraId="398EEFEE" w14:textId="77777777" w:rsidR="008C17A9" w:rsidRPr="00D073F0" w:rsidRDefault="008C17A9" w:rsidP="0074563E">
            <w:r w:rsidRPr="00D073F0">
              <w:t>Mes</w:t>
            </w:r>
          </w:p>
        </w:tc>
        <w:tc>
          <w:tcPr>
            <w:tcW w:w="2181" w:type="dxa"/>
          </w:tcPr>
          <w:p w14:paraId="3B976157" w14:textId="77777777" w:rsidR="008C17A9" w:rsidRPr="00D073F0" w:rsidRDefault="008C17A9" w:rsidP="0074563E">
            <w:pPr>
              <w:cnfStyle w:val="000000000000" w:firstRow="0" w:lastRow="0" w:firstColumn="0" w:lastColumn="0" w:oddVBand="0" w:evenVBand="0" w:oddHBand="0" w:evenHBand="0" w:firstRowFirstColumn="0" w:firstRowLastColumn="0" w:lastRowFirstColumn="0" w:lastRowLastColumn="0"/>
            </w:pPr>
            <w:r w:rsidRPr="00D073F0">
              <w:t>Numérico</w:t>
            </w:r>
          </w:p>
        </w:tc>
        <w:tc>
          <w:tcPr>
            <w:tcW w:w="2246" w:type="dxa"/>
          </w:tcPr>
          <w:p w14:paraId="397E2551" w14:textId="77777777" w:rsidR="008C17A9" w:rsidRPr="00D073F0" w:rsidRDefault="008C17A9" w:rsidP="0074563E">
            <w:pPr>
              <w:cnfStyle w:val="000000000000" w:firstRow="0" w:lastRow="0" w:firstColumn="0" w:lastColumn="0" w:oddVBand="0" w:evenVBand="0" w:oddHBand="0" w:evenHBand="0" w:firstRowFirstColumn="0" w:firstRowLastColumn="0" w:lastRowFirstColumn="0" w:lastRowLastColumn="0"/>
            </w:pPr>
            <w:r w:rsidRPr="00D073F0">
              <w:t>2</w:t>
            </w:r>
          </w:p>
        </w:tc>
        <w:tc>
          <w:tcPr>
            <w:tcW w:w="1866" w:type="dxa"/>
          </w:tcPr>
          <w:p w14:paraId="376A5EAE" w14:textId="77777777" w:rsidR="008C17A9" w:rsidRPr="00D073F0" w:rsidRDefault="008C17A9" w:rsidP="0074563E">
            <w:pPr>
              <w:cnfStyle w:val="000000000000" w:firstRow="0" w:lastRow="0" w:firstColumn="0" w:lastColumn="0" w:oddVBand="0" w:evenVBand="0" w:oddHBand="0" w:evenHBand="0" w:firstRowFirstColumn="0" w:firstRowLastColumn="0" w:lastRowFirstColumn="0" w:lastRowLastColumn="0"/>
            </w:pPr>
            <w:r w:rsidRPr="00D073F0">
              <w:t>Obligatorio</w:t>
            </w:r>
          </w:p>
        </w:tc>
      </w:tr>
      <w:tr w:rsidR="008C17A9" w:rsidRPr="00D073F0" w14:paraId="353C1EDF" w14:textId="77777777" w:rsidTr="008C17A9">
        <w:trPr>
          <w:cnfStyle w:val="000000100000" w:firstRow="0" w:lastRow="0" w:firstColumn="0" w:lastColumn="0" w:oddVBand="0" w:evenVBand="0" w:oddHBand="1" w:evenHBand="0" w:firstRowFirstColumn="0" w:firstRowLastColumn="0" w:lastRowFirstColumn="0" w:lastRowLastColumn="0"/>
          <w:trHeight w:val="186"/>
        </w:trPr>
        <w:tc>
          <w:tcPr>
            <w:cnfStyle w:val="001000000000" w:firstRow="0" w:lastRow="0" w:firstColumn="1" w:lastColumn="0" w:oddVBand="0" w:evenVBand="0" w:oddHBand="0" w:evenHBand="0" w:firstRowFirstColumn="0" w:firstRowLastColumn="0" w:lastRowFirstColumn="0" w:lastRowLastColumn="0"/>
            <w:tcW w:w="2975" w:type="dxa"/>
          </w:tcPr>
          <w:p w14:paraId="757158C0" w14:textId="77777777" w:rsidR="008C17A9" w:rsidRPr="00D073F0" w:rsidRDefault="008C17A9" w:rsidP="0074563E">
            <w:r w:rsidRPr="00D073F0">
              <w:t>Año</w:t>
            </w:r>
          </w:p>
        </w:tc>
        <w:tc>
          <w:tcPr>
            <w:tcW w:w="2181" w:type="dxa"/>
          </w:tcPr>
          <w:p w14:paraId="1866B377" w14:textId="77777777" w:rsidR="008C17A9" w:rsidRPr="00D073F0" w:rsidRDefault="008C17A9" w:rsidP="0074563E">
            <w:pPr>
              <w:cnfStyle w:val="000000100000" w:firstRow="0" w:lastRow="0" w:firstColumn="0" w:lastColumn="0" w:oddVBand="0" w:evenVBand="0" w:oddHBand="1" w:evenHBand="0" w:firstRowFirstColumn="0" w:firstRowLastColumn="0" w:lastRowFirstColumn="0" w:lastRowLastColumn="0"/>
            </w:pPr>
            <w:r w:rsidRPr="00D073F0">
              <w:t>Numérico</w:t>
            </w:r>
          </w:p>
        </w:tc>
        <w:tc>
          <w:tcPr>
            <w:tcW w:w="2246" w:type="dxa"/>
          </w:tcPr>
          <w:p w14:paraId="36FF9D7E" w14:textId="77777777" w:rsidR="008C17A9" w:rsidRPr="00D073F0" w:rsidRDefault="008C17A9" w:rsidP="0074563E">
            <w:pPr>
              <w:cnfStyle w:val="000000100000" w:firstRow="0" w:lastRow="0" w:firstColumn="0" w:lastColumn="0" w:oddVBand="0" w:evenVBand="0" w:oddHBand="1" w:evenHBand="0" w:firstRowFirstColumn="0" w:firstRowLastColumn="0" w:lastRowFirstColumn="0" w:lastRowLastColumn="0"/>
            </w:pPr>
            <w:r w:rsidRPr="00D073F0">
              <w:t>4</w:t>
            </w:r>
          </w:p>
        </w:tc>
        <w:tc>
          <w:tcPr>
            <w:tcW w:w="1866" w:type="dxa"/>
          </w:tcPr>
          <w:p w14:paraId="0749CCA2" w14:textId="77777777" w:rsidR="008C17A9" w:rsidRPr="00D073F0" w:rsidRDefault="008C17A9" w:rsidP="0074563E">
            <w:pPr>
              <w:cnfStyle w:val="000000100000" w:firstRow="0" w:lastRow="0" w:firstColumn="0" w:lastColumn="0" w:oddVBand="0" w:evenVBand="0" w:oddHBand="1" w:evenHBand="0" w:firstRowFirstColumn="0" w:firstRowLastColumn="0" w:lastRowFirstColumn="0" w:lastRowLastColumn="0"/>
            </w:pPr>
            <w:r w:rsidRPr="00D073F0">
              <w:t>Obligatorio</w:t>
            </w:r>
          </w:p>
        </w:tc>
      </w:tr>
    </w:tbl>
    <w:p w14:paraId="5E791771" w14:textId="77777777" w:rsidR="007C02DC" w:rsidRDefault="007C02DC" w:rsidP="0074563E">
      <w:pPr>
        <w:pStyle w:val="Prrafodelista"/>
      </w:pPr>
    </w:p>
    <w:p w14:paraId="6685405C" w14:textId="77777777" w:rsidR="007C02DC" w:rsidRPr="00E33E97" w:rsidRDefault="007C02DC" w:rsidP="007262C6">
      <w:pPr>
        <w:pStyle w:val="Ttulo4"/>
      </w:pPr>
      <w:r w:rsidRPr="00E33E97">
        <w:t>Fuente:</w:t>
      </w:r>
    </w:p>
    <w:p w14:paraId="2103025C" w14:textId="77777777" w:rsidR="007C02DC" w:rsidRPr="00232317" w:rsidRDefault="007C02DC" w:rsidP="00004461">
      <w:pPr>
        <w:pStyle w:val="Prrafodelista"/>
        <w:numPr>
          <w:ilvl w:val="0"/>
          <w:numId w:val="36"/>
        </w:numPr>
        <w:rPr>
          <w:b/>
          <w:color w:val="1F497D" w:themeColor="text2"/>
        </w:rPr>
      </w:pPr>
      <w:r w:rsidRPr="00E71893">
        <w:t>Registro Nacional de Prestadores Individuales Superintendencia de Salud</w:t>
      </w:r>
    </w:p>
    <w:p w14:paraId="0B7E3D58" w14:textId="77777777" w:rsidR="007C02DC" w:rsidRDefault="007C02DC" w:rsidP="0074563E">
      <w:pPr>
        <w:rPr>
          <w:lang w:val="es-ES"/>
        </w:rPr>
      </w:pPr>
      <w:r>
        <w:rPr>
          <w:lang w:val="es-ES"/>
        </w:rPr>
        <w:br w:type="page"/>
      </w:r>
    </w:p>
    <w:p w14:paraId="05041C1C" w14:textId="77777777" w:rsidR="007C02DC" w:rsidRPr="00315ED1" w:rsidRDefault="007C02DC" w:rsidP="0074563E">
      <w:pPr>
        <w:pStyle w:val="Prrafodelista"/>
        <w:rPr>
          <w:lang w:val="es-ES"/>
        </w:rPr>
      </w:pPr>
    </w:p>
    <w:p w14:paraId="09B7080F" w14:textId="77777777" w:rsidR="007C02DC" w:rsidRDefault="007C02DC" w:rsidP="007262C6">
      <w:pPr>
        <w:pStyle w:val="Ttulo3"/>
        <w:rPr>
          <w:lang w:val="es-ES"/>
        </w:rPr>
      </w:pPr>
      <w:bookmarkStart w:id="167" w:name="_Toc451511637"/>
      <w:bookmarkStart w:id="168" w:name="_Toc451780469"/>
      <w:r w:rsidRPr="00315ED1">
        <w:rPr>
          <w:lang w:val="es-ES"/>
        </w:rPr>
        <w:t>Fecha de expiración de la especialidad</w:t>
      </w:r>
      <w:bookmarkEnd w:id="167"/>
      <w:bookmarkEnd w:id="168"/>
    </w:p>
    <w:p w14:paraId="4DBCEF88" w14:textId="77777777" w:rsidR="007C02DC" w:rsidRPr="00315ED1" w:rsidRDefault="007C02DC" w:rsidP="0074563E">
      <w:pPr>
        <w:pStyle w:val="Prrafodelista"/>
        <w:rPr>
          <w:lang w:val="es-ES"/>
        </w:rPr>
      </w:pPr>
    </w:p>
    <w:p w14:paraId="643E0434" w14:textId="77777777" w:rsidR="007C02DC" w:rsidRPr="00300052" w:rsidRDefault="007C02DC" w:rsidP="007262C6">
      <w:pPr>
        <w:pStyle w:val="Ttulo4"/>
      </w:pPr>
      <w:r>
        <w:t>Definición:</w:t>
      </w:r>
    </w:p>
    <w:p w14:paraId="3A3429E4" w14:textId="77777777" w:rsidR="007C02DC" w:rsidRDefault="007C02DC" w:rsidP="0074563E">
      <w:r w:rsidRPr="00EA0492">
        <w:t xml:space="preserve">Corresponde a la fecha </w:t>
      </w:r>
      <w:r w:rsidRPr="00300052">
        <w:t>en que</w:t>
      </w:r>
      <w:r>
        <w:t xml:space="preserve"> expira la especialización asociada al prestador individual. </w:t>
      </w:r>
    </w:p>
    <w:p w14:paraId="7E37D1FD" w14:textId="77777777" w:rsidR="007C02DC" w:rsidRPr="00300052" w:rsidRDefault="007C02DC" w:rsidP="0074563E">
      <w:pPr>
        <w:rPr>
          <w:b/>
        </w:rPr>
      </w:pPr>
      <w:r>
        <w:t>Cuando el prestador no tiene especialidad asociada este campo se completa con el código asignado por la Superintendencia de Salud.</w:t>
      </w:r>
    </w:p>
    <w:p w14:paraId="3E7FBFA9" w14:textId="4DEC2B10" w:rsidR="007C02DC" w:rsidRDefault="007C02DC" w:rsidP="007262C6">
      <w:pPr>
        <w:pStyle w:val="Ttulo4"/>
      </w:pPr>
      <w:r w:rsidRPr="00EA0492">
        <w:t>Estructura:</w:t>
      </w:r>
    </w:p>
    <w:p w14:paraId="783CEB50" w14:textId="77777777" w:rsidR="00697C08" w:rsidRPr="00697C08" w:rsidRDefault="00697C08" w:rsidP="00697C08"/>
    <w:tbl>
      <w:tblPr>
        <w:tblStyle w:val="Cuadrculamedia3-nfasis6"/>
        <w:tblW w:w="9268" w:type="dxa"/>
        <w:tblLook w:val="04A0" w:firstRow="1" w:lastRow="0" w:firstColumn="1" w:lastColumn="0" w:noHBand="0" w:noVBand="1"/>
      </w:tblPr>
      <w:tblGrid>
        <w:gridCol w:w="2975"/>
        <w:gridCol w:w="2181"/>
        <w:gridCol w:w="2246"/>
        <w:gridCol w:w="1866"/>
      </w:tblGrid>
      <w:tr w:rsidR="00697C08" w:rsidRPr="00D073F0" w14:paraId="38CA12D6" w14:textId="77777777" w:rsidTr="00E8344F">
        <w:trPr>
          <w:cnfStyle w:val="100000000000" w:firstRow="1" w:lastRow="0" w:firstColumn="0" w:lastColumn="0" w:oddVBand="0" w:evenVBand="0" w:oddHBand="0" w:evenHBand="0" w:firstRowFirstColumn="0" w:firstRowLastColumn="0" w:lastRowFirstColumn="0" w:lastRowLastColumn="0"/>
          <w:trHeight w:val="382"/>
        </w:trPr>
        <w:tc>
          <w:tcPr>
            <w:cnfStyle w:val="001000000000" w:firstRow="0" w:lastRow="0" w:firstColumn="1" w:lastColumn="0" w:oddVBand="0" w:evenVBand="0" w:oddHBand="0" w:evenHBand="0" w:firstRowFirstColumn="0" w:firstRowLastColumn="0" w:lastRowFirstColumn="0" w:lastRowLastColumn="0"/>
            <w:tcW w:w="2975" w:type="dxa"/>
          </w:tcPr>
          <w:p w14:paraId="07C3AB47" w14:textId="77777777" w:rsidR="00697C08" w:rsidRPr="007262C6" w:rsidRDefault="00697C08" w:rsidP="00E8344F">
            <w:pPr>
              <w:rPr>
                <w:color w:val="FFFFFF" w:themeColor="background1"/>
              </w:rPr>
            </w:pPr>
            <w:r w:rsidRPr="007262C6">
              <w:rPr>
                <w:color w:val="FFFFFF" w:themeColor="background1"/>
              </w:rPr>
              <w:t>Categorías de la Variable</w:t>
            </w:r>
          </w:p>
        </w:tc>
        <w:tc>
          <w:tcPr>
            <w:tcW w:w="2181" w:type="dxa"/>
          </w:tcPr>
          <w:p w14:paraId="788E7C2F" w14:textId="77777777" w:rsidR="00697C08" w:rsidRPr="007262C6" w:rsidRDefault="00697C08" w:rsidP="00E8344F">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7262C6">
              <w:rPr>
                <w:color w:val="FFFFFF" w:themeColor="background1"/>
              </w:rPr>
              <w:t>Formato</w:t>
            </w:r>
          </w:p>
        </w:tc>
        <w:tc>
          <w:tcPr>
            <w:tcW w:w="2246" w:type="dxa"/>
          </w:tcPr>
          <w:p w14:paraId="0D3F1C86" w14:textId="77777777" w:rsidR="00697C08" w:rsidRPr="007262C6" w:rsidRDefault="00697C08" w:rsidP="00E8344F">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7262C6">
              <w:rPr>
                <w:color w:val="FFFFFF" w:themeColor="background1"/>
              </w:rPr>
              <w:t>N° de caracteres</w:t>
            </w:r>
          </w:p>
        </w:tc>
        <w:tc>
          <w:tcPr>
            <w:tcW w:w="1866" w:type="dxa"/>
          </w:tcPr>
          <w:p w14:paraId="4936077D" w14:textId="77777777" w:rsidR="00697C08" w:rsidRPr="007262C6" w:rsidRDefault="00697C08" w:rsidP="00E8344F">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7262C6">
              <w:rPr>
                <w:color w:val="FFFFFF" w:themeColor="background1"/>
              </w:rPr>
              <w:t>Exigencia</w:t>
            </w:r>
          </w:p>
        </w:tc>
      </w:tr>
      <w:tr w:rsidR="00697C08" w:rsidRPr="00D073F0" w14:paraId="6C2A0800" w14:textId="77777777" w:rsidTr="00E8344F">
        <w:trPr>
          <w:cnfStyle w:val="000000100000" w:firstRow="0" w:lastRow="0" w:firstColumn="0" w:lastColumn="0" w:oddVBand="0" w:evenVBand="0" w:oddHBand="1" w:evenHBand="0" w:firstRowFirstColumn="0" w:firstRowLastColumn="0" w:lastRowFirstColumn="0" w:lastRowLastColumn="0"/>
          <w:trHeight w:val="195"/>
        </w:trPr>
        <w:tc>
          <w:tcPr>
            <w:cnfStyle w:val="001000000000" w:firstRow="0" w:lastRow="0" w:firstColumn="1" w:lastColumn="0" w:oddVBand="0" w:evenVBand="0" w:oddHBand="0" w:evenHBand="0" w:firstRowFirstColumn="0" w:firstRowLastColumn="0" w:lastRowFirstColumn="0" w:lastRowLastColumn="0"/>
            <w:tcW w:w="2975" w:type="dxa"/>
          </w:tcPr>
          <w:p w14:paraId="3B418012" w14:textId="77777777" w:rsidR="00697C08" w:rsidRPr="00D073F0" w:rsidRDefault="00697C08" w:rsidP="00E8344F">
            <w:r w:rsidRPr="00D073F0">
              <w:t>Día</w:t>
            </w:r>
          </w:p>
        </w:tc>
        <w:tc>
          <w:tcPr>
            <w:tcW w:w="2181" w:type="dxa"/>
          </w:tcPr>
          <w:p w14:paraId="5ADB14B2" w14:textId="77777777" w:rsidR="00697C08" w:rsidRPr="00D073F0" w:rsidRDefault="00697C08" w:rsidP="00E8344F">
            <w:pPr>
              <w:cnfStyle w:val="000000100000" w:firstRow="0" w:lastRow="0" w:firstColumn="0" w:lastColumn="0" w:oddVBand="0" w:evenVBand="0" w:oddHBand="1" w:evenHBand="0" w:firstRowFirstColumn="0" w:firstRowLastColumn="0" w:lastRowFirstColumn="0" w:lastRowLastColumn="0"/>
            </w:pPr>
            <w:r w:rsidRPr="00D073F0">
              <w:t>Numérico</w:t>
            </w:r>
          </w:p>
        </w:tc>
        <w:tc>
          <w:tcPr>
            <w:tcW w:w="2246" w:type="dxa"/>
          </w:tcPr>
          <w:p w14:paraId="21B5C88F" w14:textId="77777777" w:rsidR="00697C08" w:rsidRPr="00D073F0" w:rsidRDefault="00697C08" w:rsidP="00E8344F">
            <w:pPr>
              <w:cnfStyle w:val="000000100000" w:firstRow="0" w:lastRow="0" w:firstColumn="0" w:lastColumn="0" w:oddVBand="0" w:evenVBand="0" w:oddHBand="1" w:evenHBand="0" w:firstRowFirstColumn="0" w:firstRowLastColumn="0" w:lastRowFirstColumn="0" w:lastRowLastColumn="0"/>
            </w:pPr>
            <w:r w:rsidRPr="00D073F0">
              <w:t>2</w:t>
            </w:r>
          </w:p>
        </w:tc>
        <w:tc>
          <w:tcPr>
            <w:tcW w:w="1866" w:type="dxa"/>
          </w:tcPr>
          <w:p w14:paraId="55DBCBE6" w14:textId="77777777" w:rsidR="00697C08" w:rsidRPr="00D073F0" w:rsidRDefault="00697C08" w:rsidP="00E8344F">
            <w:pPr>
              <w:cnfStyle w:val="000000100000" w:firstRow="0" w:lastRow="0" w:firstColumn="0" w:lastColumn="0" w:oddVBand="0" w:evenVBand="0" w:oddHBand="1" w:evenHBand="0" w:firstRowFirstColumn="0" w:firstRowLastColumn="0" w:lastRowFirstColumn="0" w:lastRowLastColumn="0"/>
            </w:pPr>
            <w:r w:rsidRPr="00D073F0">
              <w:t>Obligatorio</w:t>
            </w:r>
          </w:p>
        </w:tc>
      </w:tr>
      <w:tr w:rsidR="00697C08" w:rsidRPr="00D073F0" w14:paraId="07D8A965" w14:textId="77777777" w:rsidTr="00E8344F">
        <w:trPr>
          <w:trHeight w:val="186"/>
        </w:trPr>
        <w:tc>
          <w:tcPr>
            <w:cnfStyle w:val="001000000000" w:firstRow="0" w:lastRow="0" w:firstColumn="1" w:lastColumn="0" w:oddVBand="0" w:evenVBand="0" w:oddHBand="0" w:evenHBand="0" w:firstRowFirstColumn="0" w:firstRowLastColumn="0" w:lastRowFirstColumn="0" w:lastRowLastColumn="0"/>
            <w:tcW w:w="2975" w:type="dxa"/>
          </w:tcPr>
          <w:p w14:paraId="2381D2DA" w14:textId="77777777" w:rsidR="00697C08" w:rsidRPr="00D073F0" w:rsidRDefault="00697C08" w:rsidP="00E8344F">
            <w:r w:rsidRPr="00D073F0">
              <w:t>Mes</w:t>
            </w:r>
          </w:p>
        </w:tc>
        <w:tc>
          <w:tcPr>
            <w:tcW w:w="2181" w:type="dxa"/>
          </w:tcPr>
          <w:p w14:paraId="4682A992" w14:textId="77777777" w:rsidR="00697C08" w:rsidRPr="00D073F0" w:rsidRDefault="00697C08" w:rsidP="00E8344F">
            <w:pPr>
              <w:cnfStyle w:val="000000000000" w:firstRow="0" w:lastRow="0" w:firstColumn="0" w:lastColumn="0" w:oddVBand="0" w:evenVBand="0" w:oddHBand="0" w:evenHBand="0" w:firstRowFirstColumn="0" w:firstRowLastColumn="0" w:lastRowFirstColumn="0" w:lastRowLastColumn="0"/>
            </w:pPr>
            <w:r w:rsidRPr="00D073F0">
              <w:t>Numérico</w:t>
            </w:r>
          </w:p>
        </w:tc>
        <w:tc>
          <w:tcPr>
            <w:tcW w:w="2246" w:type="dxa"/>
          </w:tcPr>
          <w:p w14:paraId="1DB01E9B" w14:textId="77777777" w:rsidR="00697C08" w:rsidRPr="00D073F0" w:rsidRDefault="00697C08" w:rsidP="00E8344F">
            <w:pPr>
              <w:cnfStyle w:val="000000000000" w:firstRow="0" w:lastRow="0" w:firstColumn="0" w:lastColumn="0" w:oddVBand="0" w:evenVBand="0" w:oddHBand="0" w:evenHBand="0" w:firstRowFirstColumn="0" w:firstRowLastColumn="0" w:lastRowFirstColumn="0" w:lastRowLastColumn="0"/>
            </w:pPr>
            <w:r w:rsidRPr="00D073F0">
              <w:t>2</w:t>
            </w:r>
          </w:p>
        </w:tc>
        <w:tc>
          <w:tcPr>
            <w:tcW w:w="1866" w:type="dxa"/>
          </w:tcPr>
          <w:p w14:paraId="0892EE9D" w14:textId="77777777" w:rsidR="00697C08" w:rsidRPr="00D073F0" w:rsidRDefault="00697C08" w:rsidP="00E8344F">
            <w:pPr>
              <w:cnfStyle w:val="000000000000" w:firstRow="0" w:lastRow="0" w:firstColumn="0" w:lastColumn="0" w:oddVBand="0" w:evenVBand="0" w:oddHBand="0" w:evenHBand="0" w:firstRowFirstColumn="0" w:firstRowLastColumn="0" w:lastRowFirstColumn="0" w:lastRowLastColumn="0"/>
            </w:pPr>
            <w:r w:rsidRPr="00D073F0">
              <w:t>Obligatorio</w:t>
            </w:r>
          </w:p>
        </w:tc>
      </w:tr>
      <w:tr w:rsidR="00697C08" w:rsidRPr="00D073F0" w14:paraId="20AEBE2C" w14:textId="77777777" w:rsidTr="00E8344F">
        <w:trPr>
          <w:cnfStyle w:val="000000100000" w:firstRow="0" w:lastRow="0" w:firstColumn="0" w:lastColumn="0" w:oddVBand="0" w:evenVBand="0" w:oddHBand="1" w:evenHBand="0" w:firstRowFirstColumn="0" w:firstRowLastColumn="0" w:lastRowFirstColumn="0" w:lastRowLastColumn="0"/>
          <w:trHeight w:val="186"/>
        </w:trPr>
        <w:tc>
          <w:tcPr>
            <w:cnfStyle w:val="001000000000" w:firstRow="0" w:lastRow="0" w:firstColumn="1" w:lastColumn="0" w:oddVBand="0" w:evenVBand="0" w:oddHBand="0" w:evenHBand="0" w:firstRowFirstColumn="0" w:firstRowLastColumn="0" w:lastRowFirstColumn="0" w:lastRowLastColumn="0"/>
            <w:tcW w:w="2975" w:type="dxa"/>
          </w:tcPr>
          <w:p w14:paraId="1DE74F8D" w14:textId="77777777" w:rsidR="00697C08" w:rsidRPr="00D073F0" w:rsidRDefault="00697C08" w:rsidP="00E8344F">
            <w:r w:rsidRPr="00D073F0">
              <w:t>Año</w:t>
            </w:r>
          </w:p>
        </w:tc>
        <w:tc>
          <w:tcPr>
            <w:tcW w:w="2181" w:type="dxa"/>
          </w:tcPr>
          <w:p w14:paraId="4DE38F1E" w14:textId="77777777" w:rsidR="00697C08" w:rsidRPr="00D073F0" w:rsidRDefault="00697C08" w:rsidP="00E8344F">
            <w:pPr>
              <w:cnfStyle w:val="000000100000" w:firstRow="0" w:lastRow="0" w:firstColumn="0" w:lastColumn="0" w:oddVBand="0" w:evenVBand="0" w:oddHBand="1" w:evenHBand="0" w:firstRowFirstColumn="0" w:firstRowLastColumn="0" w:lastRowFirstColumn="0" w:lastRowLastColumn="0"/>
            </w:pPr>
            <w:r w:rsidRPr="00D073F0">
              <w:t>Numérico</w:t>
            </w:r>
          </w:p>
        </w:tc>
        <w:tc>
          <w:tcPr>
            <w:tcW w:w="2246" w:type="dxa"/>
          </w:tcPr>
          <w:p w14:paraId="2DF642E6" w14:textId="77777777" w:rsidR="00697C08" w:rsidRPr="00D073F0" w:rsidRDefault="00697C08" w:rsidP="00E8344F">
            <w:pPr>
              <w:cnfStyle w:val="000000100000" w:firstRow="0" w:lastRow="0" w:firstColumn="0" w:lastColumn="0" w:oddVBand="0" w:evenVBand="0" w:oddHBand="1" w:evenHBand="0" w:firstRowFirstColumn="0" w:firstRowLastColumn="0" w:lastRowFirstColumn="0" w:lastRowLastColumn="0"/>
            </w:pPr>
            <w:r w:rsidRPr="00D073F0">
              <w:t>4</w:t>
            </w:r>
          </w:p>
        </w:tc>
        <w:tc>
          <w:tcPr>
            <w:tcW w:w="1866" w:type="dxa"/>
          </w:tcPr>
          <w:p w14:paraId="5B713297" w14:textId="77777777" w:rsidR="00697C08" w:rsidRPr="00D073F0" w:rsidRDefault="00697C08" w:rsidP="00E8344F">
            <w:pPr>
              <w:cnfStyle w:val="000000100000" w:firstRow="0" w:lastRow="0" w:firstColumn="0" w:lastColumn="0" w:oddVBand="0" w:evenVBand="0" w:oddHBand="1" w:evenHBand="0" w:firstRowFirstColumn="0" w:firstRowLastColumn="0" w:lastRowFirstColumn="0" w:lastRowLastColumn="0"/>
            </w:pPr>
            <w:r w:rsidRPr="00D073F0">
              <w:t>Obligatorio</w:t>
            </w:r>
          </w:p>
        </w:tc>
      </w:tr>
    </w:tbl>
    <w:p w14:paraId="3A9B645F" w14:textId="77777777" w:rsidR="007C02DC" w:rsidRDefault="007C02DC" w:rsidP="0074563E">
      <w:pPr>
        <w:pStyle w:val="Prrafodelista"/>
      </w:pPr>
    </w:p>
    <w:p w14:paraId="766671B1" w14:textId="77777777" w:rsidR="007C02DC" w:rsidRPr="00FF0153" w:rsidRDefault="007C02DC" w:rsidP="007262C6">
      <w:pPr>
        <w:pStyle w:val="Ttulo4"/>
      </w:pPr>
      <w:r w:rsidRPr="00FF0153">
        <w:t>Fuente:</w:t>
      </w:r>
    </w:p>
    <w:p w14:paraId="3ADD08D3" w14:textId="6BFE514B" w:rsidR="007C02DC" w:rsidRDefault="007C02DC" w:rsidP="00004461">
      <w:pPr>
        <w:pStyle w:val="Prrafodelista"/>
        <w:numPr>
          <w:ilvl w:val="0"/>
          <w:numId w:val="37"/>
        </w:numPr>
      </w:pPr>
      <w:r w:rsidRPr="00E71893">
        <w:t>Registro Nacional de Prestadores Individuales Superintendencia de Salud</w:t>
      </w:r>
      <w:r w:rsidR="004126CB">
        <w:t>.</w:t>
      </w:r>
    </w:p>
    <w:p w14:paraId="16818DFA" w14:textId="77777777" w:rsidR="004126CB" w:rsidRDefault="004126CB" w:rsidP="004126CB"/>
    <w:p w14:paraId="4CA8533B" w14:textId="77777777" w:rsidR="007C02DC" w:rsidRDefault="007C02DC" w:rsidP="007262C6">
      <w:pPr>
        <w:pStyle w:val="Ttulo3"/>
      </w:pPr>
      <w:bookmarkStart w:id="169" w:name="_Toc451511638"/>
      <w:bookmarkStart w:id="170" w:name="_Toc451780470"/>
      <w:r w:rsidRPr="000A52EF">
        <w:t>Referencias Bibliográficas</w:t>
      </w:r>
      <w:bookmarkEnd w:id="169"/>
      <w:bookmarkEnd w:id="170"/>
    </w:p>
    <w:p w14:paraId="708DCA55" w14:textId="77777777" w:rsidR="007C02DC" w:rsidRDefault="007C02DC" w:rsidP="00345C29"/>
    <w:p w14:paraId="0A981F29" w14:textId="77777777" w:rsidR="007C02DC" w:rsidRPr="00EF2117" w:rsidRDefault="007C02DC" w:rsidP="00004461">
      <w:pPr>
        <w:pStyle w:val="Prrafodelista"/>
        <w:numPr>
          <w:ilvl w:val="0"/>
          <w:numId w:val="12"/>
        </w:numPr>
      </w:pPr>
      <w:r>
        <w:t>Ministerio de Salud 2013 REGLAMENTO</w:t>
      </w:r>
      <w:r w:rsidRPr="00EF2117">
        <w:t xml:space="preserve"> DE CERTIF</w:t>
      </w:r>
      <w:r>
        <w:t xml:space="preserve">ICACIÓN DE LAS ESPECIALIDADES Y </w:t>
      </w:r>
      <w:r w:rsidRPr="00EF2117">
        <w:t xml:space="preserve">SUBESPECIALIDADES </w:t>
      </w:r>
      <w:r>
        <w:t xml:space="preserve">DE LOS PRESTADORES INDIVIDUALES </w:t>
      </w:r>
      <w:r w:rsidRPr="00EF2117">
        <w:t>DE SALUD Y DE LAS ENTIDADES QUE LA OTORGAN</w:t>
      </w:r>
    </w:p>
    <w:p w14:paraId="7E28DF40" w14:textId="77777777" w:rsidR="007C02DC" w:rsidRDefault="007C02DC" w:rsidP="00004461">
      <w:pPr>
        <w:pStyle w:val="Prrafodelista"/>
        <w:numPr>
          <w:ilvl w:val="0"/>
          <w:numId w:val="12"/>
        </w:numPr>
      </w:pPr>
      <w:r w:rsidRPr="00D55033">
        <w:t>Superintendencia de Salud Registro Nacional de Prestadores Individuales.</w:t>
      </w:r>
      <w:r w:rsidRPr="0024149F">
        <w:t xml:space="preserve"> http://webhosting.superdesalud.gob.cl/bases/prestadoresindividuales.nsf/buscador?openForm </w:t>
      </w:r>
    </w:p>
    <w:p w14:paraId="01098F38" w14:textId="77777777" w:rsidR="007C02DC" w:rsidRDefault="007C02DC" w:rsidP="00004461">
      <w:pPr>
        <w:pStyle w:val="Prrafodelista"/>
        <w:numPr>
          <w:ilvl w:val="0"/>
          <w:numId w:val="12"/>
        </w:numPr>
      </w:pPr>
      <w:r w:rsidRPr="00327F81">
        <w:t xml:space="preserve">Intendencia </w:t>
      </w:r>
      <w:r>
        <w:t xml:space="preserve">de Prestadores </w:t>
      </w:r>
      <w:r w:rsidRPr="00327F81">
        <w:t>Subde</w:t>
      </w:r>
      <w:r>
        <w:t>p</w:t>
      </w:r>
      <w:r w:rsidRPr="00327F81">
        <w:t>artamento de Gestión de Calidad en Salud</w:t>
      </w:r>
      <w:r>
        <w:t xml:space="preserve"> </w:t>
      </w:r>
      <w:r w:rsidRPr="00327F81">
        <w:t>Unidad de Registro de Prestadores Individuales</w:t>
      </w:r>
      <w:r>
        <w:t>. "</w:t>
      </w:r>
      <w:r w:rsidRPr="00327F81">
        <w:t>Reglamento de Certificación de las Especialidades de los Prestadores Individuales de</w:t>
      </w:r>
      <w:r>
        <w:t xml:space="preserve"> </w:t>
      </w:r>
      <w:r w:rsidRPr="00327F81">
        <w:t>Salud y de las Ent</w:t>
      </w:r>
      <w:r>
        <w:t>i</w:t>
      </w:r>
      <w:r w:rsidRPr="00327F81">
        <w:t>dades que las otorgan",</w:t>
      </w:r>
    </w:p>
    <w:p w14:paraId="20B34A3A" w14:textId="77777777" w:rsidR="007C02DC" w:rsidRPr="00345C29" w:rsidRDefault="007C02DC" w:rsidP="00004461">
      <w:pPr>
        <w:pStyle w:val="Prrafodelista"/>
        <w:numPr>
          <w:ilvl w:val="0"/>
          <w:numId w:val="12"/>
        </w:numPr>
      </w:pPr>
      <w:r w:rsidRPr="00345C29">
        <w:t>Ministerio de Salud Sistema de Certificación de Especialidades y Subespecialidades Médicas y Odontológicas</w:t>
      </w:r>
    </w:p>
    <w:p w14:paraId="52500F12" w14:textId="3636AB62" w:rsidR="00491C93" w:rsidRPr="009E42A5" w:rsidRDefault="007C02DC" w:rsidP="009E42A5">
      <w:pPr>
        <w:pStyle w:val="Prrafodelista"/>
        <w:numPr>
          <w:ilvl w:val="0"/>
          <w:numId w:val="12"/>
        </w:numPr>
        <w:jc w:val="left"/>
        <w:rPr>
          <w:rFonts w:asciiTheme="majorHAnsi" w:eastAsiaTheme="majorEastAsia" w:hAnsiTheme="majorHAnsi" w:cstheme="majorBidi"/>
          <w:b/>
          <w:color w:val="FF6565"/>
          <w:sz w:val="28"/>
          <w:szCs w:val="32"/>
        </w:rPr>
      </w:pPr>
      <w:bookmarkStart w:id="171" w:name="_Toc428307214"/>
      <w:r>
        <w:t>Norma Técnica N</w:t>
      </w:r>
      <w:r w:rsidRPr="0024149F">
        <w:t>° 820 Estándares de Información en Salud 2011</w:t>
      </w:r>
      <w:bookmarkEnd w:id="118"/>
      <w:bookmarkEnd w:id="119"/>
      <w:bookmarkEnd w:id="171"/>
    </w:p>
    <w:sectPr w:rsidR="00491C93" w:rsidRPr="009E42A5" w:rsidSect="009F7262">
      <w:headerReference w:type="default" r:id="rId40"/>
      <w:footerReference w:type="default" r:id="rId41"/>
      <w:pgSz w:w="12240" w:h="15840"/>
      <w:pgMar w:top="-993" w:right="1608" w:bottom="1276" w:left="1701"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1ABE13" w14:textId="77777777" w:rsidR="00A741A8" w:rsidRDefault="00A741A8" w:rsidP="0074563E">
      <w:r>
        <w:separator/>
      </w:r>
    </w:p>
  </w:endnote>
  <w:endnote w:type="continuationSeparator" w:id="0">
    <w:p w14:paraId="67F36C36" w14:textId="77777777" w:rsidR="00A741A8" w:rsidRDefault="00A741A8" w:rsidP="007456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inion Pro SmBd">
    <w:altName w:val="Cambria Math"/>
    <w:panose1 w:val="00000000000000000000"/>
    <w:charset w:val="00"/>
    <w:family w:val="roman"/>
    <w:notTrueType/>
    <w:pitch w:val="variable"/>
    <w:sig w:usb0="00000001"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dobe Clean">
    <w:altName w:val="Adobe Clean"/>
    <w:panose1 w:val="00000000000000000000"/>
    <w:charset w:val="00"/>
    <w:family w:val="swiss"/>
    <w:notTrueType/>
    <w:pitch w:val="default"/>
    <w:sig w:usb0="00000003" w:usb1="00000000" w:usb2="00000000" w:usb3="00000000" w:csb0="00000001" w:csb1="00000000"/>
  </w:font>
  <w:font w:name="CG Omega">
    <w:altName w:val="Malgun Gothic"/>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F52327" w14:textId="0DFA2008" w:rsidR="00E8344F" w:rsidRPr="009C2F2C" w:rsidRDefault="00E8344F" w:rsidP="0074563E">
    <w:pPr>
      <w:pStyle w:val="Piedepgina"/>
      <w:rPr>
        <w:lang w:val="en-US"/>
      </w:rPr>
    </w:pPr>
    <w:r>
      <w:rPr>
        <w:noProof/>
        <w:lang w:eastAsia="es-CL"/>
      </w:rPr>
      <w:drawing>
        <wp:anchor distT="0" distB="0" distL="114300" distR="114300" simplePos="0" relativeHeight="251663360" behindDoc="1" locked="0" layoutInCell="1" allowOverlap="1" wp14:anchorId="4D98FEAC" wp14:editId="006F24E0">
          <wp:simplePos x="0" y="0"/>
          <wp:positionH relativeFrom="column">
            <wp:posOffset>-482600</wp:posOffset>
          </wp:positionH>
          <wp:positionV relativeFrom="paragraph">
            <wp:posOffset>461645</wp:posOffset>
          </wp:positionV>
          <wp:extent cx="1526540" cy="158750"/>
          <wp:effectExtent l="0" t="0" r="0" b="0"/>
          <wp:wrapTight wrapText="bothSides">
            <wp:wrapPolygon edited="0">
              <wp:start x="0" y="0"/>
              <wp:lineTo x="0" y="18144"/>
              <wp:lineTo x="21295" y="18144"/>
              <wp:lineTo x="21295" y="0"/>
              <wp:lineTo x="0" y="0"/>
            </wp:wrapPolygon>
          </wp:wrapTight>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6540" cy="1587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13CFD0" w14:textId="77777777" w:rsidR="00A741A8" w:rsidRDefault="00A741A8" w:rsidP="0074563E">
      <w:r>
        <w:separator/>
      </w:r>
    </w:p>
  </w:footnote>
  <w:footnote w:type="continuationSeparator" w:id="0">
    <w:p w14:paraId="76288A6F" w14:textId="77777777" w:rsidR="00A741A8" w:rsidRDefault="00A741A8" w:rsidP="007456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4E26CF" w14:textId="4FAB79DE" w:rsidR="00E8344F" w:rsidRDefault="00E8344F" w:rsidP="0074563E">
    <w:pPr>
      <w:pStyle w:val="Encabezado"/>
    </w:pPr>
    <w:r>
      <w:rPr>
        <w:noProof/>
        <w:lang w:eastAsia="es-CL"/>
      </w:rPr>
      <mc:AlternateContent>
        <mc:Choice Requires="wps">
          <w:drawing>
            <wp:anchor distT="0" distB="0" distL="114300" distR="114300" simplePos="0" relativeHeight="251657216" behindDoc="0" locked="0" layoutInCell="1" allowOverlap="1" wp14:anchorId="62D6C9E8" wp14:editId="6FFE2417">
              <wp:simplePos x="0" y="0"/>
              <wp:positionH relativeFrom="rightMargin">
                <wp:posOffset>169573</wp:posOffset>
              </wp:positionH>
              <wp:positionV relativeFrom="margin">
                <wp:posOffset>8641080</wp:posOffset>
              </wp:positionV>
              <wp:extent cx="342900" cy="228600"/>
              <wp:effectExtent l="0" t="0" r="0" b="0"/>
              <wp:wrapNone/>
              <wp:docPr id="434" name="Text Box 4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17445C" w14:textId="5E746F26" w:rsidR="00E8344F" w:rsidRPr="007E6072" w:rsidRDefault="00E8344F" w:rsidP="0074563E">
                          <w:r w:rsidRPr="007E6072">
                            <w:fldChar w:fldCharType="begin"/>
                          </w:r>
                          <w:r w:rsidRPr="007E6072">
                            <w:instrText>PAGE   \* MERGEFORMAT</w:instrText>
                          </w:r>
                          <w:r w:rsidRPr="007E6072">
                            <w:fldChar w:fldCharType="separate"/>
                          </w:r>
                          <w:r w:rsidR="00475CFA" w:rsidRPr="00475CFA">
                            <w:rPr>
                              <w:noProof/>
                              <w:lang w:val="es-ES"/>
                            </w:rPr>
                            <w:t>4</w:t>
                          </w:r>
                          <w:r w:rsidRPr="007E6072">
                            <w:fldChar w:fldCharType="end"/>
                          </w:r>
                        </w:p>
                      </w:txbxContent>
                    </wps:txbx>
                    <wps:bodyPr rot="0" vert="horz" wrap="square" lIns="91440" tIns="0" rIns="91440" bIns="0" anchor="t" anchorCtr="0" upright="1">
                      <a:noAutofit/>
                    </wps:bodyPr>
                  </wps:wsp>
                </a:graphicData>
              </a:graphic>
              <wp14:sizeRelH relativeFrom="margin">
                <wp14:pctWidth>0</wp14:pctWidth>
              </wp14:sizeRelH>
            </wp:anchor>
          </w:drawing>
        </mc:Choice>
        <mc:Fallback>
          <w:pict>
            <v:shapetype w14:anchorId="62D6C9E8" id="_x0000_t202" coordsize="21600,21600" o:spt="202" path="m,l,21600r21600,l21600,xe">
              <v:stroke joinstyle="miter"/>
              <v:path gradientshapeok="t" o:connecttype="rect"/>
            </v:shapetype>
            <v:shape id="Text Box 434" o:spid="_x0000_s1027" type="#_x0000_t202" style="position:absolute;left:0;text-align:left;margin-left:13.35pt;margin-top:680.4pt;width:27pt;height:18pt;z-index:251657216;visibility:visible;mso-wrap-style:square;mso-width-percent:0;mso-wrap-distance-left:9pt;mso-wrap-distance-top:0;mso-wrap-distance-right:9pt;mso-wrap-distance-bottom:0;mso-position-horizontal:absolute;mso-position-horizontal-relative:right-margin-area;mso-position-vertical:absolute;mso-position-vertical-relative:margin;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" filled="f" stroked="f">
              <v:textbox inset=",0,,0">
                <w:txbxContent>
                  <w:p w14:paraId="3F17445C" w14:textId="5E746F26" w:rsidR="00E8344F" w:rsidRPr="007E6072" w:rsidRDefault="00E8344F" w:rsidP="0074563E">
                    <w:r w:rsidRPr="007E6072">
                      <w:fldChar w:fldCharType="begin"/>
                    </w:r>
                    <w:r w:rsidRPr="007E6072">
                      <w:instrText>PAGE   \* MERGEFORMAT</w:instrText>
                    </w:r>
                    <w:r w:rsidRPr="007E6072">
                      <w:fldChar w:fldCharType="separate"/>
                    </w:r>
                    <w:r w:rsidR="00475CFA" w:rsidRPr="00475CFA">
                      <w:rPr>
                        <w:noProof/>
                        <w:lang w:val="es-ES"/>
                      </w:rPr>
                      <w:t>4</w:t>
                    </w:r>
                    <w:r w:rsidRPr="007E6072">
                      <w:fldChar w:fldCharType="end"/>
                    </w:r>
                  </w:p>
                </w:txbxContent>
              </v:textbox>
              <w10:wrap anchorx="margin" anchory="margin"/>
            </v:shape>
          </w:pict>
        </mc:Fallback>
      </mc:AlternateContent>
    </w:r>
    <w:r>
      <w:rPr>
        <w:noProof/>
        <w:lang w:eastAsia="es-CL"/>
      </w:rPr>
      <w:drawing>
        <wp:anchor distT="0" distB="0" distL="114300" distR="114300" simplePos="0" relativeHeight="251661312" behindDoc="1" locked="0" layoutInCell="1" allowOverlap="1" wp14:anchorId="0625081B" wp14:editId="3FEB5174">
          <wp:simplePos x="0" y="0"/>
          <wp:positionH relativeFrom="column">
            <wp:posOffset>-483870</wp:posOffset>
          </wp:positionH>
          <wp:positionV relativeFrom="paragraph">
            <wp:posOffset>-449580</wp:posOffset>
          </wp:positionV>
          <wp:extent cx="1526540" cy="158750"/>
          <wp:effectExtent l="0" t="0" r="0" b="0"/>
          <wp:wrapTight wrapText="bothSides">
            <wp:wrapPolygon edited="0">
              <wp:start x="0" y="0"/>
              <wp:lineTo x="0" y="18144"/>
              <wp:lineTo x="21295" y="18144"/>
              <wp:lineTo x="21295" y="0"/>
              <wp:lineTo x="0" y="0"/>
            </wp:wrapPolygon>
          </wp:wrapTight>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6540" cy="158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BEC40C6A"/>
    <w:lvl w:ilvl="0">
      <w:start w:val="1"/>
      <w:numFmt w:val="bullet"/>
      <w:pStyle w:val="Estilo4"/>
      <w:lvlText w:val=""/>
      <w:lvlJc w:val="left"/>
      <w:pPr>
        <w:tabs>
          <w:tab w:val="num" w:pos="643"/>
        </w:tabs>
        <w:ind w:left="643" w:hanging="360"/>
      </w:pPr>
      <w:rPr>
        <w:rFonts w:ascii="Wingdings" w:hAnsi="Wingdings" w:hint="default"/>
      </w:rPr>
    </w:lvl>
  </w:abstractNum>
  <w:abstractNum w:abstractNumId="1" w15:restartNumberingAfterBreak="0">
    <w:nsid w:val="FFFFFF89"/>
    <w:multiLevelType w:val="singleLevel"/>
    <w:tmpl w:val="4EDE187A"/>
    <w:lvl w:ilvl="0">
      <w:start w:val="1"/>
      <w:numFmt w:val="bullet"/>
      <w:pStyle w:val="Estilo3"/>
      <w:lvlText w:val=""/>
      <w:lvlJc w:val="left"/>
      <w:pPr>
        <w:tabs>
          <w:tab w:val="num" w:pos="360"/>
        </w:tabs>
        <w:ind w:left="360" w:hanging="360"/>
      </w:pPr>
      <w:rPr>
        <w:rFonts w:ascii="Symbol" w:hAnsi="Symbol" w:hint="default"/>
      </w:rPr>
    </w:lvl>
  </w:abstractNum>
  <w:abstractNum w:abstractNumId="2" w15:restartNumberingAfterBreak="0">
    <w:nsid w:val="01455A0C"/>
    <w:multiLevelType w:val="hybridMultilevel"/>
    <w:tmpl w:val="A22050A4"/>
    <w:lvl w:ilvl="0" w:tplc="340A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15:restartNumberingAfterBreak="0">
    <w:nsid w:val="04F9689B"/>
    <w:multiLevelType w:val="hybridMultilevel"/>
    <w:tmpl w:val="92CC21DE"/>
    <w:lvl w:ilvl="0" w:tplc="340A000D">
      <w:start w:val="1"/>
      <w:numFmt w:val="bullet"/>
      <w:lvlText w:val=""/>
      <w:lvlJc w:val="left"/>
      <w:pPr>
        <w:ind w:left="1440" w:hanging="360"/>
      </w:pPr>
      <w:rPr>
        <w:rFonts w:ascii="Wingdings" w:hAnsi="Wingdings"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4" w15:restartNumberingAfterBreak="0">
    <w:nsid w:val="094D7D6D"/>
    <w:multiLevelType w:val="hybridMultilevel"/>
    <w:tmpl w:val="2B7A44FA"/>
    <w:lvl w:ilvl="0" w:tplc="340A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15:restartNumberingAfterBreak="0">
    <w:nsid w:val="0A2A0FC6"/>
    <w:multiLevelType w:val="hybridMultilevel"/>
    <w:tmpl w:val="7E18BBC6"/>
    <w:lvl w:ilvl="0" w:tplc="340A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6" w15:restartNumberingAfterBreak="0">
    <w:nsid w:val="0B4F1178"/>
    <w:multiLevelType w:val="hybridMultilevel"/>
    <w:tmpl w:val="D21C11A0"/>
    <w:lvl w:ilvl="0" w:tplc="340A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7" w15:restartNumberingAfterBreak="0">
    <w:nsid w:val="0C264D1B"/>
    <w:multiLevelType w:val="hybridMultilevel"/>
    <w:tmpl w:val="AB56780C"/>
    <w:lvl w:ilvl="0" w:tplc="340A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8" w15:restartNumberingAfterBreak="0">
    <w:nsid w:val="0CF0770F"/>
    <w:multiLevelType w:val="hybridMultilevel"/>
    <w:tmpl w:val="9D647DF2"/>
    <w:lvl w:ilvl="0" w:tplc="340A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9" w15:restartNumberingAfterBreak="0">
    <w:nsid w:val="0DEA78EE"/>
    <w:multiLevelType w:val="hybridMultilevel"/>
    <w:tmpl w:val="10CCCB9E"/>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0" w15:restartNumberingAfterBreak="0">
    <w:nsid w:val="0E092FC6"/>
    <w:multiLevelType w:val="hybridMultilevel"/>
    <w:tmpl w:val="1A882364"/>
    <w:lvl w:ilvl="0" w:tplc="340A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1" w15:restartNumberingAfterBreak="0">
    <w:nsid w:val="1072295F"/>
    <w:multiLevelType w:val="hybridMultilevel"/>
    <w:tmpl w:val="D180C4CE"/>
    <w:lvl w:ilvl="0" w:tplc="340A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2" w15:restartNumberingAfterBreak="0">
    <w:nsid w:val="11F50EFD"/>
    <w:multiLevelType w:val="hybridMultilevel"/>
    <w:tmpl w:val="7F1488DE"/>
    <w:lvl w:ilvl="0" w:tplc="340A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3" w15:restartNumberingAfterBreak="0">
    <w:nsid w:val="178F6BA7"/>
    <w:multiLevelType w:val="hybridMultilevel"/>
    <w:tmpl w:val="85D48BC4"/>
    <w:lvl w:ilvl="0" w:tplc="340A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4" w15:restartNumberingAfterBreak="0">
    <w:nsid w:val="1C5225E4"/>
    <w:multiLevelType w:val="hybridMultilevel"/>
    <w:tmpl w:val="C6149574"/>
    <w:lvl w:ilvl="0" w:tplc="340A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5" w15:restartNumberingAfterBreak="0">
    <w:nsid w:val="204811F3"/>
    <w:multiLevelType w:val="hybridMultilevel"/>
    <w:tmpl w:val="A5A63D6A"/>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6" w15:restartNumberingAfterBreak="0">
    <w:nsid w:val="242C734C"/>
    <w:multiLevelType w:val="hybridMultilevel"/>
    <w:tmpl w:val="DA08F0B8"/>
    <w:lvl w:ilvl="0" w:tplc="340A0001">
      <w:start w:val="1"/>
      <w:numFmt w:val="bullet"/>
      <w:lvlText w:val=""/>
      <w:lvlJc w:val="left"/>
      <w:pPr>
        <w:ind w:left="780" w:hanging="360"/>
      </w:pPr>
      <w:rPr>
        <w:rFonts w:ascii="Symbol" w:hAnsi="Symbol" w:hint="default"/>
      </w:rPr>
    </w:lvl>
    <w:lvl w:ilvl="1" w:tplc="340A0003" w:tentative="1">
      <w:start w:val="1"/>
      <w:numFmt w:val="bullet"/>
      <w:lvlText w:val="o"/>
      <w:lvlJc w:val="left"/>
      <w:pPr>
        <w:ind w:left="1500" w:hanging="360"/>
      </w:pPr>
      <w:rPr>
        <w:rFonts w:ascii="Courier New" w:hAnsi="Courier New" w:cs="Courier New" w:hint="default"/>
      </w:rPr>
    </w:lvl>
    <w:lvl w:ilvl="2" w:tplc="340A0005" w:tentative="1">
      <w:start w:val="1"/>
      <w:numFmt w:val="bullet"/>
      <w:lvlText w:val=""/>
      <w:lvlJc w:val="left"/>
      <w:pPr>
        <w:ind w:left="2220" w:hanging="360"/>
      </w:pPr>
      <w:rPr>
        <w:rFonts w:ascii="Wingdings" w:hAnsi="Wingdings" w:hint="default"/>
      </w:rPr>
    </w:lvl>
    <w:lvl w:ilvl="3" w:tplc="340A0001" w:tentative="1">
      <w:start w:val="1"/>
      <w:numFmt w:val="bullet"/>
      <w:lvlText w:val=""/>
      <w:lvlJc w:val="left"/>
      <w:pPr>
        <w:ind w:left="2940" w:hanging="360"/>
      </w:pPr>
      <w:rPr>
        <w:rFonts w:ascii="Symbol" w:hAnsi="Symbol" w:hint="default"/>
      </w:rPr>
    </w:lvl>
    <w:lvl w:ilvl="4" w:tplc="340A0003" w:tentative="1">
      <w:start w:val="1"/>
      <w:numFmt w:val="bullet"/>
      <w:lvlText w:val="o"/>
      <w:lvlJc w:val="left"/>
      <w:pPr>
        <w:ind w:left="3660" w:hanging="360"/>
      </w:pPr>
      <w:rPr>
        <w:rFonts w:ascii="Courier New" w:hAnsi="Courier New" w:cs="Courier New" w:hint="default"/>
      </w:rPr>
    </w:lvl>
    <w:lvl w:ilvl="5" w:tplc="340A0005" w:tentative="1">
      <w:start w:val="1"/>
      <w:numFmt w:val="bullet"/>
      <w:lvlText w:val=""/>
      <w:lvlJc w:val="left"/>
      <w:pPr>
        <w:ind w:left="4380" w:hanging="360"/>
      </w:pPr>
      <w:rPr>
        <w:rFonts w:ascii="Wingdings" w:hAnsi="Wingdings" w:hint="default"/>
      </w:rPr>
    </w:lvl>
    <w:lvl w:ilvl="6" w:tplc="340A0001" w:tentative="1">
      <w:start w:val="1"/>
      <w:numFmt w:val="bullet"/>
      <w:lvlText w:val=""/>
      <w:lvlJc w:val="left"/>
      <w:pPr>
        <w:ind w:left="5100" w:hanging="360"/>
      </w:pPr>
      <w:rPr>
        <w:rFonts w:ascii="Symbol" w:hAnsi="Symbol" w:hint="default"/>
      </w:rPr>
    </w:lvl>
    <w:lvl w:ilvl="7" w:tplc="340A0003" w:tentative="1">
      <w:start w:val="1"/>
      <w:numFmt w:val="bullet"/>
      <w:lvlText w:val="o"/>
      <w:lvlJc w:val="left"/>
      <w:pPr>
        <w:ind w:left="5820" w:hanging="360"/>
      </w:pPr>
      <w:rPr>
        <w:rFonts w:ascii="Courier New" w:hAnsi="Courier New" w:cs="Courier New" w:hint="default"/>
      </w:rPr>
    </w:lvl>
    <w:lvl w:ilvl="8" w:tplc="340A0005" w:tentative="1">
      <w:start w:val="1"/>
      <w:numFmt w:val="bullet"/>
      <w:lvlText w:val=""/>
      <w:lvlJc w:val="left"/>
      <w:pPr>
        <w:ind w:left="6540" w:hanging="360"/>
      </w:pPr>
      <w:rPr>
        <w:rFonts w:ascii="Wingdings" w:hAnsi="Wingdings" w:hint="default"/>
      </w:rPr>
    </w:lvl>
  </w:abstractNum>
  <w:abstractNum w:abstractNumId="17" w15:restartNumberingAfterBreak="0">
    <w:nsid w:val="25E5795B"/>
    <w:multiLevelType w:val="hybridMultilevel"/>
    <w:tmpl w:val="C25A73E8"/>
    <w:lvl w:ilvl="0" w:tplc="340A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8" w15:restartNumberingAfterBreak="0">
    <w:nsid w:val="2712085C"/>
    <w:multiLevelType w:val="hybridMultilevel"/>
    <w:tmpl w:val="E22A2B04"/>
    <w:lvl w:ilvl="0" w:tplc="340A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9" w15:restartNumberingAfterBreak="0">
    <w:nsid w:val="28E92EBA"/>
    <w:multiLevelType w:val="hybridMultilevel"/>
    <w:tmpl w:val="A1D872DA"/>
    <w:lvl w:ilvl="0" w:tplc="340A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0" w15:restartNumberingAfterBreak="0">
    <w:nsid w:val="299B50AE"/>
    <w:multiLevelType w:val="hybridMultilevel"/>
    <w:tmpl w:val="C4C417F8"/>
    <w:lvl w:ilvl="0" w:tplc="340A000D">
      <w:start w:val="1"/>
      <w:numFmt w:val="bullet"/>
      <w:lvlText w:val=""/>
      <w:lvlJc w:val="left"/>
      <w:pPr>
        <w:ind w:left="1440" w:hanging="360"/>
      </w:pPr>
      <w:rPr>
        <w:rFonts w:ascii="Wingdings" w:hAnsi="Wingdings"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21" w15:restartNumberingAfterBreak="0">
    <w:nsid w:val="2B337A34"/>
    <w:multiLevelType w:val="multilevel"/>
    <w:tmpl w:val="752EF60C"/>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2" w15:restartNumberingAfterBreak="0">
    <w:nsid w:val="2B7D2034"/>
    <w:multiLevelType w:val="hybridMultilevel"/>
    <w:tmpl w:val="47283476"/>
    <w:lvl w:ilvl="0" w:tplc="340A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3" w15:restartNumberingAfterBreak="0">
    <w:nsid w:val="2DBB2BD6"/>
    <w:multiLevelType w:val="hybridMultilevel"/>
    <w:tmpl w:val="C0F27F7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4" w15:restartNumberingAfterBreak="0">
    <w:nsid w:val="344F086D"/>
    <w:multiLevelType w:val="hybridMultilevel"/>
    <w:tmpl w:val="BE30B924"/>
    <w:lvl w:ilvl="0" w:tplc="340A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5" w15:restartNumberingAfterBreak="0">
    <w:nsid w:val="37975651"/>
    <w:multiLevelType w:val="hybridMultilevel"/>
    <w:tmpl w:val="60E81772"/>
    <w:lvl w:ilvl="0" w:tplc="0409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6" w15:restartNumberingAfterBreak="0">
    <w:nsid w:val="37BF4C1E"/>
    <w:multiLevelType w:val="hybridMultilevel"/>
    <w:tmpl w:val="9C3E7166"/>
    <w:lvl w:ilvl="0" w:tplc="340A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7" w15:restartNumberingAfterBreak="0">
    <w:nsid w:val="380E1E14"/>
    <w:multiLevelType w:val="hybridMultilevel"/>
    <w:tmpl w:val="4976A1D0"/>
    <w:lvl w:ilvl="0" w:tplc="340A000D">
      <w:start w:val="1"/>
      <w:numFmt w:val="bullet"/>
      <w:lvlText w:val=""/>
      <w:lvlJc w:val="left"/>
      <w:pPr>
        <w:ind w:left="1440" w:hanging="360"/>
      </w:pPr>
      <w:rPr>
        <w:rFonts w:ascii="Wingdings" w:hAnsi="Wingdings"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28" w15:restartNumberingAfterBreak="0">
    <w:nsid w:val="38AA22AF"/>
    <w:multiLevelType w:val="hybridMultilevel"/>
    <w:tmpl w:val="8BF2467E"/>
    <w:lvl w:ilvl="0" w:tplc="340A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9" w15:restartNumberingAfterBreak="0">
    <w:nsid w:val="39DF5390"/>
    <w:multiLevelType w:val="hybridMultilevel"/>
    <w:tmpl w:val="03DC8516"/>
    <w:lvl w:ilvl="0" w:tplc="340A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0" w15:restartNumberingAfterBreak="0">
    <w:nsid w:val="4BB77DC5"/>
    <w:multiLevelType w:val="hybridMultilevel"/>
    <w:tmpl w:val="7A382F4A"/>
    <w:lvl w:ilvl="0" w:tplc="340A000D">
      <w:start w:val="1"/>
      <w:numFmt w:val="bullet"/>
      <w:lvlText w:val=""/>
      <w:lvlJc w:val="left"/>
      <w:pPr>
        <w:ind w:left="1440" w:hanging="360"/>
      </w:pPr>
      <w:rPr>
        <w:rFonts w:ascii="Wingdings" w:hAnsi="Wingdings"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31" w15:restartNumberingAfterBreak="0">
    <w:nsid w:val="50C84B81"/>
    <w:multiLevelType w:val="hybridMultilevel"/>
    <w:tmpl w:val="A1FCC476"/>
    <w:lvl w:ilvl="0" w:tplc="340A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2" w15:restartNumberingAfterBreak="0">
    <w:nsid w:val="52026C32"/>
    <w:multiLevelType w:val="hybridMultilevel"/>
    <w:tmpl w:val="F6EA3582"/>
    <w:lvl w:ilvl="0" w:tplc="340A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3" w15:restartNumberingAfterBreak="0">
    <w:nsid w:val="53EA76A8"/>
    <w:multiLevelType w:val="hybridMultilevel"/>
    <w:tmpl w:val="ADF8A5EC"/>
    <w:lvl w:ilvl="0" w:tplc="340A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4" w15:restartNumberingAfterBreak="0">
    <w:nsid w:val="573B42E3"/>
    <w:multiLevelType w:val="hybridMultilevel"/>
    <w:tmpl w:val="34AC11D6"/>
    <w:lvl w:ilvl="0" w:tplc="8C32C320">
      <w:start w:val="1"/>
      <w:numFmt w:val="decimal"/>
      <w:pStyle w:val="I2Ktitulo1"/>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5" w15:restartNumberingAfterBreak="0">
    <w:nsid w:val="5EB924B9"/>
    <w:multiLevelType w:val="hybridMultilevel"/>
    <w:tmpl w:val="0066919C"/>
    <w:lvl w:ilvl="0" w:tplc="340A000D">
      <w:start w:val="1"/>
      <w:numFmt w:val="bullet"/>
      <w:lvlText w:val=""/>
      <w:lvlJc w:val="left"/>
      <w:pPr>
        <w:ind w:left="1440" w:hanging="360"/>
      </w:pPr>
      <w:rPr>
        <w:rFonts w:ascii="Wingdings" w:hAnsi="Wingdings"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36" w15:restartNumberingAfterBreak="0">
    <w:nsid w:val="603F1FC0"/>
    <w:multiLevelType w:val="hybridMultilevel"/>
    <w:tmpl w:val="14A2090A"/>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7" w15:restartNumberingAfterBreak="0">
    <w:nsid w:val="604B612E"/>
    <w:multiLevelType w:val="hybridMultilevel"/>
    <w:tmpl w:val="32E4C196"/>
    <w:lvl w:ilvl="0" w:tplc="2F1003D6">
      <w:start w:val="1"/>
      <w:numFmt w:val="bullet"/>
      <w:lvlText w:val=""/>
      <w:lvlJc w:val="left"/>
      <w:pPr>
        <w:ind w:left="720" w:hanging="360"/>
      </w:pPr>
      <w:rPr>
        <w:rFonts w:ascii="Wingdings" w:hAnsi="Wingdings" w:hint="default"/>
        <w:color w:val="auto"/>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8" w15:restartNumberingAfterBreak="0">
    <w:nsid w:val="619132F4"/>
    <w:multiLevelType w:val="hybridMultilevel"/>
    <w:tmpl w:val="CAACCDA2"/>
    <w:lvl w:ilvl="0" w:tplc="340A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9" w15:restartNumberingAfterBreak="0">
    <w:nsid w:val="6272089F"/>
    <w:multiLevelType w:val="hybridMultilevel"/>
    <w:tmpl w:val="BE08C1F4"/>
    <w:lvl w:ilvl="0" w:tplc="340A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0" w15:restartNumberingAfterBreak="0">
    <w:nsid w:val="66424B91"/>
    <w:multiLevelType w:val="hybridMultilevel"/>
    <w:tmpl w:val="917E051E"/>
    <w:lvl w:ilvl="0" w:tplc="340A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1" w15:restartNumberingAfterBreak="0">
    <w:nsid w:val="6C152C61"/>
    <w:multiLevelType w:val="hybridMultilevel"/>
    <w:tmpl w:val="8696B78A"/>
    <w:lvl w:ilvl="0" w:tplc="340A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2" w15:restartNumberingAfterBreak="0">
    <w:nsid w:val="6D0952FF"/>
    <w:multiLevelType w:val="hybridMultilevel"/>
    <w:tmpl w:val="C84E016E"/>
    <w:lvl w:ilvl="0" w:tplc="340A000D">
      <w:start w:val="1"/>
      <w:numFmt w:val="bullet"/>
      <w:lvlText w:val=""/>
      <w:lvlJc w:val="left"/>
      <w:pPr>
        <w:ind w:left="1440" w:hanging="360"/>
      </w:pPr>
      <w:rPr>
        <w:rFonts w:ascii="Wingdings" w:hAnsi="Wingdings"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43" w15:restartNumberingAfterBreak="0">
    <w:nsid w:val="711A5415"/>
    <w:multiLevelType w:val="hybridMultilevel"/>
    <w:tmpl w:val="0696F66C"/>
    <w:lvl w:ilvl="0" w:tplc="340A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4" w15:restartNumberingAfterBreak="0">
    <w:nsid w:val="73AA0C0A"/>
    <w:multiLevelType w:val="hybridMultilevel"/>
    <w:tmpl w:val="FD2C0ECE"/>
    <w:lvl w:ilvl="0" w:tplc="340A000D">
      <w:start w:val="1"/>
      <w:numFmt w:val="bullet"/>
      <w:lvlText w:val=""/>
      <w:lvlJc w:val="left"/>
      <w:pPr>
        <w:ind w:left="1440" w:hanging="360"/>
      </w:pPr>
      <w:rPr>
        <w:rFonts w:ascii="Wingdings" w:hAnsi="Wingdings"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45" w15:restartNumberingAfterBreak="0">
    <w:nsid w:val="73EE3A57"/>
    <w:multiLevelType w:val="hybridMultilevel"/>
    <w:tmpl w:val="9F02AEC8"/>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6" w15:restartNumberingAfterBreak="0">
    <w:nsid w:val="74B47E18"/>
    <w:multiLevelType w:val="hybridMultilevel"/>
    <w:tmpl w:val="76066050"/>
    <w:lvl w:ilvl="0" w:tplc="340A000D">
      <w:start w:val="1"/>
      <w:numFmt w:val="bullet"/>
      <w:lvlText w:val=""/>
      <w:lvlJc w:val="left"/>
      <w:pPr>
        <w:ind w:left="720" w:hanging="360"/>
      </w:pPr>
      <w:rPr>
        <w:rFonts w:ascii="Wingdings" w:hAnsi="Wingdings" w:hint="default"/>
      </w:rPr>
    </w:lvl>
    <w:lvl w:ilvl="1" w:tplc="340A0003">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7" w15:restartNumberingAfterBreak="0">
    <w:nsid w:val="78AB04A1"/>
    <w:multiLevelType w:val="hybridMultilevel"/>
    <w:tmpl w:val="96C8DF3C"/>
    <w:lvl w:ilvl="0" w:tplc="340A000D">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8" w15:restartNumberingAfterBreak="0">
    <w:nsid w:val="7A027714"/>
    <w:multiLevelType w:val="hybridMultilevel"/>
    <w:tmpl w:val="FCB09C96"/>
    <w:lvl w:ilvl="0" w:tplc="340A000D">
      <w:start w:val="1"/>
      <w:numFmt w:val="bullet"/>
      <w:lvlText w:val=""/>
      <w:lvlJc w:val="left"/>
      <w:pPr>
        <w:ind w:left="1440" w:hanging="360"/>
      </w:pPr>
      <w:rPr>
        <w:rFonts w:ascii="Wingdings" w:hAnsi="Wingdings"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49" w15:restartNumberingAfterBreak="0">
    <w:nsid w:val="7C5A5B17"/>
    <w:multiLevelType w:val="hybridMultilevel"/>
    <w:tmpl w:val="90DCB616"/>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0" w15:restartNumberingAfterBreak="0">
    <w:nsid w:val="7F360EFD"/>
    <w:multiLevelType w:val="hybridMultilevel"/>
    <w:tmpl w:val="87D2F41C"/>
    <w:lvl w:ilvl="0" w:tplc="340A000D">
      <w:start w:val="1"/>
      <w:numFmt w:val="bullet"/>
      <w:lvlText w:val=""/>
      <w:lvlJc w:val="left"/>
      <w:pPr>
        <w:ind w:left="1440" w:hanging="360"/>
      </w:pPr>
      <w:rPr>
        <w:rFonts w:ascii="Wingdings" w:hAnsi="Wingdings"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num w:numId="1">
    <w:abstractNumId w:val="34"/>
  </w:num>
  <w:num w:numId="2">
    <w:abstractNumId w:val="1"/>
  </w:num>
  <w:num w:numId="3">
    <w:abstractNumId w:val="0"/>
  </w:num>
  <w:num w:numId="4">
    <w:abstractNumId w:val="21"/>
  </w:num>
  <w:num w:numId="5">
    <w:abstractNumId w:val="36"/>
  </w:num>
  <w:num w:numId="6">
    <w:abstractNumId w:val="16"/>
  </w:num>
  <w:num w:numId="7">
    <w:abstractNumId w:val="49"/>
  </w:num>
  <w:num w:numId="8">
    <w:abstractNumId w:val="45"/>
  </w:num>
  <w:num w:numId="9">
    <w:abstractNumId w:val="9"/>
  </w:num>
  <w:num w:numId="10">
    <w:abstractNumId w:val="23"/>
  </w:num>
  <w:num w:numId="11">
    <w:abstractNumId w:val="12"/>
  </w:num>
  <w:num w:numId="12">
    <w:abstractNumId w:val="37"/>
  </w:num>
  <w:num w:numId="13">
    <w:abstractNumId w:val="43"/>
  </w:num>
  <w:num w:numId="14">
    <w:abstractNumId w:val="41"/>
  </w:num>
  <w:num w:numId="15">
    <w:abstractNumId w:val="24"/>
  </w:num>
  <w:num w:numId="16">
    <w:abstractNumId w:val="29"/>
  </w:num>
  <w:num w:numId="17">
    <w:abstractNumId w:val="50"/>
  </w:num>
  <w:num w:numId="18">
    <w:abstractNumId w:val="42"/>
  </w:num>
  <w:num w:numId="19">
    <w:abstractNumId w:val="48"/>
  </w:num>
  <w:num w:numId="20">
    <w:abstractNumId w:val="30"/>
  </w:num>
  <w:num w:numId="21">
    <w:abstractNumId w:val="3"/>
  </w:num>
  <w:num w:numId="22">
    <w:abstractNumId w:val="22"/>
  </w:num>
  <w:num w:numId="23">
    <w:abstractNumId w:val="46"/>
  </w:num>
  <w:num w:numId="24">
    <w:abstractNumId w:val="39"/>
  </w:num>
  <w:num w:numId="25">
    <w:abstractNumId w:val="47"/>
  </w:num>
  <w:num w:numId="26">
    <w:abstractNumId w:val="4"/>
  </w:num>
  <w:num w:numId="27">
    <w:abstractNumId w:val="8"/>
  </w:num>
  <w:num w:numId="28">
    <w:abstractNumId w:val="7"/>
  </w:num>
  <w:num w:numId="29">
    <w:abstractNumId w:val="32"/>
  </w:num>
  <w:num w:numId="30">
    <w:abstractNumId w:val="31"/>
  </w:num>
  <w:num w:numId="31">
    <w:abstractNumId w:val="18"/>
  </w:num>
  <w:num w:numId="32">
    <w:abstractNumId w:val="38"/>
  </w:num>
  <w:num w:numId="33">
    <w:abstractNumId w:val="10"/>
  </w:num>
  <w:num w:numId="34">
    <w:abstractNumId w:val="27"/>
  </w:num>
  <w:num w:numId="35">
    <w:abstractNumId w:val="35"/>
  </w:num>
  <w:num w:numId="36">
    <w:abstractNumId w:val="17"/>
  </w:num>
  <w:num w:numId="37">
    <w:abstractNumId w:val="26"/>
  </w:num>
  <w:num w:numId="38">
    <w:abstractNumId w:val="15"/>
  </w:num>
  <w:num w:numId="39">
    <w:abstractNumId w:val="2"/>
  </w:num>
  <w:num w:numId="40">
    <w:abstractNumId w:val="28"/>
  </w:num>
  <w:num w:numId="41">
    <w:abstractNumId w:val="19"/>
  </w:num>
  <w:num w:numId="42">
    <w:abstractNumId w:val="11"/>
  </w:num>
  <w:num w:numId="43">
    <w:abstractNumId w:val="20"/>
  </w:num>
  <w:num w:numId="44">
    <w:abstractNumId w:val="14"/>
  </w:num>
  <w:num w:numId="45">
    <w:abstractNumId w:val="40"/>
  </w:num>
  <w:num w:numId="46">
    <w:abstractNumId w:val="33"/>
  </w:num>
  <w:num w:numId="47">
    <w:abstractNumId w:val="6"/>
  </w:num>
  <w:num w:numId="48">
    <w:abstractNumId w:val="5"/>
  </w:num>
  <w:num w:numId="49">
    <w:abstractNumId w:val="44"/>
  </w:num>
  <w:num w:numId="50">
    <w:abstractNumId w:val="13"/>
  </w:num>
  <w:num w:numId="5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5"/>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0116"/>
    <w:rsid w:val="00002D04"/>
    <w:rsid w:val="00002D15"/>
    <w:rsid w:val="00004461"/>
    <w:rsid w:val="000050E4"/>
    <w:rsid w:val="00007639"/>
    <w:rsid w:val="00011A4D"/>
    <w:rsid w:val="000126D8"/>
    <w:rsid w:val="000145B2"/>
    <w:rsid w:val="000174C7"/>
    <w:rsid w:val="00021B8F"/>
    <w:rsid w:val="00030116"/>
    <w:rsid w:val="00033635"/>
    <w:rsid w:val="00033841"/>
    <w:rsid w:val="0003459E"/>
    <w:rsid w:val="000353B2"/>
    <w:rsid w:val="00036722"/>
    <w:rsid w:val="00036CA3"/>
    <w:rsid w:val="00042141"/>
    <w:rsid w:val="00044D1B"/>
    <w:rsid w:val="00045CCA"/>
    <w:rsid w:val="00047254"/>
    <w:rsid w:val="00047394"/>
    <w:rsid w:val="00047F3C"/>
    <w:rsid w:val="00052D4E"/>
    <w:rsid w:val="000551FA"/>
    <w:rsid w:val="00057298"/>
    <w:rsid w:val="000658AF"/>
    <w:rsid w:val="0007018B"/>
    <w:rsid w:val="00070CFE"/>
    <w:rsid w:val="000718D9"/>
    <w:rsid w:val="0007543E"/>
    <w:rsid w:val="00077453"/>
    <w:rsid w:val="0007784E"/>
    <w:rsid w:val="00077946"/>
    <w:rsid w:val="000803B4"/>
    <w:rsid w:val="000808AA"/>
    <w:rsid w:val="00080930"/>
    <w:rsid w:val="000811D3"/>
    <w:rsid w:val="000814AF"/>
    <w:rsid w:val="0008191F"/>
    <w:rsid w:val="00085836"/>
    <w:rsid w:val="00087E2E"/>
    <w:rsid w:val="00090D5E"/>
    <w:rsid w:val="00093374"/>
    <w:rsid w:val="00093FE3"/>
    <w:rsid w:val="00094EB7"/>
    <w:rsid w:val="000974F5"/>
    <w:rsid w:val="000A0D31"/>
    <w:rsid w:val="000A10CE"/>
    <w:rsid w:val="000A4C71"/>
    <w:rsid w:val="000A56C9"/>
    <w:rsid w:val="000A6B85"/>
    <w:rsid w:val="000A7971"/>
    <w:rsid w:val="000B1140"/>
    <w:rsid w:val="000B1334"/>
    <w:rsid w:val="000B14BE"/>
    <w:rsid w:val="000B153C"/>
    <w:rsid w:val="000B5200"/>
    <w:rsid w:val="000C0959"/>
    <w:rsid w:val="000C0A2F"/>
    <w:rsid w:val="000C1BE5"/>
    <w:rsid w:val="000C4786"/>
    <w:rsid w:val="000C7A4A"/>
    <w:rsid w:val="000D02EA"/>
    <w:rsid w:val="000E0625"/>
    <w:rsid w:val="000E55EB"/>
    <w:rsid w:val="000E6E66"/>
    <w:rsid w:val="000F1BE4"/>
    <w:rsid w:val="000F3E02"/>
    <w:rsid w:val="000F582C"/>
    <w:rsid w:val="000F7A8C"/>
    <w:rsid w:val="00102A06"/>
    <w:rsid w:val="00104CE5"/>
    <w:rsid w:val="00105652"/>
    <w:rsid w:val="00111791"/>
    <w:rsid w:val="00111B42"/>
    <w:rsid w:val="00114BA8"/>
    <w:rsid w:val="001230B5"/>
    <w:rsid w:val="00125B71"/>
    <w:rsid w:val="00126A32"/>
    <w:rsid w:val="001362AA"/>
    <w:rsid w:val="00137BCC"/>
    <w:rsid w:val="0014086B"/>
    <w:rsid w:val="00145540"/>
    <w:rsid w:val="00145FE0"/>
    <w:rsid w:val="00152940"/>
    <w:rsid w:val="00171E0C"/>
    <w:rsid w:val="0017652A"/>
    <w:rsid w:val="00176F52"/>
    <w:rsid w:val="0017701E"/>
    <w:rsid w:val="001801D0"/>
    <w:rsid w:val="001810D1"/>
    <w:rsid w:val="001828AC"/>
    <w:rsid w:val="00184404"/>
    <w:rsid w:val="00186C53"/>
    <w:rsid w:val="00187498"/>
    <w:rsid w:val="0019341B"/>
    <w:rsid w:val="001A53C1"/>
    <w:rsid w:val="001A5CF9"/>
    <w:rsid w:val="001A6F77"/>
    <w:rsid w:val="001B210A"/>
    <w:rsid w:val="001B5B49"/>
    <w:rsid w:val="001C4FDA"/>
    <w:rsid w:val="001C6066"/>
    <w:rsid w:val="001C778D"/>
    <w:rsid w:val="001D15E5"/>
    <w:rsid w:val="001D62AD"/>
    <w:rsid w:val="001E02F9"/>
    <w:rsid w:val="001E0CA2"/>
    <w:rsid w:val="001E0E5F"/>
    <w:rsid w:val="001E4F13"/>
    <w:rsid w:val="001F1C22"/>
    <w:rsid w:val="001F38D0"/>
    <w:rsid w:val="002043C3"/>
    <w:rsid w:val="00204841"/>
    <w:rsid w:val="00205E49"/>
    <w:rsid w:val="00212FF3"/>
    <w:rsid w:val="00214424"/>
    <w:rsid w:val="00221F7E"/>
    <w:rsid w:val="0022673A"/>
    <w:rsid w:val="00231A2F"/>
    <w:rsid w:val="00232317"/>
    <w:rsid w:val="002327C0"/>
    <w:rsid w:val="002338E9"/>
    <w:rsid w:val="00240116"/>
    <w:rsid w:val="002427BE"/>
    <w:rsid w:val="00244A44"/>
    <w:rsid w:val="00245FF2"/>
    <w:rsid w:val="002514E0"/>
    <w:rsid w:val="002531A5"/>
    <w:rsid w:val="00253500"/>
    <w:rsid w:val="0026254C"/>
    <w:rsid w:val="0026311B"/>
    <w:rsid w:val="00267D08"/>
    <w:rsid w:val="002712D4"/>
    <w:rsid w:val="00272D7E"/>
    <w:rsid w:val="002737DC"/>
    <w:rsid w:val="00276579"/>
    <w:rsid w:val="00281295"/>
    <w:rsid w:val="002812B2"/>
    <w:rsid w:val="002813AA"/>
    <w:rsid w:val="00283859"/>
    <w:rsid w:val="00283994"/>
    <w:rsid w:val="0028743B"/>
    <w:rsid w:val="00287D61"/>
    <w:rsid w:val="00293043"/>
    <w:rsid w:val="002A0F16"/>
    <w:rsid w:val="002A2EAA"/>
    <w:rsid w:val="002A780F"/>
    <w:rsid w:val="002B037E"/>
    <w:rsid w:val="002B110C"/>
    <w:rsid w:val="002B3861"/>
    <w:rsid w:val="002B4F2F"/>
    <w:rsid w:val="002B5036"/>
    <w:rsid w:val="002C4672"/>
    <w:rsid w:val="002C49AE"/>
    <w:rsid w:val="002C7403"/>
    <w:rsid w:val="002D2C8F"/>
    <w:rsid w:val="002E1E14"/>
    <w:rsid w:val="002E1E5B"/>
    <w:rsid w:val="002E32AF"/>
    <w:rsid w:val="002E4BCC"/>
    <w:rsid w:val="002E625E"/>
    <w:rsid w:val="002F1DD5"/>
    <w:rsid w:val="002F595F"/>
    <w:rsid w:val="002F5A27"/>
    <w:rsid w:val="002F5F46"/>
    <w:rsid w:val="002F68F1"/>
    <w:rsid w:val="00300CA4"/>
    <w:rsid w:val="003111EC"/>
    <w:rsid w:val="00312E54"/>
    <w:rsid w:val="00313DEF"/>
    <w:rsid w:val="003177C2"/>
    <w:rsid w:val="00317F92"/>
    <w:rsid w:val="003211D0"/>
    <w:rsid w:val="00325324"/>
    <w:rsid w:val="003302EF"/>
    <w:rsid w:val="0033306F"/>
    <w:rsid w:val="00333A11"/>
    <w:rsid w:val="00335EA4"/>
    <w:rsid w:val="00336900"/>
    <w:rsid w:val="00336C2E"/>
    <w:rsid w:val="00337686"/>
    <w:rsid w:val="003409D3"/>
    <w:rsid w:val="0034272F"/>
    <w:rsid w:val="00345C29"/>
    <w:rsid w:val="00351935"/>
    <w:rsid w:val="003521E1"/>
    <w:rsid w:val="003557CD"/>
    <w:rsid w:val="003608BD"/>
    <w:rsid w:val="003609C3"/>
    <w:rsid w:val="0036365A"/>
    <w:rsid w:val="00364C30"/>
    <w:rsid w:val="00364CE6"/>
    <w:rsid w:val="00365C8B"/>
    <w:rsid w:val="00367140"/>
    <w:rsid w:val="0036739A"/>
    <w:rsid w:val="003676D4"/>
    <w:rsid w:val="00370786"/>
    <w:rsid w:val="003707CC"/>
    <w:rsid w:val="00370AFE"/>
    <w:rsid w:val="00371BA8"/>
    <w:rsid w:val="00376B82"/>
    <w:rsid w:val="00376DE3"/>
    <w:rsid w:val="003840C0"/>
    <w:rsid w:val="00384DFE"/>
    <w:rsid w:val="00385DE2"/>
    <w:rsid w:val="003910A4"/>
    <w:rsid w:val="00391E81"/>
    <w:rsid w:val="003921AF"/>
    <w:rsid w:val="00393F72"/>
    <w:rsid w:val="003958E8"/>
    <w:rsid w:val="003A3BA1"/>
    <w:rsid w:val="003A3F2B"/>
    <w:rsid w:val="003A4AAD"/>
    <w:rsid w:val="003A5939"/>
    <w:rsid w:val="003A5B04"/>
    <w:rsid w:val="003A5D8D"/>
    <w:rsid w:val="003B0144"/>
    <w:rsid w:val="003B4DE5"/>
    <w:rsid w:val="003B51A2"/>
    <w:rsid w:val="003B550B"/>
    <w:rsid w:val="003B5EDF"/>
    <w:rsid w:val="003B7A68"/>
    <w:rsid w:val="003C3857"/>
    <w:rsid w:val="003C4D96"/>
    <w:rsid w:val="003C76C5"/>
    <w:rsid w:val="003D248F"/>
    <w:rsid w:val="003D4201"/>
    <w:rsid w:val="003D5B21"/>
    <w:rsid w:val="003E1401"/>
    <w:rsid w:val="003E5D61"/>
    <w:rsid w:val="003F31B8"/>
    <w:rsid w:val="003F3DFE"/>
    <w:rsid w:val="003F52FC"/>
    <w:rsid w:val="003F599A"/>
    <w:rsid w:val="003F65E5"/>
    <w:rsid w:val="00402F94"/>
    <w:rsid w:val="00403A37"/>
    <w:rsid w:val="00404D53"/>
    <w:rsid w:val="004071F8"/>
    <w:rsid w:val="004126CB"/>
    <w:rsid w:val="00412D10"/>
    <w:rsid w:val="00417CB1"/>
    <w:rsid w:val="0042080B"/>
    <w:rsid w:val="00420F11"/>
    <w:rsid w:val="00422348"/>
    <w:rsid w:val="004224E7"/>
    <w:rsid w:val="00427BC1"/>
    <w:rsid w:val="004303E6"/>
    <w:rsid w:val="004334F7"/>
    <w:rsid w:val="004337AB"/>
    <w:rsid w:val="00433A36"/>
    <w:rsid w:val="004345FF"/>
    <w:rsid w:val="00435593"/>
    <w:rsid w:val="00440756"/>
    <w:rsid w:val="004409F1"/>
    <w:rsid w:val="00441887"/>
    <w:rsid w:val="00443AEE"/>
    <w:rsid w:val="00443D1D"/>
    <w:rsid w:val="00444222"/>
    <w:rsid w:val="00446A98"/>
    <w:rsid w:val="00447A20"/>
    <w:rsid w:val="00450C6D"/>
    <w:rsid w:val="004514A6"/>
    <w:rsid w:val="0045239D"/>
    <w:rsid w:val="00455D95"/>
    <w:rsid w:val="004563B7"/>
    <w:rsid w:val="00460A27"/>
    <w:rsid w:val="00460CF6"/>
    <w:rsid w:val="00461B86"/>
    <w:rsid w:val="004628C1"/>
    <w:rsid w:val="00463E72"/>
    <w:rsid w:val="0046477B"/>
    <w:rsid w:val="00464E5D"/>
    <w:rsid w:val="00470CFB"/>
    <w:rsid w:val="00473EBC"/>
    <w:rsid w:val="00475CFA"/>
    <w:rsid w:val="00475FFD"/>
    <w:rsid w:val="00476316"/>
    <w:rsid w:val="004779FA"/>
    <w:rsid w:val="00477E4D"/>
    <w:rsid w:val="004817A3"/>
    <w:rsid w:val="004826B9"/>
    <w:rsid w:val="004841D4"/>
    <w:rsid w:val="00490F34"/>
    <w:rsid w:val="00491C93"/>
    <w:rsid w:val="0049412E"/>
    <w:rsid w:val="00496436"/>
    <w:rsid w:val="004968FD"/>
    <w:rsid w:val="0049791F"/>
    <w:rsid w:val="004A738E"/>
    <w:rsid w:val="004B0BD2"/>
    <w:rsid w:val="004B17D9"/>
    <w:rsid w:val="004B1FF0"/>
    <w:rsid w:val="004B4D20"/>
    <w:rsid w:val="004C01F7"/>
    <w:rsid w:val="004C0852"/>
    <w:rsid w:val="004C1EB8"/>
    <w:rsid w:val="004C2003"/>
    <w:rsid w:val="004C2850"/>
    <w:rsid w:val="004C357F"/>
    <w:rsid w:val="004C52A5"/>
    <w:rsid w:val="004C6C35"/>
    <w:rsid w:val="004C71F7"/>
    <w:rsid w:val="004D2522"/>
    <w:rsid w:val="004D7E16"/>
    <w:rsid w:val="004E1BD1"/>
    <w:rsid w:val="004E55EC"/>
    <w:rsid w:val="004F2633"/>
    <w:rsid w:val="004F5BE7"/>
    <w:rsid w:val="004F7A3D"/>
    <w:rsid w:val="00501569"/>
    <w:rsid w:val="0050603F"/>
    <w:rsid w:val="005120C2"/>
    <w:rsid w:val="00513781"/>
    <w:rsid w:val="005137BB"/>
    <w:rsid w:val="00514E40"/>
    <w:rsid w:val="005205D8"/>
    <w:rsid w:val="00522089"/>
    <w:rsid w:val="00526F33"/>
    <w:rsid w:val="00531CF4"/>
    <w:rsid w:val="00532CA8"/>
    <w:rsid w:val="00544ECD"/>
    <w:rsid w:val="00553310"/>
    <w:rsid w:val="005540E9"/>
    <w:rsid w:val="00555663"/>
    <w:rsid w:val="00555C08"/>
    <w:rsid w:val="0056109B"/>
    <w:rsid w:val="00561F4F"/>
    <w:rsid w:val="0056325C"/>
    <w:rsid w:val="005636A2"/>
    <w:rsid w:val="00564220"/>
    <w:rsid w:val="005705CE"/>
    <w:rsid w:val="00571EB5"/>
    <w:rsid w:val="005762C3"/>
    <w:rsid w:val="00581896"/>
    <w:rsid w:val="00584441"/>
    <w:rsid w:val="00586176"/>
    <w:rsid w:val="005869D2"/>
    <w:rsid w:val="0059061A"/>
    <w:rsid w:val="00595324"/>
    <w:rsid w:val="00597238"/>
    <w:rsid w:val="005A0B17"/>
    <w:rsid w:val="005A10CD"/>
    <w:rsid w:val="005A368B"/>
    <w:rsid w:val="005A5735"/>
    <w:rsid w:val="005B0933"/>
    <w:rsid w:val="005B17F5"/>
    <w:rsid w:val="005B32A3"/>
    <w:rsid w:val="005B35B9"/>
    <w:rsid w:val="005B3C66"/>
    <w:rsid w:val="005B44BC"/>
    <w:rsid w:val="005B565D"/>
    <w:rsid w:val="005B737A"/>
    <w:rsid w:val="005C2383"/>
    <w:rsid w:val="005C7451"/>
    <w:rsid w:val="005D5C59"/>
    <w:rsid w:val="005D7288"/>
    <w:rsid w:val="005D77CF"/>
    <w:rsid w:val="005E041B"/>
    <w:rsid w:val="005E44B4"/>
    <w:rsid w:val="005E56DF"/>
    <w:rsid w:val="005E60F1"/>
    <w:rsid w:val="005E624F"/>
    <w:rsid w:val="005E6BA3"/>
    <w:rsid w:val="005E6EBF"/>
    <w:rsid w:val="0060418B"/>
    <w:rsid w:val="00605023"/>
    <w:rsid w:val="00607F54"/>
    <w:rsid w:val="00610AD2"/>
    <w:rsid w:val="006128B8"/>
    <w:rsid w:val="00615ACE"/>
    <w:rsid w:val="00616930"/>
    <w:rsid w:val="00617560"/>
    <w:rsid w:val="00631D29"/>
    <w:rsid w:val="00632697"/>
    <w:rsid w:val="00634608"/>
    <w:rsid w:val="00640261"/>
    <w:rsid w:val="00642ED0"/>
    <w:rsid w:val="00644B14"/>
    <w:rsid w:val="00646FDF"/>
    <w:rsid w:val="00647FD7"/>
    <w:rsid w:val="006502FE"/>
    <w:rsid w:val="00654FB2"/>
    <w:rsid w:val="0065733F"/>
    <w:rsid w:val="00657A53"/>
    <w:rsid w:val="00667993"/>
    <w:rsid w:val="00676078"/>
    <w:rsid w:val="00676633"/>
    <w:rsid w:val="00676DDA"/>
    <w:rsid w:val="0067753D"/>
    <w:rsid w:val="00684383"/>
    <w:rsid w:val="006853D4"/>
    <w:rsid w:val="00686BAB"/>
    <w:rsid w:val="006875A0"/>
    <w:rsid w:val="006879A1"/>
    <w:rsid w:val="0069381B"/>
    <w:rsid w:val="00696E95"/>
    <w:rsid w:val="00697C08"/>
    <w:rsid w:val="006A078A"/>
    <w:rsid w:val="006A3B06"/>
    <w:rsid w:val="006A5342"/>
    <w:rsid w:val="006B4C57"/>
    <w:rsid w:val="006B640C"/>
    <w:rsid w:val="006B6AD1"/>
    <w:rsid w:val="006B79B8"/>
    <w:rsid w:val="006B7A57"/>
    <w:rsid w:val="006C0EF8"/>
    <w:rsid w:val="006C0F8F"/>
    <w:rsid w:val="006C18E6"/>
    <w:rsid w:val="006C4A0D"/>
    <w:rsid w:val="006C4B25"/>
    <w:rsid w:val="006C581C"/>
    <w:rsid w:val="006D0267"/>
    <w:rsid w:val="006D414D"/>
    <w:rsid w:val="006E0FE9"/>
    <w:rsid w:val="006E2782"/>
    <w:rsid w:val="006E6885"/>
    <w:rsid w:val="006F1165"/>
    <w:rsid w:val="006F5AA6"/>
    <w:rsid w:val="006F62CD"/>
    <w:rsid w:val="006F731C"/>
    <w:rsid w:val="00710446"/>
    <w:rsid w:val="00712A56"/>
    <w:rsid w:val="00714DFE"/>
    <w:rsid w:val="0071503F"/>
    <w:rsid w:val="00717936"/>
    <w:rsid w:val="007209E0"/>
    <w:rsid w:val="00722A8C"/>
    <w:rsid w:val="007262C6"/>
    <w:rsid w:val="00726B72"/>
    <w:rsid w:val="00726B9F"/>
    <w:rsid w:val="00726C71"/>
    <w:rsid w:val="007326F6"/>
    <w:rsid w:val="00733E3F"/>
    <w:rsid w:val="00735FCB"/>
    <w:rsid w:val="00737E44"/>
    <w:rsid w:val="00741F8F"/>
    <w:rsid w:val="00742838"/>
    <w:rsid w:val="0074563E"/>
    <w:rsid w:val="007459E6"/>
    <w:rsid w:val="00756A62"/>
    <w:rsid w:val="00756F9A"/>
    <w:rsid w:val="00757CD8"/>
    <w:rsid w:val="00760532"/>
    <w:rsid w:val="0076083F"/>
    <w:rsid w:val="0076252F"/>
    <w:rsid w:val="0076397C"/>
    <w:rsid w:val="007717FF"/>
    <w:rsid w:val="007729A1"/>
    <w:rsid w:val="00774A57"/>
    <w:rsid w:val="00780888"/>
    <w:rsid w:val="00780F60"/>
    <w:rsid w:val="00782417"/>
    <w:rsid w:val="0078333A"/>
    <w:rsid w:val="00787774"/>
    <w:rsid w:val="00791C70"/>
    <w:rsid w:val="00793767"/>
    <w:rsid w:val="007B04EE"/>
    <w:rsid w:val="007B0C25"/>
    <w:rsid w:val="007B30F4"/>
    <w:rsid w:val="007B532D"/>
    <w:rsid w:val="007B633F"/>
    <w:rsid w:val="007B75E3"/>
    <w:rsid w:val="007C02DC"/>
    <w:rsid w:val="007C4021"/>
    <w:rsid w:val="007C5138"/>
    <w:rsid w:val="007C5E0F"/>
    <w:rsid w:val="007D1F71"/>
    <w:rsid w:val="007D5F78"/>
    <w:rsid w:val="007E0475"/>
    <w:rsid w:val="007E04AB"/>
    <w:rsid w:val="007E4EEA"/>
    <w:rsid w:val="007E6072"/>
    <w:rsid w:val="007E7183"/>
    <w:rsid w:val="007F3A65"/>
    <w:rsid w:val="007F3C79"/>
    <w:rsid w:val="007F50A3"/>
    <w:rsid w:val="00801464"/>
    <w:rsid w:val="0081196C"/>
    <w:rsid w:val="00816EF5"/>
    <w:rsid w:val="008221CD"/>
    <w:rsid w:val="00823C82"/>
    <w:rsid w:val="008263E2"/>
    <w:rsid w:val="00831E63"/>
    <w:rsid w:val="00842898"/>
    <w:rsid w:val="00843FF8"/>
    <w:rsid w:val="00845DF2"/>
    <w:rsid w:val="008466B3"/>
    <w:rsid w:val="00853B5F"/>
    <w:rsid w:val="0085407A"/>
    <w:rsid w:val="00854A6A"/>
    <w:rsid w:val="0086098F"/>
    <w:rsid w:val="00860CFE"/>
    <w:rsid w:val="008651FF"/>
    <w:rsid w:val="0086541B"/>
    <w:rsid w:val="00865A7F"/>
    <w:rsid w:val="008663D0"/>
    <w:rsid w:val="0087364C"/>
    <w:rsid w:val="00877855"/>
    <w:rsid w:val="00884CB9"/>
    <w:rsid w:val="008859AF"/>
    <w:rsid w:val="00896BD0"/>
    <w:rsid w:val="008A26DF"/>
    <w:rsid w:val="008A616B"/>
    <w:rsid w:val="008B5CC7"/>
    <w:rsid w:val="008B68E9"/>
    <w:rsid w:val="008B6C9B"/>
    <w:rsid w:val="008C05CA"/>
    <w:rsid w:val="008C17A9"/>
    <w:rsid w:val="008C1941"/>
    <w:rsid w:val="008C5116"/>
    <w:rsid w:val="008C6507"/>
    <w:rsid w:val="008C7149"/>
    <w:rsid w:val="008D053C"/>
    <w:rsid w:val="008D12CB"/>
    <w:rsid w:val="008D554F"/>
    <w:rsid w:val="008E022B"/>
    <w:rsid w:val="008E0A9E"/>
    <w:rsid w:val="008E157A"/>
    <w:rsid w:val="008F4144"/>
    <w:rsid w:val="008F6108"/>
    <w:rsid w:val="008F6BFF"/>
    <w:rsid w:val="008F7A95"/>
    <w:rsid w:val="009025B9"/>
    <w:rsid w:val="00902E8D"/>
    <w:rsid w:val="00904F90"/>
    <w:rsid w:val="009055CF"/>
    <w:rsid w:val="009114C8"/>
    <w:rsid w:val="00911B65"/>
    <w:rsid w:val="009127DC"/>
    <w:rsid w:val="009206FA"/>
    <w:rsid w:val="00924999"/>
    <w:rsid w:val="00924FD8"/>
    <w:rsid w:val="009312CD"/>
    <w:rsid w:val="00934ACB"/>
    <w:rsid w:val="00936900"/>
    <w:rsid w:val="009428BC"/>
    <w:rsid w:val="00946572"/>
    <w:rsid w:val="00946827"/>
    <w:rsid w:val="009503FF"/>
    <w:rsid w:val="009512A5"/>
    <w:rsid w:val="009521C2"/>
    <w:rsid w:val="00954A2B"/>
    <w:rsid w:val="009574BE"/>
    <w:rsid w:val="00957AE3"/>
    <w:rsid w:val="009604BF"/>
    <w:rsid w:val="00962515"/>
    <w:rsid w:val="0096275D"/>
    <w:rsid w:val="00965ED2"/>
    <w:rsid w:val="009701F0"/>
    <w:rsid w:val="009703F5"/>
    <w:rsid w:val="00970D24"/>
    <w:rsid w:val="0097196D"/>
    <w:rsid w:val="00971A99"/>
    <w:rsid w:val="00975CC7"/>
    <w:rsid w:val="009779F4"/>
    <w:rsid w:val="00981D9F"/>
    <w:rsid w:val="00982DB5"/>
    <w:rsid w:val="00983896"/>
    <w:rsid w:val="00986183"/>
    <w:rsid w:val="00990CBC"/>
    <w:rsid w:val="009931DF"/>
    <w:rsid w:val="0099397D"/>
    <w:rsid w:val="00993CC6"/>
    <w:rsid w:val="00993DF2"/>
    <w:rsid w:val="009A1366"/>
    <w:rsid w:val="009A3508"/>
    <w:rsid w:val="009A7951"/>
    <w:rsid w:val="009B014D"/>
    <w:rsid w:val="009B1477"/>
    <w:rsid w:val="009B1836"/>
    <w:rsid w:val="009B7AD3"/>
    <w:rsid w:val="009C1E00"/>
    <w:rsid w:val="009C2F2C"/>
    <w:rsid w:val="009C5B53"/>
    <w:rsid w:val="009C67E8"/>
    <w:rsid w:val="009C71B0"/>
    <w:rsid w:val="009D13C7"/>
    <w:rsid w:val="009D5CC2"/>
    <w:rsid w:val="009D61F5"/>
    <w:rsid w:val="009E106B"/>
    <w:rsid w:val="009E14F7"/>
    <w:rsid w:val="009E1BBE"/>
    <w:rsid w:val="009E3458"/>
    <w:rsid w:val="009E42A5"/>
    <w:rsid w:val="009E6171"/>
    <w:rsid w:val="009E73B1"/>
    <w:rsid w:val="009F0B4D"/>
    <w:rsid w:val="009F0C1A"/>
    <w:rsid w:val="009F1A46"/>
    <w:rsid w:val="009F6093"/>
    <w:rsid w:val="009F671B"/>
    <w:rsid w:val="009F7262"/>
    <w:rsid w:val="00A016F0"/>
    <w:rsid w:val="00A0222D"/>
    <w:rsid w:val="00A023C6"/>
    <w:rsid w:val="00A02B86"/>
    <w:rsid w:val="00A06247"/>
    <w:rsid w:val="00A1472F"/>
    <w:rsid w:val="00A16D93"/>
    <w:rsid w:val="00A20D34"/>
    <w:rsid w:val="00A20F50"/>
    <w:rsid w:val="00A2355B"/>
    <w:rsid w:val="00A31118"/>
    <w:rsid w:val="00A33793"/>
    <w:rsid w:val="00A339C4"/>
    <w:rsid w:val="00A35A23"/>
    <w:rsid w:val="00A35AEE"/>
    <w:rsid w:val="00A35FB9"/>
    <w:rsid w:val="00A4048D"/>
    <w:rsid w:val="00A42A95"/>
    <w:rsid w:val="00A43C07"/>
    <w:rsid w:val="00A506D1"/>
    <w:rsid w:val="00A507C7"/>
    <w:rsid w:val="00A55620"/>
    <w:rsid w:val="00A5686C"/>
    <w:rsid w:val="00A57564"/>
    <w:rsid w:val="00A601A1"/>
    <w:rsid w:val="00A6112A"/>
    <w:rsid w:val="00A615AD"/>
    <w:rsid w:val="00A65968"/>
    <w:rsid w:val="00A706A8"/>
    <w:rsid w:val="00A741A8"/>
    <w:rsid w:val="00A74EC3"/>
    <w:rsid w:val="00A9007B"/>
    <w:rsid w:val="00A90184"/>
    <w:rsid w:val="00A9153E"/>
    <w:rsid w:val="00A94149"/>
    <w:rsid w:val="00A9482A"/>
    <w:rsid w:val="00A94A7B"/>
    <w:rsid w:val="00A95F3F"/>
    <w:rsid w:val="00A963EA"/>
    <w:rsid w:val="00AA02FF"/>
    <w:rsid w:val="00AA2B53"/>
    <w:rsid w:val="00AA3068"/>
    <w:rsid w:val="00AA4E42"/>
    <w:rsid w:val="00AA7714"/>
    <w:rsid w:val="00AB23C3"/>
    <w:rsid w:val="00AB3528"/>
    <w:rsid w:val="00AB5C79"/>
    <w:rsid w:val="00AB7B15"/>
    <w:rsid w:val="00AC0B02"/>
    <w:rsid w:val="00AC2A99"/>
    <w:rsid w:val="00AC2C6C"/>
    <w:rsid w:val="00AC642F"/>
    <w:rsid w:val="00AC721D"/>
    <w:rsid w:val="00AD0275"/>
    <w:rsid w:val="00AD050A"/>
    <w:rsid w:val="00AD358B"/>
    <w:rsid w:val="00AD3C4D"/>
    <w:rsid w:val="00AD502A"/>
    <w:rsid w:val="00AE0526"/>
    <w:rsid w:val="00AE1B37"/>
    <w:rsid w:val="00AE234B"/>
    <w:rsid w:val="00AE5393"/>
    <w:rsid w:val="00AE7CBB"/>
    <w:rsid w:val="00AF0198"/>
    <w:rsid w:val="00AF31BE"/>
    <w:rsid w:val="00AF3FA5"/>
    <w:rsid w:val="00AF4911"/>
    <w:rsid w:val="00AF737A"/>
    <w:rsid w:val="00B009DD"/>
    <w:rsid w:val="00B03475"/>
    <w:rsid w:val="00B03FC4"/>
    <w:rsid w:val="00B07854"/>
    <w:rsid w:val="00B167F2"/>
    <w:rsid w:val="00B177D7"/>
    <w:rsid w:val="00B22FB1"/>
    <w:rsid w:val="00B249C5"/>
    <w:rsid w:val="00B24CCF"/>
    <w:rsid w:val="00B252F0"/>
    <w:rsid w:val="00B26FAC"/>
    <w:rsid w:val="00B27FA4"/>
    <w:rsid w:val="00B33FFB"/>
    <w:rsid w:val="00B3599B"/>
    <w:rsid w:val="00B454F2"/>
    <w:rsid w:val="00B47C47"/>
    <w:rsid w:val="00B62962"/>
    <w:rsid w:val="00B62D94"/>
    <w:rsid w:val="00B646CB"/>
    <w:rsid w:val="00B65493"/>
    <w:rsid w:val="00B67946"/>
    <w:rsid w:val="00B70312"/>
    <w:rsid w:val="00B71226"/>
    <w:rsid w:val="00B725BC"/>
    <w:rsid w:val="00B741E5"/>
    <w:rsid w:val="00B75616"/>
    <w:rsid w:val="00B77458"/>
    <w:rsid w:val="00B77DD4"/>
    <w:rsid w:val="00B929E0"/>
    <w:rsid w:val="00B9413F"/>
    <w:rsid w:val="00B94C01"/>
    <w:rsid w:val="00B95367"/>
    <w:rsid w:val="00BA7493"/>
    <w:rsid w:val="00BB0D3D"/>
    <w:rsid w:val="00BB1E15"/>
    <w:rsid w:val="00BB54B3"/>
    <w:rsid w:val="00BC22EE"/>
    <w:rsid w:val="00BC6ED8"/>
    <w:rsid w:val="00BC7525"/>
    <w:rsid w:val="00BD0D67"/>
    <w:rsid w:val="00BD106B"/>
    <w:rsid w:val="00BD40D3"/>
    <w:rsid w:val="00BE0A78"/>
    <w:rsid w:val="00BE2108"/>
    <w:rsid w:val="00BE226B"/>
    <w:rsid w:val="00BE523A"/>
    <w:rsid w:val="00BE553C"/>
    <w:rsid w:val="00BE7FE9"/>
    <w:rsid w:val="00BF0AE3"/>
    <w:rsid w:val="00BF31FC"/>
    <w:rsid w:val="00BF3EA1"/>
    <w:rsid w:val="00BF7E3F"/>
    <w:rsid w:val="00C0365C"/>
    <w:rsid w:val="00C05BA0"/>
    <w:rsid w:val="00C076D7"/>
    <w:rsid w:val="00C10504"/>
    <w:rsid w:val="00C121C4"/>
    <w:rsid w:val="00C1457E"/>
    <w:rsid w:val="00C21389"/>
    <w:rsid w:val="00C24A13"/>
    <w:rsid w:val="00C2620A"/>
    <w:rsid w:val="00C264A0"/>
    <w:rsid w:val="00C27B44"/>
    <w:rsid w:val="00C3008B"/>
    <w:rsid w:val="00C31BDF"/>
    <w:rsid w:val="00C34AED"/>
    <w:rsid w:val="00C3640C"/>
    <w:rsid w:val="00C37F8D"/>
    <w:rsid w:val="00C421E3"/>
    <w:rsid w:val="00C4412B"/>
    <w:rsid w:val="00C44D97"/>
    <w:rsid w:val="00C4678D"/>
    <w:rsid w:val="00C53542"/>
    <w:rsid w:val="00C616CF"/>
    <w:rsid w:val="00C630B3"/>
    <w:rsid w:val="00C63E7E"/>
    <w:rsid w:val="00C65714"/>
    <w:rsid w:val="00C676A5"/>
    <w:rsid w:val="00C67871"/>
    <w:rsid w:val="00C71B0D"/>
    <w:rsid w:val="00C74C01"/>
    <w:rsid w:val="00C77586"/>
    <w:rsid w:val="00C832F1"/>
    <w:rsid w:val="00C83F5E"/>
    <w:rsid w:val="00C848D6"/>
    <w:rsid w:val="00C873A7"/>
    <w:rsid w:val="00C903E3"/>
    <w:rsid w:val="00C906AC"/>
    <w:rsid w:val="00C90DD8"/>
    <w:rsid w:val="00C95CA3"/>
    <w:rsid w:val="00CA3504"/>
    <w:rsid w:val="00CA4372"/>
    <w:rsid w:val="00CA5529"/>
    <w:rsid w:val="00CB2C22"/>
    <w:rsid w:val="00CB79CE"/>
    <w:rsid w:val="00CC3C92"/>
    <w:rsid w:val="00CC724D"/>
    <w:rsid w:val="00CC7FAE"/>
    <w:rsid w:val="00CD1A83"/>
    <w:rsid w:val="00CD6F2B"/>
    <w:rsid w:val="00CD73A8"/>
    <w:rsid w:val="00CE08C7"/>
    <w:rsid w:val="00CE2DF3"/>
    <w:rsid w:val="00CE565E"/>
    <w:rsid w:val="00CE652C"/>
    <w:rsid w:val="00CF053A"/>
    <w:rsid w:val="00CF1D5D"/>
    <w:rsid w:val="00CF2A2A"/>
    <w:rsid w:val="00CF4101"/>
    <w:rsid w:val="00CF4DBE"/>
    <w:rsid w:val="00CF50EC"/>
    <w:rsid w:val="00CF72DD"/>
    <w:rsid w:val="00CF771B"/>
    <w:rsid w:val="00D004A0"/>
    <w:rsid w:val="00D01639"/>
    <w:rsid w:val="00D02609"/>
    <w:rsid w:val="00D02E47"/>
    <w:rsid w:val="00D06C42"/>
    <w:rsid w:val="00D074C3"/>
    <w:rsid w:val="00D076BD"/>
    <w:rsid w:val="00D12B41"/>
    <w:rsid w:val="00D12DD3"/>
    <w:rsid w:val="00D14C9B"/>
    <w:rsid w:val="00D15977"/>
    <w:rsid w:val="00D1650D"/>
    <w:rsid w:val="00D21E96"/>
    <w:rsid w:val="00D21ECD"/>
    <w:rsid w:val="00D22316"/>
    <w:rsid w:val="00D27F9A"/>
    <w:rsid w:val="00D33AA7"/>
    <w:rsid w:val="00D351EB"/>
    <w:rsid w:val="00D35AAD"/>
    <w:rsid w:val="00D3644A"/>
    <w:rsid w:val="00D36F93"/>
    <w:rsid w:val="00D37D7E"/>
    <w:rsid w:val="00D415A1"/>
    <w:rsid w:val="00D44149"/>
    <w:rsid w:val="00D4540C"/>
    <w:rsid w:val="00D4632C"/>
    <w:rsid w:val="00D50D02"/>
    <w:rsid w:val="00D5457E"/>
    <w:rsid w:val="00D6157E"/>
    <w:rsid w:val="00D61978"/>
    <w:rsid w:val="00D627BA"/>
    <w:rsid w:val="00D6301C"/>
    <w:rsid w:val="00D71F48"/>
    <w:rsid w:val="00D74405"/>
    <w:rsid w:val="00D74938"/>
    <w:rsid w:val="00D74D09"/>
    <w:rsid w:val="00D75B0E"/>
    <w:rsid w:val="00D77A17"/>
    <w:rsid w:val="00D84141"/>
    <w:rsid w:val="00D87143"/>
    <w:rsid w:val="00D87417"/>
    <w:rsid w:val="00D92C13"/>
    <w:rsid w:val="00D93801"/>
    <w:rsid w:val="00D945E8"/>
    <w:rsid w:val="00D94857"/>
    <w:rsid w:val="00D975A1"/>
    <w:rsid w:val="00DA33CF"/>
    <w:rsid w:val="00DA5DB9"/>
    <w:rsid w:val="00DA7D8A"/>
    <w:rsid w:val="00DB326F"/>
    <w:rsid w:val="00DB34CE"/>
    <w:rsid w:val="00DB3E91"/>
    <w:rsid w:val="00DB5000"/>
    <w:rsid w:val="00DB51F6"/>
    <w:rsid w:val="00DB6A3C"/>
    <w:rsid w:val="00DC44AB"/>
    <w:rsid w:val="00DC4665"/>
    <w:rsid w:val="00DC49E9"/>
    <w:rsid w:val="00DC4D5D"/>
    <w:rsid w:val="00DC7C2C"/>
    <w:rsid w:val="00DD08EF"/>
    <w:rsid w:val="00DD0F00"/>
    <w:rsid w:val="00DD329E"/>
    <w:rsid w:val="00DD3D54"/>
    <w:rsid w:val="00DD6228"/>
    <w:rsid w:val="00DD6A45"/>
    <w:rsid w:val="00DE0CAA"/>
    <w:rsid w:val="00DE19C5"/>
    <w:rsid w:val="00DE521B"/>
    <w:rsid w:val="00DE60A9"/>
    <w:rsid w:val="00DE72D2"/>
    <w:rsid w:val="00DE740B"/>
    <w:rsid w:val="00DF22F5"/>
    <w:rsid w:val="00DF4468"/>
    <w:rsid w:val="00DF4FF9"/>
    <w:rsid w:val="00DF50D6"/>
    <w:rsid w:val="00DF6E2D"/>
    <w:rsid w:val="00E00AAD"/>
    <w:rsid w:val="00E04353"/>
    <w:rsid w:val="00E12ADF"/>
    <w:rsid w:val="00E13C49"/>
    <w:rsid w:val="00E21D0F"/>
    <w:rsid w:val="00E231B3"/>
    <w:rsid w:val="00E23203"/>
    <w:rsid w:val="00E24D3A"/>
    <w:rsid w:val="00E25F09"/>
    <w:rsid w:val="00E26FBC"/>
    <w:rsid w:val="00E30459"/>
    <w:rsid w:val="00E304A8"/>
    <w:rsid w:val="00E36E50"/>
    <w:rsid w:val="00E41063"/>
    <w:rsid w:val="00E4169F"/>
    <w:rsid w:val="00E50E9C"/>
    <w:rsid w:val="00E52FAE"/>
    <w:rsid w:val="00E55126"/>
    <w:rsid w:val="00E635EF"/>
    <w:rsid w:val="00E643BF"/>
    <w:rsid w:val="00E66F3A"/>
    <w:rsid w:val="00E76445"/>
    <w:rsid w:val="00E8344F"/>
    <w:rsid w:val="00E868EB"/>
    <w:rsid w:val="00E86CFA"/>
    <w:rsid w:val="00E874C0"/>
    <w:rsid w:val="00E900ED"/>
    <w:rsid w:val="00E90BB7"/>
    <w:rsid w:val="00E91B2E"/>
    <w:rsid w:val="00E93204"/>
    <w:rsid w:val="00E97380"/>
    <w:rsid w:val="00EA130E"/>
    <w:rsid w:val="00EA2D7B"/>
    <w:rsid w:val="00EB2117"/>
    <w:rsid w:val="00EB2AD1"/>
    <w:rsid w:val="00EB461B"/>
    <w:rsid w:val="00EB4A1E"/>
    <w:rsid w:val="00EB584C"/>
    <w:rsid w:val="00EB5CB0"/>
    <w:rsid w:val="00EB67C3"/>
    <w:rsid w:val="00EC42A8"/>
    <w:rsid w:val="00EC58DC"/>
    <w:rsid w:val="00EC65DB"/>
    <w:rsid w:val="00ED0572"/>
    <w:rsid w:val="00ED275F"/>
    <w:rsid w:val="00ED2B48"/>
    <w:rsid w:val="00ED2DBA"/>
    <w:rsid w:val="00EE142D"/>
    <w:rsid w:val="00EE16AF"/>
    <w:rsid w:val="00EF1321"/>
    <w:rsid w:val="00EF1CEB"/>
    <w:rsid w:val="00EF3C46"/>
    <w:rsid w:val="00F031A5"/>
    <w:rsid w:val="00F03C04"/>
    <w:rsid w:val="00F04695"/>
    <w:rsid w:val="00F12B68"/>
    <w:rsid w:val="00F12FD0"/>
    <w:rsid w:val="00F16A92"/>
    <w:rsid w:val="00F16B91"/>
    <w:rsid w:val="00F20404"/>
    <w:rsid w:val="00F215C5"/>
    <w:rsid w:val="00F227DC"/>
    <w:rsid w:val="00F23993"/>
    <w:rsid w:val="00F24A02"/>
    <w:rsid w:val="00F263EF"/>
    <w:rsid w:val="00F27513"/>
    <w:rsid w:val="00F43311"/>
    <w:rsid w:val="00F43E23"/>
    <w:rsid w:val="00F44977"/>
    <w:rsid w:val="00F44D32"/>
    <w:rsid w:val="00F475DE"/>
    <w:rsid w:val="00F50938"/>
    <w:rsid w:val="00F53998"/>
    <w:rsid w:val="00F57A04"/>
    <w:rsid w:val="00F630D3"/>
    <w:rsid w:val="00F64AE3"/>
    <w:rsid w:val="00F65695"/>
    <w:rsid w:val="00F66E6E"/>
    <w:rsid w:val="00F747DD"/>
    <w:rsid w:val="00F774EA"/>
    <w:rsid w:val="00F81B82"/>
    <w:rsid w:val="00F87D0A"/>
    <w:rsid w:val="00F90AE3"/>
    <w:rsid w:val="00F91611"/>
    <w:rsid w:val="00F91788"/>
    <w:rsid w:val="00F921C3"/>
    <w:rsid w:val="00F93AA7"/>
    <w:rsid w:val="00F94E56"/>
    <w:rsid w:val="00F976CA"/>
    <w:rsid w:val="00F97BF8"/>
    <w:rsid w:val="00FA2263"/>
    <w:rsid w:val="00FA2B3A"/>
    <w:rsid w:val="00FB006A"/>
    <w:rsid w:val="00FB1035"/>
    <w:rsid w:val="00FB131E"/>
    <w:rsid w:val="00FB2612"/>
    <w:rsid w:val="00FB329A"/>
    <w:rsid w:val="00FB39B1"/>
    <w:rsid w:val="00FC0A48"/>
    <w:rsid w:val="00FC406D"/>
    <w:rsid w:val="00FD200C"/>
    <w:rsid w:val="00FD368D"/>
    <w:rsid w:val="00FD3D85"/>
    <w:rsid w:val="00FD41C5"/>
    <w:rsid w:val="00FD5342"/>
    <w:rsid w:val="00FE54E2"/>
    <w:rsid w:val="00FE563D"/>
    <w:rsid w:val="00FE5853"/>
    <w:rsid w:val="00FE6814"/>
    <w:rsid w:val="00FF0781"/>
    <w:rsid w:val="00FF1F10"/>
    <w:rsid w:val="00FF7EDD"/>
  </w:rsids>
  <m:mathPr>
    <m:mathFont m:val="Cambria Math"/>
    <m:brkBin m:val="before"/>
    <m:brkBinSub m:val="--"/>
    <m:smallFrac m:val="0"/>
    <m:dispDef/>
    <m:lMargin m:val="0"/>
    <m:rMargin m:val="0"/>
    <m:defJc m:val="centerGroup"/>
    <m:wrapIndent m:val="1440"/>
    <m:intLim m:val="subSup"/>
    <m:naryLim m:val="undOvr"/>
  </m:mathPr>
  <w:themeFontLang w:val="es-C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A1AB467"/>
  <w15:docId w15:val="{C59A90F8-CF8D-4143-B58F-7749100C0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563E"/>
    <w:pPr>
      <w:jc w:val="both"/>
    </w:pPr>
    <w:rPr>
      <w:color w:val="404040" w:themeColor="text1" w:themeTint="BF"/>
    </w:rPr>
  </w:style>
  <w:style w:type="paragraph" w:styleId="Ttulo1">
    <w:name w:val="heading 1"/>
    <w:basedOn w:val="Normal"/>
    <w:next w:val="Normal"/>
    <w:link w:val="Ttulo1Car"/>
    <w:qFormat/>
    <w:rsid w:val="009F7262"/>
    <w:pPr>
      <w:keepNext/>
      <w:keepLines/>
      <w:numPr>
        <w:numId w:val="4"/>
      </w:numPr>
      <w:spacing w:before="100" w:beforeAutospacing="1" w:after="0"/>
      <w:ind w:left="431" w:hanging="431"/>
      <w:outlineLvl w:val="0"/>
    </w:pPr>
    <w:rPr>
      <w:rFonts w:asciiTheme="majorHAnsi" w:eastAsiaTheme="majorEastAsia" w:hAnsiTheme="majorHAnsi" w:cstheme="majorBidi"/>
      <w:b/>
      <w:bCs/>
      <w:color w:val="365F91" w:themeColor="accent1" w:themeShade="BF"/>
      <w:sz w:val="32"/>
      <w:szCs w:val="32"/>
    </w:rPr>
  </w:style>
  <w:style w:type="paragraph" w:styleId="Ttulo2">
    <w:name w:val="heading 2"/>
    <w:basedOn w:val="Ttulo1"/>
    <w:next w:val="Ttulo3"/>
    <w:link w:val="Ttulo2Car"/>
    <w:uiPriority w:val="9"/>
    <w:unhideWhenUsed/>
    <w:qFormat/>
    <w:rsid w:val="007F3C79"/>
    <w:pPr>
      <w:numPr>
        <w:ilvl w:val="1"/>
      </w:numPr>
      <w:spacing w:line="240" w:lineRule="auto"/>
      <w:ind w:left="709" w:hanging="709"/>
      <w:outlineLvl w:val="1"/>
    </w:pPr>
    <w:rPr>
      <w:bCs w:val="0"/>
      <w:color w:val="FF6565"/>
      <w:sz w:val="28"/>
    </w:rPr>
  </w:style>
  <w:style w:type="paragraph" w:styleId="Ttulo3">
    <w:name w:val="heading 3"/>
    <w:basedOn w:val="Normal"/>
    <w:next w:val="Normal"/>
    <w:link w:val="Ttulo3Car"/>
    <w:uiPriority w:val="9"/>
    <w:unhideWhenUsed/>
    <w:qFormat/>
    <w:rsid w:val="00402F94"/>
    <w:pPr>
      <w:keepNext/>
      <w:keepLines/>
      <w:numPr>
        <w:ilvl w:val="2"/>
        <w:numId w:val="4"/>
      </w:numPr>
      <w:spacing w:before="200" w:after="0"/>
      <w:outlineLvl w:val="2"/>
    </w:pPr>
    <w:rPr>
      <w:rFonts w:asciiTheme="majorHAnsi" w:eastAsiaTheme="majorEastAsia" w:hAnsiTheme="majorHAnsi" w:cstheme="majorBidi"/>
      <w:color w:val="31849B" w:themeColor="accent5" w:themeShade="BF"/>
    </w:rPr>
  </w:style>
  <w:style w:type="paragraph" w:styleId="Ttulo4">
    <w:name w:val="heading 4"/>
    <w:basedOn w:val="Normal"/>
    <w:next w:val="Normal"/>
    <w:link w:val="Ttulo4Car"/>
    <w:uiPriority w:val="9"/>
    <w:unhideWhenUsed/>
    <w:qFormat/>
    <w:rsid w:val="00CF50EC"/>
    <w:pPr>
      <w:keepNext/>
      <w:keepLines/>
      <w:numPr>
        <w:ilvl w:val="3"/>
        <w:numId w:val="4"/>
      </w:numPr>
      <w:spacing w:before="200" w:after="0"/>
      <w:outlineLvl w:val="3"/>
    </w:pPr>
    <w:rPr>
      <w:rFonts w:asciiTheme="majorHAnsi" w:eastAsiaTheme="majorEastAsia" w:hAnsiTheme="majorHAnsi" w:cstheme="majorBidi"/>
      <w:bCs/>
      <w:i/>
      <w:iCs/>
      <w:color w:val="E36C0A" w:themeColor="accent6" w:themeShade="BF"/>
      <w:sz w:val="20"/>
    </w:rPr>
  </w:style>
  <w:style w:type="paragraph" w:styleId="Ttulo5">
    <w:name w:val="heading 5"/>
    <w:basedOn w:val="Normal"/>
    <w:next w:val="Normal"/>
    <w:link w:val="Ttulo5Car"/>
    <w:uiPriority w:val="9"/>
    <w:unhideWhenUsed/>
    <w:qFormat/>
    <w:rsid w:val="00C076D7"/>
    <w:pPr>
      <w:keepNext/>
      <w:keepLines/>
      <w:numPr>
        <w:ilvl w:val="4"/>
        <w:numId w:val="4"/>
      </w:numPr>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C076D7"/>
    <w:pPr>
      <w:keepNext/>
      <w:keepLines/>
      <w:numPr>
        <w:ilvl w:val="5"/>
        <w:numId w:val="4"/>
      </w:numPr>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C076D7"/>
    <w:pPr>
      <w:keepNext/>
      <w:keepLines/>
      <w:numPr>
        <w:ilvl w:val="6"/>
        <w:numId w:val="4"/>
      </w:numPr>
      <w:spacing w:before="200" w:after="0"/>
      <w:outlineLvl w:val="6"/>
    </w:pPr>
    <w:rPr>
      <w:rFonts w:asciiTheme="majorHAnsi" w:eastAsiaTheme="majorEastAsia" w:hAnsiTheme="majorHAnsi" w:cstheme="majorBidi"/>
      <w:i/>
      <w:iCs/>
    </w:rPr>
  </w:style>
  <w:style w:type="paragraph" w:styleId="Ttulo8">
    <w:name w:val="heading 8"/>
    <w:basedOn w:val="Normal"/>
    <w:next w:val="Normal"/>
    <w:link w:val="Ttulo8Car"/>
    <w:uiPriority w:val="9"/>
    <w:semiHidden/>
    <w:unhideWhenUsed/>
    <w:qFormat/>
    <w:rsid w:val="00C076D7"/>
    <w:pPr>
      <w:keepNext/>
      <w:keepLines/>
      <w:numPr>
        <w:ilvl w:val="7"/>
        <w:numId w:val="4"/>
      </w:numPr>
      <w:spacing w:before="200" w:after="0"/>
      <w:outlineLvl w:val="7"/>
    </w:pPr>
    <w:rPr>
      <w:rFonts w:asciiTheme="majorHAnsi" w:eastAsiaTheme="majorEastAsia" w:hAnsiTheme="majorHAnsi" w:cstheme="majorBidi"/>
      <w:sz w:val="20"/>
      <w:szCs w:val="20"/>
    </w:rPr>
  </w:style>
  <w:style w:type="paragraph" w:styleId="Ttulo9">
    <w:name w:val="heading 9"/>
    <w:basedOn w:val="Normal"/>
    <w:next w:val="Normal"/>
    <w:link w:val="Ttulo9Car"/>
    <w:uiPriority w:val="9"/>
    <w:semiHidden/>
    <w:unhideWhenUsed/>
    <w:qFormat/>
    <w:rsid w:val="00C076D7"/>
    <w:pPr>
      <w:keepNext/>
      <w:keepLines/>
      <w:numPr>
        <w:ilvl w:val="8"/>
        <w:numId w:val="4"/>
      </w:numPr>
      <w:spacing w:before="200" w:after="0"/>
      <w:outlineLvl w:val="8"/>
    </w:pPr>
    <w:rPr>
      <w:rFonts w:asciiTheme="majorHAnsi" w:eastAsiaTheme="majorEastAsia" w:hAnsiTheme="majorHAnsi" w:cstheme="majorBidi"/>
      <w:i/>
      <w:i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F7262"/>
    <w:rPr>
      <w:rFonts w:asciiTheme="majorHAnsi" w:eastAsiaTheme="majorEastAsia" w:hAnsiTheme="majorHAnsi" w:cstheme="majorBidi"/>
      <w:b/>
      <w:bCs/>
      <w:color w:val="365F91" w:themeColor="accent1" w:themeShade="BF"/>
      <w:sz w:val="32"/>
      <w:szCs w:val="32"/>
    </w:rPr>
  </w:style>
  <w:style w:type="character" w:customStyle="1" w:styleId="Ttulo3Car">
    <w:name w:val="Título 3 Car"/>
    <w:basedOn w:val="Fuentedeprrafopredeter"/>
    <w:link w:val="Ttulo3"/>
    <w:uiPriority w:val="9"/>
    <w:rsid w:val="00402F94"/>
    <w:rPr>
      <w:rFonts w:asciiTheme="majorHAnsi" w:eastAsiaTheme="majorEastAsia" w:hAnsiTheme="majorHAnsi" w:cstheme="majorBidi"/>
      <w:color w:val="31849B" w:themeColor="accent5" w:themeShade="BF"/>
    </w:rPr>
  </w:style>
  <w:style w:type="character" w:customStyle="1" w:styleId="Ttulo2Car">
    <w:name w:val="Título 2 Car"/>
    <w:basedOn w:val="Fuentedeprrafopredeter"/>
    <w:link w:val="Ttulo2"/>
    <w:uiPriority w:val="9"/>
    <w:rsid w:val="007F3C79"/>
    <w:rPr>
      <w:rFonts w:asciiTheme="majorHAnsi" w:eastAsiaTheme="majorEastAsia" w:hAnsiTheme="majorHAnsi" w:cstheme="majorBidi"/>
      <w:b/>
      <w:color w:val="FF6565"/>
      <w:sz w:val="28"/>
      <w:szCs w:val="32"/>
    </w:rPr>
  </w:style>
  <w:style w:type="character" w:customStyle="1" w:styleId="Ttulo4Car">
    <w:name w:val="Título 4 Car"/>
    <w:basedOn w:val="Fuentedeprrafopredeter"/>
    <w:link w:val="Ttulo4"/>
    <w:uiPriority w:val="9"/>
    <w:rsid w:val="00CF50EC"/>
    <w:rPr>
      <w:rFonts w:asciiTheme="majorHAnsi" w:eastAsiaTheme="majorEastAsia" w:hAnsiTheme="majorHAnsi" w:cstheme="majorBidi"/>
      <w:bCs/>
      <w:i/>
      <w:iCs/>
      <w:color w:val="E36C0A" w:themeColor="accent6" w:themeShade="BF"/>
      <w:sz w:val="20"/>
    </w:rPr>
  </w:style>
  <w:style w:type="character" w:customStyle="1" w:styleId="Ttulo5Car">
    <w:name w:val="Título 5 Car"/>
    <w:basedOn w:val="Fuentedeprrafopredeter"/>
    <w:link w:val="Ttulo5"/>
    <w:uiPriority w:val="9"/>
    <w:rsid w:val="00C076D7"/>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C076D7"/>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C076D7"/>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C076D7"/>
    <w:rPr>
      <w:rFonts w:asciiTheme="majorHAnsi" w:eastAsiaTheme="majorEastAsia" w:hAnsiTheme="majorHAnsi" w:cstheme="majorBidi"/>
      <w:color w:val="404040" w:themeColor="text1" w:themeTint="BF"/>
      <w:sz w:val="20"/>
      <w:szCs w:val="20"/>
    </w:rPr>
  </w:style>
  <w:style w:type="character" w:customStyle="1" w:styleId="Ttulo9Car">
    <w:name w:val="Título 9 Car"/>
    <w:basedOn w:val="Fuentedeprrafopredeter"/>
    <w:link w:val="Ttulo9"/>
    <w:uiPriority w:val="9"/>
    <w:semiHidden/>
    <w:rsid w:val="00C076D7"/>
    <w:rPr>
      <w:rFonts w:asciiTheme="majorHAnsi" w:eastAsiaTheme="majorEastAsia" w:hAnsiTheme="majorHAnsi" w:cstheme="majorBidi"/>
      <w:i/>
      <w:iCs/>
      <w:color w:val="404040" w:themeColor="text1" w:themeTint="BF"/>
      <w:sz w:val="20"/>
      <w:szCs w:val="20"/>
    </w:rPr>
  </w:style>
  <w:style w:type="paragraph" w:styleId="Puesto">
    <w:name w:val="Title"/>
    <w:basedOn w:val="Normal"/>
    <w:next w:val="Normal"/>
    <w:link w:val="PuestoCar"/>
    <w:uiPriority w:val="10"/>
    <w:qFormat/>
    <w:rsid w:val="009F7262"/>
    <w:pPr>
      <w:framePr w:hSpace="187" w:wrap="around" w:hAnchor="margin" w:yAlign="center"/>
      <w:pBdr>
        <w:bottom w:val="single" w:sz="8" w:space="4" w:color="4F81BD" w:themeColor="accent1"/>
      </w:pBdr>
      <w:spacing w:after="300" w:line="240" w:lineRule="auto"/>
      <w:contextualSpacing/>
      <w:jc w:val="left"/>
    </w:pPr>
    <w:rPr>
      <w:rFonts w:ascii="Minion Pro SmBd" w:eastAsiaTheme="majorEastAsia" w:hAnsi="Minion Pro SmBd" w:cstheme="majorBidi"/>
      <w:b/>
      <w:bCs/>
      <w:color w:val="365F91" w:themeColor="accent1" w:themeShade="BF"/>
      <w:spacing w:val="5"/>
      <w:kern w:val="28"/>
      <w:sz w:val="96"/>
      <w:szCs w:val="96"/>
      <w:lang w:eastAsia="es-CL"/>
    </w:rPr>
  </w:style>
  <w:style w:type="character" w:customStyle="1" w:styleId="PuestoCar">
    <w:name w:val="Puesto Car"/>
    <w:basedOn w:val="Fuentedeprrafopredeter"/>
    <w:link w:val="Puesto"/>
    <w:uiPriority w:val="10"/>
    <w:rsid w:val="009F7262"/>
    <w:rPr>
      <w:rFonts w:ascii="Minion Pro SmBd" w:eastAsiaTheme="majorEastAsia" w:hAnsi="Minion Pro SmBd" w:cstheme="majorBidi"/>
      <w:b/>
      <w:bCs/>
      <w:color w:val="365F91" w:themeColor="accent1" w:themeShade="BF"/>
      <w:spacing w:val="5"/>
      <w:kern w:val="28"/>
      <w:sz w:val="96"/>
      <w:szCs w:val="96"/>
      <w:lang w:eastAsia="es-CL"/>
    </w:rPr>
  </w:style>
  <w:style w:type="paragraph" w:styleId="Subttulo">
    <w:name w:val="Subtitle"/>
    <w:basedOn w:val="Normal"/>
    <w:next w:val="Normal"/>
    <w:link w:val="SubttuloCar"/>
    <w:uiPriority w:val="11"/>
    <w:qFormat/>
    <w:rsid w:val="00D61978"/>
    <w:pPr>
      <w:numPr>
        <w:ilvl w:val="1"/>
      </w:numPr>
      <w:spacing w:after="0" w:line="240" w:lineRule="auto"/>
    </w:pPr>
    <w:rPr>
      <w:rFonts w:asciiTheme="majorHAnsi" w:eastAsiaTheme="majorEastAsia" w:hAnsiTheme="majorHAnsi" w:cstheme="majorBidi"/>
      <w:i/>
      <w:iCs/>
      <w:color w:val="0C6563"/>
      <w:spacing w:val="15"/>
      <w:sz w:val="24"/>
      <w:szCs w:val="24"/>
      <w:lang w:eastAsia="es-CL"/>
    </w:rPr>
  </w:style>
  <w:style w:type="character" w:customStyle="1" w:styleId="SubttuloCar">
    <w:name w:val="Subtítulo Car"/>
    <w:basedOn w:val="Fuentedeprrafopredeter"/>
    <w:link w:val="Subttulo"/>
    <w:uiPriority w:val="11"/>
    <w:rsid w:val="00D61978"/>
    <w:rPr>
      <w:rFonts w:asciiTheme="majorHAnsi" w:eastAsiaTheme="majorEastAsia" w:hAnsiTheme="majorHAnsi" w:cstheme="majorBidi"/>
      <w:i/>
      <w:iCs/>
      <w:color w:val="0C6563"/>
      <w:spacing w:val="15"/>
      <w:sz w:val="24"/>
      <w:szCs w:val="24"/>
      <w:lang w:eastAsia="es-CL"/>
    </w:rPr>
  </w:style>
  <w:style w:type="paragraph" w:styleId="Textodeglobo">
    <w:name w:val="Balloon Text"/>
    <w:basedOn w:val="Normal"/>
    <w:link w:val="TextodegloboCar"/>
    <w:uiPriority w:val="99"/>
    <w:semiHidden/>
    <w:unhideWhenUsed/>
    <w:rsid w:val="0003011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30116"/>
    <w:rPr>
      <w:rFonts w:ascii="Tahoma" w:hAnsi="Tahoma" w:cs="Tahoma"/>
      <w:sz w:val="16"/>
      <w:szCs w:val="16"/>
    </w:rPr>
  </w:style>
  <w:style w:type="paragraph" w:styleId="Encabezado">
    <w:name w:val="header"/>
    <w:basedOn w:val="Normal"/>
    <w:link w:val="EncabezadoCar"/>
    <w:uiPriority w:val="99"/>
    <w:unhideWhenUsed/>
    <w:rsid w:val="0003011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30116"/>
  </w:style>
  <w:style w:type="paragraph" w:styleId="Piedepgina">
    <w:name w:val="footer"/>
    <w:basedOn w:val="Normal"/>
    <w:link w:val="PiedepginaCar"/>
    <w:uiPriority w:val="99"/>
    <w:unhideWhenUsed/>
    <w:rsid w:val="0003011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30116"/>
  </w:style>
  <w:style w:type="character" w:styleId="Hipervnculo">
    <w:name w:val="Hyperlink"/>
    <w:uiPriority w:val="99"/>
    <w:rsid w:val="003B0144"/>
    <w:rPr>
      <w:color w:val="0000FF"/>
      <w:u w:val="single"/>
    </w:rPr>
  </w:style>
  <w:style w:type="paragraph" w:customStyle="1" w:styleId="Normal1">
    <w:name w:val="Normal1"/>
    <w:basedOn w:val="Normal"/>
    <w:rsid w:val="003B0144"/>
    <w:pPr>
      <w:widowControl w:val="0"/>
      <w:spacing w:after="0" w:line="240" w:lineRule="auto"/>
      <w:ind w:left="288" w:right="144"/>
    </w:pPr>
    <w:rPr>
      <w:rFonts w:ascii="Times New Roman" w:eastAsia="Times New Roman" w:hAnsi="Times New Roman" w:cs="Times New Roman"/>
      <w:sz w:val="24"/>
      <w:szCs w:val="20"/>
      <w:lang w:val="es-UY"/>
    </w:rPr>
  </w:style>
  <w:style w:type="paragraph" w:customStyle="1" w:styleId="Comando">
    <w:name w:val="Comando"/>
    <w:basedOn w:val="Normal"/>
    <w:rsid w:val="003B0144"/>
    <w:pPr>
      <w:pBdr>
        <w:top w:val="single" w:sz="4" w:space="1" w:color="999999"/>
        <w:left w:val="single" w:sz="4" w:space="4" w:color="999999"/>
        <w:bottom w:val="single" w:sz="4" w:space="1" w:color="999999"/>
        <w:right w:val="single" w:sz="4" w:space="4" w:color="999999"/>
      </w:pBdr>
      <w:spacing w:after="0" w:line="240" w:lineRule="auto"/>
      <w:ind w:left="720"/>
    </w:pPr>
    <w:rPr>
      <w:rFonts w:ascii="Courier New" w:eastAsia="Times New Roman" w:hAnsi="Courier New" w:cs="Courier New"/>
      <w:sz w:val="20"/>
      <w:szCs w:val="24"/>
      <w:lang w:val="en-US" w:eastAsia="es-ES"/>
    </w:rPr>
  </w:style>
  <w:style w:type="paragraph" w:customStyle="1" w:styleId="I2Ktitulo1">
    <w:name w:val="I2Ktitulo1"/>
    <w:basedOn w:val="Normal"/>
    <w:next w:val="Normal"/>
    <w:autoRedefine/>
    <w:rsid w:val="003B0144"/>
    <w:pPr>
      <w:keepNext/>
      <w:numPr>
        <w:numId w:val="1"/>
      </w:numPr>
      <w:pBdr>
        <w:bottom w:val="single" w:sz="4" w:space="1" w:color="808080"/>
      </w:pBdr>
      <w:tabs>
        <w:tab w:val="clear" w:pos="360"/>
      </w:tabs>
      <w:spacing w:before="240" w:after="60" w:line="240" w:lineRule="auto"/>
      <w:outlineLvl w:val="0"/>
    </w:pPr>
    <w:rPr>
      <w:rFonts w:ascii="Cambria" w:eastAsia="Times New Roman" w:hAnsi="Cambria" w:cs="Arial"/>
      <w:b/>
      <w:caps/>
      <w:color w:val="808080"/>
      <w:kern w:val="32"/>
      <w:sz w:val="40"/>
      <w:szCs w:val="52"/>
      <w:lang w:eastAsia="es-ES"/>
    </w:rPr>
  </w:style>
  <w:style w:type="paragraph" w:styleId="TtulodeTDC">
    <w:name w:val="TOC Heading"/>
    <w:basedOn w:val="Ttulo1"/>
    <w:next w:val="Normal"/>
    <w:uiPriority w:val="39"/>
    <w:unhideWhenUsed/>
    <w:qFormat/>
    <w:rsid w:val="00B929E0"/>
    <w:pPr>
      <w:numPr>
        <w:numId w:val="0"/>
      </w:numPr>
      <w:outlineLvl w:val="9"/>
    </w:pPr>
    <w:rPr>
      <w:lang w:eastAsia="es-CL"/>
    </w:rPr>
  </w:style>
  <w:style w:type="paragraph" w:styleId="TDC1">
    <w:name w:val="toc 1"/>
    <w:basedOn w:val="Normal"/>
    <w:next w:val="Normal"/>
    <w:autoRedefine/>
    <w:uiPriority w:val="39"/>
    <w:unhideWhenUsed/>
    <w:qFormat/>
    <w:rsid w:val="00176F52"/>
    <w:pPr>
      <w:tabs>
        <w:tab w:val="left" w:pos="660"/>
        <w:tab w:val="right" w:leader="dot" w:pos="8921"/>
      </w:tabs>
      <w:spacing w:after="100"/>
    </w:pPr>
    <w:rPr>
      <w:b/>
      <w:noProof/>
    </w:rPr>
  </w:style>
  <w:style w:type="paragraph" w:styleId="TDC2">
    <w:name w:val="toc 2"/>
    <w:basedOn w:val="Normal"/>
    <w:next w:val="Normal"/>
    <w:autoRedefine/>
    <w:uiPriority w:val="39"/>
    <w:unhideWhenUsed/>
    <w:qFormat/>
    <w:rsid w:val="004968FD"/>
    <w:pPr>
      <w:tabs>
        <w:tab w:val="left" w:pos="660"/>
        <w:tab w:val="right" w:leader="dot" w:pos="8828"/>
      </w:tabs>
      <w:spacing w:after="100"/>
      <w:ind w:left="660"/>
    </w:pPr>
  </w:style>
  <w:style w:type="character" w:customStyle="1" w:styleId="DescripcinCar">
    <w:name w:val="Descripción Car"/>
    <w:basedOn w:val="Fuentedeprrafopredeter"/>
    <w:link w:val="Descripcin"/>
    <w:locked/>
    <w:rsid w:val="004968FD"/>
    <w:rPr>
      <w:rFonts w:ascii="Calibri" w:hAnsi="Calibri" w:cs="Arial"/>
      <w:b/>
      <w:bCs/>
      <w:sz w:val="18"/>
      <w:lang w:eastAsia="es-ES"/>
    </w:rPr>
  </w:style>
  <w:style w:type="paragraph" w:styleId="Descripcin">
    <w:name w:val="caption"/>
    <w:basedOn w:val="Normal"/>
    <w:next w:val="Normal"/>
    <w:link w:val="DescripcinCar"/>
    <w:autoRedefine/>
    <w:unhideWhenUsed/>
    <w:qFormat/>
    <w:rsid w:val="004968FD"/>
    <w:pPr>
      <w:spacing w:before="120" w:after="120" w:line="240" w:lineRule="auto"/>
      <w:jc w:val="center"/>
    </w:pPr>
    <w:rPr>
      <w:rFonts w:ascii="Calibri" w:hAnsi="Calibri" w:cs="Arial"/>
      <w:b/>
      <w:bCs/>
      <w:sz w:val="18"/>
      <w:lang w:eastAsia="es-ES"/>
    </w:rPr>
  </w:style>
  <w:style w:type="paragraph" w:customStyle="1" w:styleId="I2KTitulo3">
    <w:name w:val="I2KTitulo3"/>
    <w:basedOn w:val="Normal"/>
    <w:next w:val="Normal"/>
    <w:autoRedefine/>
    <w:rsid w:val="004968FD"/>
    <w:pPr>
      <w:keepNext/>
      <w:pBdr>
        <w:bottom w:val="single" w:sz="4" w:space="1" w:color="808080"/>
      </w:pBdr>
      <w:tabs>
        <w:tab w:val="left" w:pos="0"/>
        <w:tab w:val="left" w:pos="360"/>
        <w:tab w:val="left" w:pos="900"/>
        <w:tab w:val="num" w:pos="1080"/>
        <w:tab w:val="left" w:pos="1800"/>
      </w:tabs>
      <w:spacing w:after="60" w:line="240" w:lineRule="auto"/>
      <w:ind w:left="1224" w:hanging="1224"/>
      <w:outlineLvl w:val="1"/>
    </w:pPr>
    <w:rPr>
      <w:rFonts w:ascii="Cambria" w:eastAsia="Times New Roman" w:hAnsi="Cambria" w:cs="Times New Roman"/>
      <w:i/>
      <w:color w:val="999999"/>
      <w:sz w:val="32"/>
      <w:szCs w:val="20"/>
      <w:lang w:eastAsia="es-ES"/>
      <w14:shadow w14:blurRad="50800" w14:dist="38100" w14:dir="2700000" w14:sx="100000" w14:sy="100000" w14:kx="0" w14:ky="0" w14:algn="tl">
        <w14:srgbClr w14:val="000000">
          <w14:alpha w14:val="60000"/>
        </w14:srgbClr>
      </w14:shadow>
    </w:rPr>
  </w:style>
  <w:style w:type="paragraph" w:customStyle="1" w:styleId="Estilo2">
    <w:name w:val="Estilo2"/>
    <w:basedOn w:val="Normal"/>
    <w:rsid w:val="004968FD"/>
    <w:pPr>
      <w:tabs>
        <w:tab w:val="left" w:pos="0"/>
        <w:tab w:val="left" w:pos="360"/>
      </w:tabs>
      <w:spacing w:after="0" w:line="240" w:lineRule="auto"/>
    </w:pPr>
    <w:rPr>
      <w:rFonts w:ascii="Calibri" w:eastAsia="Times New Roman" w:hAnsi="Calibri" w:cs="Times New Roman"/>
      <w:b/>
      <w:color w:val="FFFFFF"/>
      <w:szCs w:val="24"/>
    </w:rPr>
  </w:style>
  <w:style w:type="paragraph" w:customStyle="1" w:styleId="Estilo3">
    <w:name w:val="Estilo3"/>
    <w:basedOn w:val="Normal"/>
    <w:next w:val="Normal"/>
    <w:autoRedefine/>
    <w:rsid w:val="004968FD"/>
    <w:pPr>
      <w:numPr>
        <w:numId w:val="2"/>
      </w:numPr>
      <w:tabs>
        <w:tab w:val="left" w:pos="0"/>
      </w:tabs>
      <w:spacing w:after="0" w:line="240" w:lineRule="auto"/>
    </w:pPr>
    <w:rPr>
      <w:rFonts w:ascii="Calibri" w:eastAsia="Times New Roman" w:hAnsi="Calibri" w:cs="Times New Roman"/>
      <w:szCs w:val="24"/>
      <w:lang w:val="es-ES" w:eastAsia="es-ES"/>
    </w:rPr>
  </w:style>
  <w:style w:type="paragraph" w:customStyle="1" w:styleId="Estilo4">
    <w:name w:val="Estilo4"/>
    <w:basedOn w:val="Listaconvietas2"/>
    <w:rsid w:val="004968FD"/>
    <w:pPr>
      <w:numPr>
        <w:numId w:val="3"/>
      </w:numPr>
      <w:tabs>
        <w:tab w:val="clear" w:pos="643"/>
        <w:tab w:val="left" w:pos="0"/>
        <w:tab w:val="num" w:pos="360"/>
        <w:tab w:val="num" w:pos="720"/>
      </w:tabs>
      <w:spacing w:after="0" w:line="240" w:lineRule="auto"/>
      <w:ind w:left="720"/>
      <w:contextualSpacing w:val="0"/>
    </w:pPr>
    <w:rPr>
      <w:rFonts w:ascii="Calibri" w:eastAsia="Times New Roman" w:hAnsi="Calibri" w:cs="Times New Roman"/>
      <w:szCs w:val="24"/>
      <w:lang w:val="es-ES" w:eastAsia="es-ES"/>
    </w:rPr>
  </w:style>
  <w:style w:type="paragraph" w:styleId="Listaconvietas2">
    <w:name w:val="List Bullet 2"/>
    <w:basedOn w:val="Normal"/>
    <w:uiPriority w:val="99"/>
    <w:semiHidden/>
    <w:unhideWhenUsed/>
    <w:rsid w:val="004968FD"/>
    <w:pPr>
      <w:tabs>
        <w:tab w:val="num" w:pos="720"/>
      </w:tabs>
      <w:ind w:left="720" w:hanging="360"/>
      <w:contextualSpacing/>
    </w:pPr>
  </w:style>
  <w:style w:type="character" w:customStyle="1" w:styleId="I2KTitulo2Car">
    <w:name w:val="I2KTitulo2 Car"/>
    <w:basedOn w:val="Fuentedeprrafopredeter"/>
    <w:link w:val="I2KTitulo2"/>
    <w:locked/>
    <w:rsid w:val="004968FD"/>
    <w:rPr>
      <w:rFonts w:ascii="Cambria" w:hAnsi="Cambria"/>
      <w:color w:val="999999"/>
      <w:sz w:val="36"/>
      <w:lang w:eastAsia="es-ES"/>
      <w14:shadow w14:blurRad="50800" w14:dist="38100" w14:dir="2700000" w14:sx="100000" w14:sy="100000" w14:kx="0" w14:ky="0" w14:algn="tl">
        <w14:srgbClr w14:val="000000">
          <w14:alpha w14:val="60000"/>
        </w14:srgbClr>
      </w14:shadow>
    </w:rPr>
  </w:style>
  <w:style w:type="paragraph" w:customStyle="1" w:styleId="I2KTitulo2">
    <w:name w:val="I2KTitulo2"/>
    <w:basedOn w:val="Normal"/>
    <w:next w:val="Normal"/>
    <w:link w:val="I2KTitulo2Car"/>
    <w:autoRedefine/>
    <w:rsid w:val="004968FD"/>
    <w:pPr>
      <w:keepNext/>
      <w:pBdr>
        <w:bottom w:val="single" w:sz="4" w:space="1" w:color="808080"/>
      </w:pBdr>
      <w:tabs>
        <w:tab w:val="num" w:pos="0"/>
        <w:tab w:val="left" w:pos="360"/>
        <w:tab w:val="left" w:pos="720"/>
        <w:tab w:val="left" w:pos="900"/>
      </w:tabs>
      <w:spacing w:after="60" w:line="240" w:lineRule="auto"/>
      <w:outlineLvl w:val="1"/>
    </w:pPr>
    <w:rPr>
      <w:rFonts w:ascii="Cambria" w:hAnsi="Cambria"/>
      <w:color w:val="999999"/>
      <w:sz w:val="36"/>
      <w:lang w:eastAsia="es-ES"/>
      <w14:shadow w14:blurRad="50800" w14:dist="38100" w14:dir="2700000" w14:sx="100000" w14:sy="100000" w14:kx="0" w14:ky="0" w14:algn="tl">
        <w14:srgbClr w14:val="000000">
          <w14:alpha w14:val="60000"/>
        </w14:srgbClr>
      </w14:shadow>
    </w:rPr>
  </w:style>
  <w:style w:type="table" w:styleId="Tablaconcuadrcula">
    <w:name w:val="Table Grid"/>
    <w:basedOn w:val="Tablanormal"/>
    <w:rsid w:val="004968FD"/>
    <w:pPr>
      <w:tabs>
        <w:tab w:val="left" w:pos="0"/>
        <w:tab w:val="left" w:pos="360"/>
      </w:tabs>
      <w:spacing w:after="0" w:line="240" w:lineRule="auto"/>
      <w:jc w:val="both"/>
    </w:pPr>
    <w:rPr>
      <w:rFonts w:ascii="Times New Roman" w:eastAsia="Times New Roman" w:hAnsi="Times New Roman" w:cs="Times New Roman"/>
      <w:sz w:val="20"/>
      <w:szCs w:val="20"/>
      <w:lang w:eastAsia="es-C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3">
    <w:name w:val="toc 3"/>
    <w:basedOn w:val="Normal"/>
    <w:next w:val="Normal"/>
    <w:autoRedefine/>
    <w:uiPriority w:val="39"/>
    <w:unhideWhenUsed/>
    <w:qFormat/>
    <w:rsid w:val="004968FD"/>
    <w:pPr>
      <w:spacing w:after="100"/>
      <w:ind w:left="440"/>
    </w:pPr>
  </w:style>
  <w:style w:type="paragraph" w:styleId="Prrafodelista">
    <w:name w:val="List Paragraph"/>
    <w:basedOn w:val="Normal"/>
    <w:uiPriority w:val="34"/>
    <w:qFormat/>
    <w:rsid w:val="004345FF"/>
    <w:pPr>
      <w:ind w:left="720"/>
      <w:contextualSpacing/>
    </w:pPr>
  </w:style>
  <w:style w:type="character" w:styleId="Hipervnculovisitado">
    <w:name w:val="FollowedHyperlink"/>
    <w:basedOn w:val="Fuentedeprrafopredeter"/>
    <w:uiPriority w:val="99"/>
    <w:semiHidden/>
    <w:unhideWhenUsed/>
    <w:rsid w:val="00F94E56"/>
    <w:rPr>
      <w:color w:val="800080" w:themeColor="followedHyperlink"/>
      <w:u w:val="single"/>
    </w:rPr>
  </w:style>
  <w:style w:type="table" w:styleId="Sombreadoclaro-nfasis1">
    <w:name w:val="Light Shading Accent 1"/>
    <w:basedOn w:val="Tablanormal"/>
    <w:uiPriority w:val="60"/>
    <w:rsid w:val="00647FD7"/>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Prrafodelista1">
    <w:name w:val="Párrafo de lista1"/>
    <w:basedOn w:val="Normal"/>
    <w:rsid w:val="00793767"/>
    <w:pPr>
      <w:ind w:left="720"/>
      <w:jc w:val="left"/>
    </w:pPr>
    <w:rPr>
      <w:rFonts w:ascii="Calibri" w:eastAsia="Times New Roman" w:hAnsi="Calibri" w:cs="Times New Roman"/>
    </w:rPr>
  </w:style>
  <w:style w:type="table" w:styleId="Cuadrculaclara-nfasis3">
    <w:name w:val="Light Grid Accent 3"/>
    <w:basedOn w:val="Tablanormal"/>
    <w:uiPriority w:val="62"/>
    <w:rsid w:val="00A6112A"/>
    <w:pPr>
      <w:spacing w:after="0" w:line="240" w:lineRule="auto"/>
    </w:pPr>
    <w:rPr>
      <w:lang w:val="es-MX"/>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paragraph" w:styleId="NormalWeb">
    <w:name w:val="Normal (Web)"/>
    <w:basedOn w:val="Normal"/>
    <w:uiPriority w:val="99"/>
    <w:unhideWhenUsed/>
    <w:rsid w:val="00BE2108"/>
    <w:pPr>
      <w:spacing w:before="100" w:beforeAutospacing="1" w:after="100" w:afterAutospacing="1" w:line="240" w:lineRule="auto"/>
      <w:jc w:val="left"/>
    </w:pPr>
    <w:rPr>
      <w:rFonts w:ascii="Times New Roman" w:eastAsia="Times New Roman" w:hAnsi="Times New Roman" w:cs="Times New Roman"/>
      <w:sz w:val="24"/>
      <w:szCs w:val="24"/>
      <w:lang w:eastAsia="es-CL"/>
    </w:rPr>
  </w:style>
  <w:style w:type="character" w:customStyle="1" w:styleId="apple-converted-space">
    <w:name w:val="apple-converted-space"/>
    <w:basedOn w:val="Fuentedeprrafopredeter"/>
    <w:rsid w:val="00BE2108"/>
  </w:style>
  <w:style w:type="character" w:customStyle="1" w:styleId="Cuerpodeltexto">
    <w:name w:val="Cuerpo del texto_"/>
    <w:basedOn w:val="Fuentedeprrafopredeter"/>
    <w:link w:val="Cuerpodeltexto0"/>
    <w:rsid w:val="00F12FD0"/>
    <w:rPr>
      <w:sz w:val="14"/>
      <w:szCs w:val="14"/>
      <w:shd w:val="clear" w:color="auto" w:fill="FFFFFF"/>
    </w:rPr>
  </w:style>
  <w:style w:type="paragraph" w:customStyle="1" w:styleId="Cuerpodeltexto0">
    <w:name w:val="Cuerpo del texto"/>
    <w:basedOn w:val="Normal"/>
    <w:link w:val="Cuerpodeltexto"/>
    <w:rsid w:val="00F12FD0"/>
    <w:pPr>
      <w:shd w:val="clear" w:color="auto" w:fill="FFFFFF"/>
      <w:spacing w:after="0" w:line="240" w:lineRule="exact"/>
      <w:jc w:val="left"/>
    </w:pPr>
    <w:rPr>
      <w:sz w:val="14"/>
      <w:szCs w:val="14"/>
    </w:rPr>
  </w:style>
  <w:style w:type="table" w:styleId="Sombreadoclaro-nfasis5">
    <w:name w:val="Light Shading Accent 5"/>
    <w:basedOn w:val="Tablanormal"/>
    <w:uiPriority w:val="60"/>
    <w:rsid w:val="00B167F2"/>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4">
    <w:name w:val="Light Shading Accent 4"/>
    <w:basedOn w:val="Tablanormal"/>
    <w:uiPriority w:val="60"/>
    <w:rsid w:val="00B167F2"/>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stamedia1-nfasis5">
    <w:name w:val="Medium List 1 Accent 5"/>
    <w:basedOn w:val="Tablanormal"/>
    <w:uiPriority w:val="65"/>
    <w:rsid w:val="00B167F2"/>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styleId="nfasissutil">
    <w:name w:val="Subtle Emphasis"/>
    <w:basedOn w:val="Fuentedeprrafopredeter"/>
    <w:uiPriority w:val="19"/>
    <w:qFormat/>
    <w:rsid w:val="003958E8"/>
    <w:rPr>
      <w:color w:val="595959" w:themeColor="text1" w:themeTint="A6"/>
    </w:rPr>
  </w:style>
  <w:style w:type="table" w:styleId="Sombreadoclaro">
    <w:name w:val="Light Shading"/>
    <w:basedOn w:val="Tablanormal"/>
    <w:uiPriority w:val="60"/>
    <w:rsid w:val="004303E6"/>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2">
    <w:name w:val="Light Shading Accent 2"/>
    <w:basedOn w:val="Tablanormal"/>
    <w:uiPriority w:val="60"/>
    <w:rsid w:val="004303E6"/>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1828AC"/>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character" w:styleId="Ttulodellibro">
    <w:name w:val="Book Title"/>
    <w:basedOn w:val="Fuentedeprrafopredeter"/>
    <w:qFormat/>
    <w:rsid w:val="00DB3E91"/>
    <w:rPr>
      <w:b/>
      <w:bCs/>
      <w:caps w:val="0"/>
      <w:smallCaps/>
      <w:color w:val="262626" w:themeColor="text1" w:themeTint="D9"/>
      <w:spacing w:val="5"/>
    </w:rPr>
  </w:style>
  <w:style w:type="character" w:styleId="Referenciaintensa">
    <w:name w:val="Intense Reference"/>
    <w:basedOn w:val="Fuentedeprrafopredeter"/>
    <w:uiPriority w:val="32"/>
    <w:qFormat/>
    <w:rsid w:val="00DB3E91"/>
    <w:rPr>
      <w:b/>
      <w:bCs/>
      <w:caps w:val="0"/>
      <w:smallCaps/>
      <w:color w:val="E36C0A" w:themeColor="accent6" w:themeShade="BF"/>
      <w:spacing w:val="5"/>
      <w:u w:val="none"/>
    </w:rPr>
  </w:style>
  <w:style w:type="character" w:styleId="Referenciasutil">
    <w:name w:val="Subtle Reference"/>
    <w:basedOn w:val="Fuentedeprrafopredeter"/>
    <w:uiPriority w:val="31"/>
    <w:qFormat/>
    <w:rsid w:val="00DB3E91"/>
    <w:rPr>
      <w:caps w:val="0"/>
      <w:smallCaps/>
      <w:color w:val="E36C0A" w:themeColor="accent6" w:themeShade="BF"/>
      <w:u w:val="single"/>
    </w:rPr>
  </w:style>
  <w:style w:type="paragraph" w:styleId="Sinespaciado">
    <w:name w:val="No Spacing"/>
    <w:link w:val="SinespaciadoCar"/>
    <w:uiPriority w:val="1"/>
    <w:qFormat/>
    <w:rsid w:val="007C02DC"/>
    <w:pPr>
      <w:spacing w:after="0" w:line="240" w:lineRule="auto"/>
    </w:pPr>
    <w:rPr>
      <w:rFonts w:ascii="Calibri" w:eastAsia="Times New Roman" w:hAnsi="Calibri" w:cs="Times New Roman"/>
      <w:lang w:eastAsia="es-CL"/>
    </w:rPr>
  </w:style>
  <w:style w:type="character" w:customStyle="1" w:styleId="SinespaciadoCar">
    <w:name w:val="Sin espaciado Car"/>
    <w:link w:val="Sinespaciado"/>
    <w:uiPriority w:val="1"/>
    <w:rsid w:val="007C02DC"/>
    <w:rPr>
      <w:rFonts w:ascii="Calibri" w:eastAsia="Times New Roman" w:hAnsi="Calibri" w:cs="Times New Roman"/>
      <w:lang w:eastAsia="es-CL"/>
    </w:rPr>
  </w:style>
  <w:style w:type="character" w:styleId="Refdecomentario">
    <w:name w:val="annotation reference"/>
    <w:basedOn w:val="Fuentedeprrafopredeter"/>
    <w:uiPriority w:val="99"/>
    <w:semiHidden/>
    <w:unhideWhenUsed/>
    <w:rsid w:val="007C02DC"/>
    <w:rPr>
      <w:sz w:val="16"/>
      <w:szCs w:val="16"/>
    </w:rPr>
  </w:style>
  <w:style w:type="paragraph" w:styleId="Textocomentario">
    <w:name w:val="annotation text"/>
    <w:basedOn w:val="Normal"/>
    <w:link w:val="TextocomentarioCar"/>
    <w:uiPriority w:val="99"/>
    <w:unhideWhenUsed/>
    <w:rsid w:val="007C02DC"/>
    <w:pPr>
      <w:spacing w:after="0" w:line="240" w:lineRule="auto"/>
      <w:jc w:val="left"/>
    </w:pPr>
    <w:rPr>
      <w:rFonts w:eastAsiaTheme="minorEastAsia"/>
      <w:color w:val="auto"/>
      <w:sz w:val="20"/>
      <w:szCs w:val="20"/>
      <w:lang w:eastAsia="ja-JP"/>
    </w:rPr>
  </w:style>
  <w:style w:type="character" w:customStyle="1" w:styleId="TextocomentarioCar">
    <w:name w:val="Texto comentario Car"/>
    <w:basedOn w:val="Fuentedeprrafopredeter"/>
    <w:link w:val="Textocomentario"/>
    <w:uiPriority w:val="99"/>
    <w:rsid w:val="007C02DC"/>
    <w:rPr>
      <w:rFonts w:eastAsiaTheme="minorEastAsia"/>
      <w:sz w:val="20"/>
      <w:szCs w:val="20"/>
      <w:lang w:eastAsia="ja-JP"/>
    </w:rPr>
  </w:style>
  <w:style w:type="character" w:customStyle="1" w:styleId="AsuntodelcomentarioCar">
    <w:name w:val="Asunto del comentario Car"/>
    <w:basedOn w:val="TextocomentarioCar"/>
    <w:link w:val="Asuntodelcomentario"/>
    <w:uiPriority w:val="99"/>
    <w:semiHidden/>
    <w:rsid w:val="007C02DC"/>
    <w:rPr>
      <w:rFonts w:eastAsiaTheme="minorEastAsia"/>
      <w:b/>
      <w:bCs/>
      <w:sz w:val="20"/>
      <w:szCs w:val="20"/>
      <w:lang w:eastAsia="ja-JP"/>
    </w:rPr>
  </w:style>
  <w:style w:type="paragraph" w:styleId="Asuntodelcomentario">
    <w:name w:val="annotation subject"/>
    <w:basedOn w:val="Textocomentario"/>
    <w:next w:val="Textocomentario"/>
    <w:link w:val="AsuntodelcomentarioCar"/>
    <w:uiPriority w:val="99"/>
    <w:semiHidden/>
    <w:unhideWhenUsed/>
    <w:rsid w:val="007C02DC"/>
    <w:rPr>
      <w:b/>
      <w:bCs/>
    </w:rPr>
  </w:style>
  <w:style w:type="paragraph" w:styleId="TDC4">
    <w:name w:val="toc 4"/>
    <w:basedOn w:val="Normal"/>
    <w:next w:val="Normal"/>
    <w:autoRedefine/>
    <w:uiPriority w:val="39"/>
    <w:unhideWhenUsed/>
    <w:rsid w:val="007C02DC"/>
    <w:pPr>
      <w:spacing w:after="0" w:line="240" w:lineRule="auto"/>
      <w:ind w:left="440"/>
      <w:jc w:val="left"/>
    </w:pPr>
    <w:rPr>
      <w:rFonts w:eastAsiaTheme="minorEastAsia"/>
      <w:color w:val="auto"/>
      <w:sz w:val="20"/>
      <w:szCs w:val="20"/>
      <w:lang w:eastAsia="ja-JP"/>
    </w:rPr>
  </w:style>
  <w:style w:type="paragraph" w:styleId="TDC5">
    <w:name w:val="toc 5"/>
    <w:basedOn w:val="Normal"/>
    <w:next w:val="Normal"/>
    <w:autoRedefine/>
    <w:uiPriority w:val="39"/>
    <w:unhideWhenUsed/>
    <w:rsid w:val="007C02DC"/>
    <w:pPr>
      <w:spacing w:after="0" w:line="240" w:lineRule="auto"/>
      <w:ind w:left="660"/>
      <w:jc w:val="left"/>
    </w:pPr>
    <w:rPr>
      <w:rFonts w:eastAsiaTheme="minorEastAsia"/>
      <w:color w:val="auto"/>
      <w:sz w:val="20"/>
      <w:szCs w:val="20"/>
      <w:lang w:eastAsia="ja-JP"/>
    </w:rPr>
  </w:style>
  <w:style w:type="paragraph" w:styleId="TDC6">
    <w:name w:val="toc 6"/>
    <w:basedOn w:val="Normal"/>
    <w:next w:val="Normal"/>
    <w:autoRedefine/>
    <w:uiPriority w:val="39"/>
    <w:unhideWhenUsed/>
    <w:rsid w:val="007C02DC"/>
    <w:pPr>
      <w:spacing w:after="0" w:line="240" w:lineRule="auto"/>
      <w:ind w:left="880"/>
      <w:jc w:val="left"/>
    </w:pPr>
    <w:rPr>
      <w:rFonts w:eastAsiaTheme="minorEastAsia"/>
      <w:color w:val="auto"/>
      <w:sz w:val="20"/>
      <w:szCs w:val="20"/>
      <w:lang w:eastAsia="ja-JP"/>
    </w:rPr>
  </w:style>
  <w:style w:type="paragraph" w:styleId="TDC7">
    <w:name w:val="toc 7"/>
    <w:basedOn w:val="Normal"/>
    <w:next w:val="Normal"/>
    <w:autoRedefine/>
    <w:uiPriority w:val="39"/>
    <w:unhideWhenUsed/>
    <w:rsid w:val="007C02DC"/>
    <w:pPr>
      <w:spacing w:after="0" w:line="240" w:lineRule="auto"/>
      <w:ind w:left="1100"/>
      <w:jc w:val="left"/>
    </w:pPr>
    <w:rPr>
      <w:rFonts w:eastAsiaTheme="minorEastAsia"/>
      <w:color w:val="auto"/>
      <w:sz w:val="20"/>
      <w:szCs w:val="20"/>
      <w:lang w:eastAsia="ja-JP"/>
    </w:rPr>
  </w:style>
  <w:style w:type="paragraph" w:styleId="TDC8">
    <w:name w:val="toc 8"/>
    <w:basedOn w:val="Normal"/>
    <w:next w:val="Normal"/>
    <w:autoRedefine/>
    <w:uiPriority w:val="39"/>
    <w:unhideWhenUsed/>
    <w:rsid w:val="007C02DC"/>
    <w:pPr>
      <w:spacing w:after="0" w:line="240" w:lineRule="auto"/>
      <w:ind w:left="1320"/>
      <w:jc w:val="left"/>
    </w:pPr>
    <w:rPr>
      <w:rFonts w:eastAsiaTheme="minorEastAsia"/>
      <w:color w:val="auto"/>
      <w:sz w:val="20"/>
      <w:szCs w:val="20"/>
      <w:lang w:eastAsia="ja-JP"/>
    </w:rPr>
  </w:style>
  <w:style w:type="paragraph" w:styleId="TDC9">
    <w:name w:val="toc 9"/>
    <w:basedOn w:val="Normal"/>
    <w:next w:val="Normal"/>
    <w:autoRedefine/>
    <w:uiPriority w:val="39"/>
    <w:unhideWhenUsed/>
    <w:rsid w:val="007C02DC"/>
    <w:pPr>
      <w:spacing w:after="0" w:line="240" w:lineRule="auto"/>
      <w:ind w:left="1540"/>
      <w:jc w:val="left"/>
    </w:pPr>
    <w:rPr>
      <w:rFonts w:eastAsiaTheme="minorEastAsia"/>
      <w:color w:val="auto"/>
      <w:sz w:val="20"/>
      <w:szCs w:val="20"/>
      <w:lang w:eastAsia="ja-JP"/>
    </w:rPr>
  </w:style>
  <w:style w:type="character" w:customStyle="1" w:styleId="HTMLconformatoprevioCar">
    <w:name w:val="HTML con formato previo Car"/>
    <w:basedOn w:val="Fuentedeprrafopredeter"/>
    <w:link w:val="HTMLconformatoprevio"/>
    <w:uiPriority w:val="99"/>
    <w:semiHidden/>
    <w:rsid w:val="007C02DC"/>
    <w:rPr>
      <w:rFonts w:ascii="Courier New" w:eastAsia="Times New Roman" w:hAnsi="Courier New" w:cs="Courier New"/>
      <w:sz w:val="20"/>
      <w:szCs w:val="20"/>
      <w:lang w:eastAsia="es-CL"/>
    </w:rPr>
  </w:style>
  <w:style w:type="paragraph" w:styleId="HTMLconformatoprevio">
    <w:name w:val="HTML Preformatted"/>
    <w:basedOn w:val="Normal"/>
    <w:link w:val="HTMLconformatoprevioCar"/>
    <w:uiPriority w:val="99"/>
    <w:semiHidden/>
    <w:unhideWhenUsed/>
    <w:rsid w:val="007C02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color w:val="auto"/>
      <w:sz w:val="20"/>
      <w:szCs w:val="20"/>
      <w:lang w:eastAsia="es-CL"/>
    </w:rPr>
  </w:style>
  <w:style w:type="paragraph" w:customStyle="1" w:styleId="xl63">
    <w:name w:val="xl63"/>
    <w:basedOn w:val="Normal"/>
    <w:rsid w:val="007C02DC"/>
    <w:pPr>
      <w:spacing w:before="100" w:beforeAutospacing="1" w:after="100" w:afterAutospacing="1" w:line="240" w:lineRule="auto"/>
      <w:jc w:val="left"/>
      <w:textAlignment w:val="center"/>
    </w:pPr>
    <w:rPr>
      <w:rFonts w:ascii="Times New Roman" w:eastAsia="Times New Roman" w:hAnsi="Times New Roman" w:cs="Times New Roman"/>
      <w:b/>
      <w:bCs/>
      <w:color w:val="000000"/>
      <w:sz w:val="24"/>
      <w:szCs w:val="24"/>
      <w:lang w:eastAsia="es-CL"/>
    </w:rPr>
  </w:style>
  <w:style w:type="paragraph" w:customStyle="1" w:styleId="xl64">
    <w:name w:val="xl64"/>
    <w:basedOn w:val="Normal"/>
    <w:rsid w:val="007C02DC"/>
    <w:pPr>
      <w:spacing w:before="100" w:beforeAutospacing="1" w:after="100" w:afterAutospacing="1" w:line="240" w:lineRule="auto"/>
      <w:jc w:val="left"/>
      <w:textAlignment w:val="center"/>
    </w:pPr>
    <w:rPr>
      <w:rFonts w:ascii="Times New Roman" w:eastAsia="Times New Roman" w:hAnsi="Times New Roman" w:cs="Times New Roman"/>
      <w:color w:val="000000"/>
      <w:sz w:val="24"/>
      <w:szCs w:val="24"/>
      <w:lang w:eastAsia="es-CL"/>
    </w:rPr>
  </w:style>
  <w:style w:type="paragraph" w:customStyle="1" w:styleId="xl65">
    <w:name w:val="xl65"/>
    <w:basedOn w:val="Normal"/>
    <w:rsid w:val="007C02DC"/>
    <w:pPr>
      <w:spacing w:before="100" w:beforeAutospacing="1" w:after="100" w:afterAutospacing="1" w:line="240" w:lineRule="auto"/>
      <w:jc w:val="left"/>
      <w:textAlignment w:val="center"/>
    </w:pPr>
    <w:rPr>
      <w:rFonts w:ascii="Times New Roman" w:eastAsia="Times New Roman" w:hAnsi="Times New Roman" w:cs="Times New Roman"/>
      <w:color w:val="auto"/>
      <w:sz w:val="24"/>
      <w:szCs w:val="24"/>
      <w:lang w:eastAsia="es-CL"/>
    </w:rPr>
  </w:style>
  <w:style w:type="paragraph" w:customStyle="1" w:styleId="xl66">
    <w:name w:val="xl66"/>
    <w:basedOn w:val="Normal"/>
    <w:rsid w:val="007C02DC"/>
    <w:pPr>
      <w:spacing w:before="100" w:beforeAutospacing="1" w:after="100" w:afterAutospacing="1" w:line="240" w:lineRule="auto"/>
      <w:jc w:val="left"/>
      <w:textAlignment w:val="center"/>
    </w:pPr>
    <w:rPr>
      <w:rFonts w:ascii="Times New Roman" w:eastAsia="Times New Roman" w:hAnsi="Times New Roman" w:cs="Times New Roman"/>
      <w:color w:val="000000"/>
      <w:sz w:val="24"/>
      <w:szCs w:val="24"/>
      <w:lang w:eastAsia="es-CL"/>
    </w:rPr>
  </w:style>
  <w:style w:type="paragraph" w:customStyle="1" w:styleId="xl67">
    <w:name w:val="xl67"/>
    <w:basedOn w:val="Normal"/>
    <w:rsid w:val="007C02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color w:val="000000"/>
      <w:sz w:val="24"/>
      <w:szCs w:val="24"/>
      <w:lang w:eastAsia="es-CL"/>
    </w:rPr>
  </w:style>
  <w:style w:type="paragraph" w:customStyle="1" w:styleId="xl68">
    <w:name w:val="xl68"/>
    <w:basedOn w:val="Normal"/>
    <w:rsid w:val="007C02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color w:val="000000"/>
      <w:sz w:val="24"/>
      <w:szCs w:val="24"/>
      <w:lang w:eastAsia="es-CL"/>
    </w:rPr>
  </w:style>
  <w:style w:type="paragraph" w:customStyle="1" w:styleId="xl69">
    <w:name w:val="xl69"/>
    <w:basedOn w:val="Normal"/>
    <w:rsid w:val="007C02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color w:val="auto"/>
      <w:sz w:val="24"/>
      <w:szCs w:val="24"/>
      <w:lang w:eastAsia="es-CL"/>
    </w:rPr>
  </w:style>
  <w:style w:type="paragraph" w:customStyle="1" w:styleId="xl70">
    <w:name w:val="xl70"/>
    <w:basedOn w:val="Normal"/>
    <w:rsid w:val="007C02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color w:val="000000"/>
      <w:sz w:val="24"/>
      <w:szCs w:val="24"/>
      <w:lang w:eastAsia="es-CL"/>
    </w:rPr>
  </w:style>
  <w:style w:type="character" w:styleId="Textoennegrita">
    <w:name w:val="Strong"/>
    <w:basedOn w:val="Fuentedeprrafopredeter"/>
    <w:uiPriority w:val="22"/>
    <w:qFormat/>
    <w:rsid w:val="007C02DC"/>
    <w:rPr>
      <w:b/>
      <w:bCs/>
    </w:rPr>
  </w:style>
  <w:style w:type="character" w:styleId="nfasis">
    <w:name w:val="Emphasis"/>
    <w:basedOn w:val="Fuentedeprrafopredeter"/>
    <w:uiPriority w:val="20"/>
    <w:qFormat/>
    <w:rsid w:val="007C02DC"/>
    <w:rPr>
      <w:i/>
      <w:iCs/>
    </w:rPr>
  </w:style>
  <w:style w:type="paragraph" w:customStyle="1" w:styleId="Default">
    <w:name w:val="Default"/>
    <w:rsid w:val="007C02DC"/>
    <w:pPr>
      <w:autoSpaceDE w:val="0"/>
      <w:autoSpaceDN w:val="0"/>
      <w:adjustRightInd w:val="0"/>
      <w:spacing w:after="0" w:line="240" w:lineRule="auto"/>
    </w:pPr>
    <w:rPr>
      <w:rFonts w:ascii="Calibri" w:hAnsi="Calibri" w:cs="Calibri"/>
      <w:color w:val="000000"/>
      <w:sz w:val="24"/>
      <w:szCs w:val="24"/>
    </w:rPr>
  </w:style>
  <w:style w:type="character" w:customStyle="1" w:styleId="ilad">
    <w:name w:val="il_ad"/>
    <w:basedOn w:val="Fuentedeprrafopredeter"/>
    <w:rsid w:val="007C02DC"/>
  </w:style>
  <w:style w:type="character" w:customStyle="1" w:styleId="corchete-llamada">
    <w:name w:val="corchete-llamada"/>
    <w:basedOn w:val="Fuentedeprrafopredeter"/>
    <w:rsid w:val="007C02DC"/>
  </w:style>
  <w:style w:type="table" w:styleId="Listaclara-nfasis1">
    <w:name w:val="Light List Accent 1"/>
    <w:basedOn w:val="Tablanormal"/>
    <w:uiPriority w:val="61"/>
    <w:rsid w:val="007C02DC"/>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corchete-llamada1">
    <w:name w:val="corchete-llamada1"/>
    <w:basedOn w:val="Fuentedeprrafopredeter"/>
    <w:rsid w:val="007C02DC"/>
    <w:rPr>
      <w:vanish/>
      <w:webHidden w:val="0"/>
      <w:specVanish w:val="0"/>
    </w:rPr>
  </w:style>
  <w:style w:type="character" w:customStyle="1" w:styleId="mw-headline">
    <w:name w:val="mw-headline"/>
    <w:basedOn w:val="Fuentedeprrafopredeter"/>
    <w:rsid w:val="007C02DC"/>
  </w:style>
  <w:style w:type="character" w:customStyle="1" w:styleId="mw-editsection1">
    <w:name w:val="mw-editsection1"/>
    <w:basedOn w:val="Fuentedeprrafopredeter"/>
    <w:rsid w:val="007C02DC"/>
  </w:style>
  <w:style w:type="character" w:customStyle="1" w:styleId="mw-editsection-bracket">
    <w:name w:val="mw-editsection-bracket"/>
    <w:basedOn w:val="Fuentedeprrafopredeter"/>
    <w:rsid w:val="007C02DC"/>
  </w:style>
  <w:style w:type="paragraph" w:customStyle="1" w:styleId="contenido">
    <w:name w:val="contenido"/>
    <w:basedOn w:val="Normal"/>
    <w:rsid w:val="007C02DC"/>
    <w:pPr>
      <w:spacing w:before="100" w:beforeAutospacing="1" w:after="100" w:afterAutospacing="1" w:line="240" w:lineRule="atLeast"/>
      <w:jc w:val="left"/>
    </w:pPr>
    <w:rPr>
      <w:rFonts w:ascii="Verdana" w:eastAsia="Times New Roman" w:hAnsi="Verdana" w:cs="Times New Roman"/>
      <w:color w:val="5E6C87"/>
      <w:sz w:val="16"/>
      <w:szCs w:val="16"/>
      <w:lang w:eastAsia="es-CL"/>
    </w:rPr>
  </w:style>
  <w:style w:type="paragraph" w:customStyle="1" w:styleId="Cuerpo">
    <w:name w:val="Cuerpo"/>
    <w:rsid w:val="007C02DC"/>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eastAsia="es-CL"/>
    </w:rPr>
  </w:style>
  <w:style w:type="character" w:customStyle="1" w:styleId="justify">
    <w:name w:val="justify"/>
    <w:basedOn w:val="Fuentedeprrafopredeter"/>
    <w:rsid w:val="007C02DC"/>
  </w:style>
  <w:style w:type="paragraph" w:customStyle="1" w:styleId="Pa25">
    <w:name w:val="Pa25"/>
    <w:basedOn w:val="Default"/>
    <w:next w:val="Default"/>
    <w:uiPriority w:val="99"/>
    <w:rsid w:val="007C02DC"/>
    <w:pPr>
      <w:spacing w:line="221" w:lineRule="atLeast"/>
    </w:pPr>
    <w:rPr>
      <w:rFonts w:ascii="Adobe Clean" w:eastAsia="Calibri" w:hAnsi="Adobe Clean" w:cs="Times New Roman"/>
      <w:color w:val="auto"/>
      <w:lang w:eastAsia="es-CL"/>
    </w:rPr>
  </w:style>
  <w:style w:type="paragraph" w:styleId="Textonotaalfinal">
    <w:name w:val="endnote text"/>
    <w:basedOn w:val="Normal"/>
    <w:link w:val="TextonotaalfinalCar"/>
    <w:uiPriority w:val="99"/>
    <w:unhideWhenUsed/>
    <w:rsid w:val="007C02DC"/>
    <w:pPr>
      <w:spacing w:after="0" w:line="240" w:lineRule="auto"/>
      <w:jc w:val="left"/>
    </w:pPr>
    <w:rPr>
      <w:rFonts w:eastAsiaTheme="minorEastAsia"/>
      <w:color w:val="auto"/>
      <w:sz w:val="20"/>
      <w:szCs w:val="20"/>
      <w:lang w:eastAsia="ja-JP"/>
    </w:rPr>
  </w:style>
  <w:style w:type="character" w:customStyle="1" w:styleId="TextonotaalfinalCar">
    <w:name w:val="Texto nota al final Car"/>
    <w:basedOn w:val="Fuentedeprrafopredeter"/>
    <w:link w:val="Textonotaalfinal"/>
    <w:uiPriority w:val="99"/>
    <w:rsid w:val="007C02DC"/>
    <w:rPr>
      <w:rFonts w:eastAsiaTheme="minorEastAsia"/>
      <w:sz w:val="20"/>
      <w:szCs w:val="20"/>
      <w:lang w:eastAsia="ja-JP"/>
    </w:rPr>
  </w:style>
  <w:style w:type="character" w:customStyle="1" w:styleId="hvr">
    <w:name w:val="hvr"/>
    <w:basedOn w:val="Fuentedeprrafopredeter"/>
    <w:rsid w:val="007C02DC"/>
  </w:style>
  <w:style w:type="character" w:customStyle="1" w:styleId="syn3">
    <w:name w:val="syn3"/>
    <w:basedOn w:val="Fuentedeprrafopredeter"/>
    <w:rsid w:val="007C02DC"/>
  </w:style>
  <w:style w:type="character" w:customStyle="1" w:styleId="pron">
    <w:name w:val="pron"/>
    <w:basedOn w:val="Fuentedeprrafopredeter"/>
    <w:rsid w:val="007C02DC"/>
  </w:style>
  <w:style w:type="character" w:customStyle="1" w:styleId="illustration1">
    <w:name w:val="illustration1"/>
    <w:basedOn w:val="Fuentedeprrafopredeter"/>
    <w:rsid w:val="007C02DC"/>
    <w:rPr>
      <w:i/>
      <w:iCs/>
      <w:color w:val="966A00"/>
    </w:rPr>
  </w:style>
  <w:style w:type="paragraph" w:customStyle="1" w:styleId="descripcion">
    <w:name w:val="descripcion"/>
    <w:basedOn w:val="Normal"/>
    <w:rsid w:val="007C02DC"/>
    <w:pPr>
      <w:spacing w:before="100" w:beforeAutospacing="1" w:after="100" w:afterAutospacing="1" w:line="240" w:lineRule="auto"/>
      <w:jc w:val="left"/>
    </w:pPr>
    <w:rPr>
      <w:rFonts w:ascii="Times New Roman" w:eastAsia="Times New Roman" w:hAnsi="Times New Roman" w:cs="Times New Roman"/>
      <w:color w:val="auto"/>
      <w:sz w:val="24"/>
      <w:szCs w:val="24"/>
      <w:lang w:eastAsia="es-CL"/>
    </w:rPr>
  </w:style>
  <w:style w:type="character" w:customStyle="1" w:styleId="date-display-single1">
    <w:name w:val="date-display-single1"/>
    <w:basedOn w:val="Fuentedeprrafopredeter"/>
    <w:rsid w:val="007C02DC"/>
  </w:style>
  <w:style w:type="character" w:customStyle="1" w:styleId="submitted1">
    <w:name w:val="submitted1"/>
    <w:basedOn w:val="Fuentedeprrafopredeter"/>
    <w:rsid w:val="007C02DC"/>
    <w:rPr>
      <w:vanish/>
      <w:webHidden w:val="0"/>
      <w:specVanish w:val="0"/>
    </w:rPr>
  </w:style>
  <w:style w:type="character" w:customStyle="1" w:styleId="link-external">
    <w:name w:val="link-external"/>
    <w:basedOn w:val="Fuentedeprrafopredeter"/>
    <w:rsid w:val="007C02DC"/>
  </w:style>
  <w:style w:type="paragraph" w:customStyle="1" w:styleId="textinterior">
    <w:name w:val="text_interior"/>
    <w:basedOn w:val="Normal"/>
    <w:rsid w:val="007C02DC"/>
    <w:pPr>
      <w:spacing w:after="150" w:line="240" w:lineRule="auto"/>
      <w:jc w:val="left"/>
    </w:pPr>
    <w:rPr>
      <w:rFonts w:ascii="Times New Roman" w:eastAsia="Times New Roman" w:hAnsi="Times New Roman" w:cs="Times New Roman"/>
      <w:color w:val="auto"/>
      <w:sz w:val="24"/>
      <w:szCs w:val="24"/>
      <w:lang w:eastAsia="es-CL"/>
    </w:rPr>
  </w:style>
  <w:style w:type="paragraph" w:styleId="Textonotapie">
    <w:name w:val="footnote text"/>
    <w:basedOn w:val="Normal"/>
    <w:link w:val="TextonotapieCar"/>
    <w:semiHidden/>
    <w:rsid w:val="007C02DC"/>
    <w:pPr>
      <w:spacing w:after="0" w:line="240" w:lineRule="auto"/>
      <w:jc w:val="left"/>
    </w:pPr>
    <w:rPr>
      <w:rFonts w:ascii="CG Omega" w:eastAsia="Times New Roman" w:hAnsi="CG Omega" w:cs="Times New Roman"/>
      <w:color w:val="auto"/>
      <w:sz w:val="20"/>
      <w:szCs w:val="20"/>
      <w:lang w:val="es-MX" w:eastAsia="es-ES"/>
    </w:rPr>
  </w:style>
  <w:style w:type="character" w:customStyle="1" w:styleId="TextonotapieCar">
    <w:name w:val="Texto nota pie Car"/>
    <w:basedOn w:val="Fuentedeprrafopredeter"/>
    <w:link w:val="Textonotapie"/>
    <w:semiHidden/>
    <w:rsid w:val="007C02DC"/>
    <w:rPr>
      <w:rFonts w:ascii="CG Omega" w:eastAsia="Times New Roman" w:hAnsi="CG Omega" w:cs="Times New Roman"/>
      <w:sz w:val="20"/>
      <w:szCs w:val="20"/>
      <w:lang w:val="es-MX" w:eastAsia="es-ES"/>
    </w:rPr>
  </w:style>
  <w:style w:type="paragraph" w:customStyle="1" w:styleId="xl71">
    <w:name w:val="xl71"/>
    <w:basedOn w:val="Normal"/>
    <w:rsid w:val="007C02DC"/>
    <w:pPr>
      <w:pBdr>
        <w:top w:val="dotDash" w:sz="4" w:space="0" w:color="auto"/>
        <w:left w:val="dotDash" w:sz="4" w:space="0" w:color="auto"/>
        <w:bottom w:val="dotDash" w:sz="4" w:space="0" w:color="auto"/>
        <w:right w:val="dotDash" w:sz="4" w:space="0" w:color="auto"/>
      </w:pBdr>
      <w:spacing w:before="100" w:beforeAutospacing="1" w:after="100" w:afterAutospacing="1" w:line="240" w:lineRule="auto"/>
      <w:jc w:val="center"/>
    </w:pPr>
    <w:rPr>
      <w:rFonts w:ascii="Times New Roman" w:eastAsia="Times New Roman" w:hAnsi="Times New Roman" w:cs="Times New Roman"/>
      <w:color w:val="auto"/>
      <w:sz w:val="24"/>
      <w:szCs w:val="24"/>
      <w:lang w:eastAsia="es-CL"/>
    </w:rPr>
  </w:style>
  <w:style w:type="paragraph" w:customStyle="1" w:styleId="xl72">
    <w:name w:val="xl72"/>
    <w:basedOn w:val="Normal"/>
    <w:rsid w:val="007C02DC"/>
    <w:pPr>
      <w:spacing w:before="100" w:beforeAutospacing="1" w:after="100" w:afterAutospacing="1" w:line="240" w:lineRule="auto"/>
      <w:jc w:val="center"/>
    </w:pPr>
    <w:rPr>
      <w:rFonts w:ascii="Times New Roman" w:eastAsia="Times New Roman" w:hAnsi="Times New Roman" w:cs="Times New Roman"/>
      <w:color w:val="auto"/>
      <w:sz w:val="24"/>
      <w:szCs w:val="24"/>
      <w:lang w:eastAsia="es-CL"/>
    </w:rPr>
  </w:style>
  <w:style w:type="paragraph" w:customStyle="1" w:styleId="xl73">
    <w:name w:val="xl73"/>
    <w:basedOn w:val="Normal"/>
    <w:rsid w:val="007C02DC"/>
    <w:pPr>
      <w:pBdr>
        <w:top w:val="single" w:sz="8" w:space="0" w:color="auto"/>
      </w:pBdr>
      <w:shd w:val="clear" w:color="000000" w:fill="4F81BD"/>
      <w:spacing w:before="100" w:beforeAutospacing="1" w:after="100" w:afterAutospacing="1" w:line="240" w:lineRule="auto"/>
      <w:jc w:val="center"/>
      <w:textAlignment w:val="center"/>
    </w:pPr>
    <w:rPr>
      <w:rFonts w:ascii="Cambria" w:eastAsia="Times New Roman" w:hAnsi="Cambria" w:cs="Times New Roman"/>
      <w:b/>
      <w:bCs/>
      <w:color w:val="FFFFFF"/>
      <w:sz w:val="24"/>
      <w:szCs w:val="24"/>
      <w:lang w:eastAsia="es-CL"/>
    </w:rPr>
  </w:style>
  <w:style w:type="paragraph" w:customStyle="1" w:styleId="xl74">
    <w:name w:val="xl74"/>
    <w:basedOn w:val="Normal"/>
    <w:rsid w:val="007C02DC"/>
    <w:pPr>
      <w:pBdr>
        <w:top w:val="single" w:sz="8" w:space="0" w:color="auto"/>
      </w:pBdr>
      <w:shd w:val="clear" w:color="000000" w:fill="4F81BD"/>
      <w:spacing w:before="100" w:beforeAutospacing="1" w:after="100" w:afterAutospacing="1" w:line="240" w:lineRule="auto"/>
      <w:jc w:val="left"/>
      <w:textAlignment w:val="center"/>
    </w:pPr>
    <w:rPr>
      <w:rFonts w:ascii="Cambria" w:eastAsia="Times New Roman" w:hAnsi="Cambria" w:cs="Times New Roman"/>
      <w:b/>
      <w:bCs/>
      <w:color w:val="FFFFFF"/>
      <w:sz w:val="24"/>
      <w:szCs w:val="24"/>
      <w:lang w:eastAsia="es-CL"/>
    </w:rPr>
  </w:style>
  <w:style w:type="paragraph" w:customStyle="1" w:styleId="xl75">
    <w:name w:val="xl75"/>
    <w:basedOn w:val="Normal"/>
    <w:rsid w:val="007C02DC"/>
    <w:pPr>
      <w:pBdr>
        <w:top w:val="single" w:sz="8" w:space="0" w:color="auto"/>
        <w:right w:val="single" w:sz="8" w:space="0" w:color="auto"/>
      </w:pBdr>
      <w:shd w:val="clear" w:color="000000" w:fill="4F81BD"/>
      <w:spacing w:before="100" w:beforeAutospacing="1" w:after="100" w:afterAutospacing="1" w:line="240" w:lineRule="auto"/>
      <w:jc w:val="left"/>
      <w:textAlignment w:val="center"/>
    </w:pPr>
    <w:rPr>
      <w:rFonts w:ascii="Cambria" w:eastAsia="Times New Roman" w:hAnsi="Cambria" w:cs="Times New Roman"/>
      <w:b/>
      <w:bCs/>
      <w:color w:val="FFFFFF"/>
      <w:sz w:val="24"/>
      <w:szCs w:val="24"/>
      <w:lang w:eastAsia="es-CL"/>
    </w:rPr>
  </w:style>
  <w:style w:type="character" w:customStyle="1" w:styleId="inplacedisplayid4082539siteid94">
    <w:name w:val="inplacedisplayid4082539siteid94"/>
    <w:basedOn w:val="Fuentedeprrafopredeter"/>
    <w:rsid w:val="007C02DC"/>
  </w:style>
  <w:style w:type="table" w:styleId="Listamedia1-nfasis1">
    <w:name w:val="Medium List 1 Accent 1"/>
    <w:basedOn w:val="Tablanormal"/>
    <w:uiPriority w:val="65"/>
    <w:rsid w:val="009F7262"/>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vistosa-nfasis2">
    <w:name w:val="Colorful List Accent 2"/>
    <w:basedOn w:val="Tablanormal"/>
    <w:uiPriority w:val="72"/>
    <w:rsid w:val="009F7262"/>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Sombreadomedio1-nfasis6">
    <w:name w:val="Medium Shading 1 Accent 6"/>
    <w:basedOn w:val="Tablanormal"/>
    <w:uiPriority w:val="63"/>
    <w:rsid w:val="009F7262"/>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Cuadrculamedia3-nfasis6">
    <w:name w:val="Medium Grid 3 Accent 6"/>
    <w:basedOn w:val="Tablanormal"/>
    <w:uiPriority w:val="69"/>
    <w:rsid w:val="003840C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Tabla">
    <w:name w:val="Tabla"/>
    <w:basedOn w:val="Normal"/>
    <w:link w:val="TablaCar"/>
    <w:rsid w:val="003840C0"/>
    <w:pPr>
      <w:spacing w:after="0" w:line="240" w:lineRule="auto"/>
    </w:pPr>
    <w:rPr>
      <w:b/>
      <w:bCs/>
      <w:color w:val="FFFFFF" w:themeColor="background1"/>
    </w:rPr>
  </w:style>
  <w:style w:type="paragraph" w:customStyle="1" w:styleId="Tabla2">
    <w:name w:val="Tabla2"/>
    <w:basedOn w:val="Tabla"/>
    <w:link w:val="Tabla2Car"/>
    <w:rsid w:val="003840C0"/>
    <w:rPr>
      <w:b w:val="0"/>
      <w:bCs w:val="0"/>
    </w:rPr>
  </w:style>
  <w:style w:type="character" w:customStyle="1" w:styleId="TablaCar">
    <w:name w:val="Tabla Car"/>
    <w:basedOn w:val="Fuentedeprrafopredeter"/>
    <w:link w:val="Tabla"/>
    <w:rsid w:val="003840C0"/>
    <w:rPr>
      <w:b/>
      <w:bCs/>
      <w:color w:val="FFFFFF" w:themeColor="background1"/>
    </w:rPr>
  </w:style>
  <w:style w:type="character" w:customStyle="1" w:styleId="Tabla2Car">
    <w:name w:val="Tabla2 Car"/>
    <w:basedOn w:val="TablaCar"/>
    <w:link w:val="Tabla2"/>
    <w:rsid w:val="003840C0"/>
    <w:rPr>
      <w:b w:val="0"/>
      <w:bCs w:val="0"/>
      <w:color w:val="FFFFFF" w:themeColor="background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710882">
      <w:bodyDiv w:val="1"/>
      <w:marLeft w:val="0"/>
      <w:marRight w:val="0"/>
      <w:marTop w:val="0"/>
      <w:marBottom w:val="0"/>
      <w:divBdr>
        <w:top w:val="none" w:sz="0" w:space="0" w:color="auto"/>
        <w:left w:val="none" w:sz="0" w:space="0" w:color="auto"/>
        <w:bottom w:val="none" w:sz="0" w:space="0" w:color="auto"/>
        <w:right w:val="none" w:sz="0" w:space="0" w:color="auto"/>
      </w:divBdr>
    </w:div>
    <w:div w:id="281038019">
      <w:bodyDiv w:val="1"/>
      <w:marLeft w:val="0"/>
      <w:marRight w:val="0"/>
      <w:marTop w:val="0"/>
      <w:marBottom w:val="0"/>
      <w:divBdr>
        <w:top w:val="none" w:sz="0" w:space="0" w:color="auto"/>
        <w:left w:val="none" w:sz="0" w:space="0" w:color="auto"/>
        <w:bottom w:val="none" w:sz="0" w:space="0" w:color="auto"/>
        <w:right w:val="none" w:sz="0" w:space="0" w:color="auto"/>
      </w:divBdr>
      <w:divsChild>
        <w:div w:id="517699469">
          <w:marLeft w:val="0"/>
          <w:marRight w:val="0"/>
          <w:marTop w:val="0"/>
          <w:marBottom w:val="0"/>
          <w:divBdr>
            <w:top w:val="none" w:sz="0" w:space="0" w:color="auto"/>
            <w:left w:val="none" w:sz="0" w:space="0" w:color="auto"/>
            <w:bottom w:val="none" w:sz="0" w:space="0" w:color="auto"/>
            <w:right w:val="none" w:sz="0" w:space="0" w:color="auto"/>
          </w:divBdr>
          <w:divsChild>
            <w:div w:id="1213810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198009">
      <w:bodyDiv w:val="1"/>
      <w:marLeft w:val="0"/>
      <w:marRight w:val="0"/>
      <w:marTop w:val="0"/>
      <w:marBottom w:val="0"/>
      <w:divBdr>
        <w:top w:val="none" w:sz="0" w:space="0" w:color="auto"/>
        <w:left w:val="none" w:sz="0" w:space="0" w:color="auto"/>
        <w:bottom w:val="none" w:sz="0" w:space="0" w:color="auto"/>
        <w:right w:val="none" w:sz="0" w:space="0" w:color="auto"/>
      </w:divBdr>
    </w:div>
    <w:div w:id="567763685">
      <w:bodyDiv w:val="1"/>
      <w:marLeft w:val="0"/>
      <w:marRight w:val="0"/>
      <w:marTop w:val="0"/>
      <w:marBottom w:val="0"/>
      <w:divBdr>
        <w:top w:val="none" w:sz="0" w:space="0" w:color="auto"/>
        <w:left w:val="none" w:sz="0" w:space="0" w:color="auto"/>
        <w:bottom w:val="none" w:sz="0" w:space="0" w:color="auto"/>
        <w:right w:val="none" w:sz="0" w:space="0" w:color="auto"/>
      </w:divBdr>
    </w:div>
    <w:div w:id="689337507">
      <w:bodyDiv w:val="1"/>
      <w:marLeft w:val="0"/>
      <w:marRight w:val="0"/>
      <w:marTop w:val="0"/>
      <w:marBottom w:val="0"/>
      <w:divBdr>
        <w:top w:val="none" w:sz="0" w:space="0" w:color="auto"/>
        <w:left w:val="none" w:sz="0" w:space="0" w:color="auto"/>
        <w:bottom w:val="none" w:sz="0" w:space="0" w:color="auto"/>
        <w:right w:val="none" w:sz="0" w:space="0" w:color="auto"/>
      </w:divBdr>
    </w:div>
    <w:div w:id="708453566">
      <w:bodyDiv w:val="1"/>
      <w:marLeft w:val="0"/>
      <w:marRight w:val="0"/>
      <w:marTop w:val="0"/>
      <w:marBottom w:val="0"/>
      <w:divBdr>
        <w:top w:val="none" w:sz="0" w:space="0" w:color="auto"/>
        <w:left w:val="none" w:sz="0" w:space="0" w:color="auto"/>
        <w:bottom w:val="none" w:sz="0" w:space="0" w:color="auto"/>
        <w:right w:val="none" w:sz="0" w:space="0" w:color="auto"/>
      </w:divBdr>
    </w:div>
    <w:div w:id="757486500">
      <w:bodyDiv w:val="1"/>
      <w:marLeft w:val="0"/>
      <w:marRight w:val="0"/>
      <w:marTop w:val="0"/>
      <w:marBottom w:val="0"/>
      <w:divBdr>
        <w:top w:val="none" w:sz="0" w:space="0" w:color="auto"/>
        <w:left w:val="none" w:sz="0" w:space="0" w:color="auto"/>
        <w:bottom w:val="none" w:sz="0" w:space="0" w:color="auto"/>
        <w:right w:val="none" w:sz="0" w:space="0" w:color="auto"/>
      </w:divBdr>
    </w:div>
    <w:div w:id="772748714">
      <w:bodyDiv w:val="1"/>
      <w:marLeft w:val="0"/>
      <w:marRight w:val="0"/>
      <w:marTop w:val="0"/>
      <w:marBottom w:val="0"/>
      <w:divBdr>
        <w:top w:val="none" w:sz="0" w:space="0" w:color="auto"/>
        <w:left w:val="none" w:sz="0" w:space="0" w:color="auto"/>
        <w:bottom w:val="none" w:sz="0" w:space="0" w:color="auto"/>
        <w:right w:val="none" w:sz="0" w:space="0" w:color="auto"/>
      </w:divBdr>
    </w:div>
    <w:div w:id="858006071">
      <w:bodyDiv w:val="1"/>
      <w:marLeft w:val="0"/>
      <w:marRight w:val="0"/>
      <w:marTop w:val="0"/>
      <w:marBottom w:val="0"/>
      <w:divBdr>
        <w:top w:val="none" w:sz="0" w:space="0" w:color="auto"/>
        <w:left w:val="none" w:sz="0" w:space="0" w:color="auto"/>
        <w:bottom w:val="none" w:sz="0" w:space="0" w:color="auto"/>
        <w:right w:val="none" w:sz="0" w:space="0" w:color="auto"/>
      </w:divBdr>
    </w:div>
    <w:div w:id="1001616236">
      <w:bodyDiv w:val="1"/>
      <w:marLeft w:val="0"/>
      <w:marRight w:val="0"/>
      <w:marTop w:val="0"/>
      <w:marBottom w:val="0"/>
      <w:divBdr>
        <w:top w:val="none" w:sz="0" w:space="0" w:color="auto"/>
        <w:left w:val="none" w:sz="0" w:space="0" w:color="auto"/>
        <w:bottom w:val="none" w:sz="0" w:space="0" w:color="auto"/>
        <w:right w:val="none" w:sz="0" w:space="0" w:color="auto"/>
      </w:divBdr>
    </w:div>
    <w:div w:id="1066224315">
      <w:bodyDiv w:val="1"/>
      <w:marLeft w:val="0"/>
      <w:marRight w:val="0"/>
      <w:marTop w:val="0"/>
      <w:marBottom w:val="0"/>
      <w:divBdr>
        <w:top w:val="none" w:sz="0" w:space="0" w:color="auto"/>
        <w:left w:val="none" w:sz="0" w:space="0" w:color="auto"/>
        <w:bottom w:val="none" w:sz="0" w:space="0" w:color="auto"/>
        <w:right w:val="none" w:sz="0" w:space="0" w:color="auto"/>
      </w:divBdr>
    </w:div>
    <w:div w:id="1099763035">
      <w:bodyDiv w:val="1"/>
      <w:marLeft w:val="0"/>
      <w:marRight w:val="0"/>
      <w:marTop w:val="0"/>
      <w:marBottom w:val="0"/>
      <w:divBdr>
        <w:top w:val="none" w:sz="0" w:space="0" w:color="auto"/>
        <w:left w:val="none" w:sz="0" w:space="0" w:color="auto"/>
        <w:bottom w:val="none" w:sz="0" w:space="0" w:color="auto"/>
        <w:right w:val="none" w:sz="0" w:space="0" w:color="auto"/>
      </w:divBdr>
    </w:div>
    <w:div w:id="1105149987">
      <w:bodyDiv w:val="1"/>
      <w:marLeft w:val="0"/>
      <w:marRight w:val="0"/>
      <w:marTop w:val="0"/>
      <w:marBottom w:val="0"/>
      <w:divBdr>
        <w:top w:val="none" w:sz="0" w:space="0" w:color="auto"/>
        <w:left w:val="none" w:sz="0" w:space="0" w:color="auto"/>
        <w:bottom w:val="none" w:sz="0" w:space="0" w:color="auto"/>
        <w:right w:val="none" w:sz="0" w:space="0" w:color="auto"/>
      </w:divBdr>
    </w:div>
    <w:div w:id="1164780449">
      <w:bodyDiv w:val="1"/>
      <w:marLeft w:val="0"/>
      <w:marRight w:val="0"/>
      <w:marTop w:val="0"/>
      <w:marBottom w:val="0"/>
      <w:divBdr>
        <w:top w:val="none" w:sz="0" w:space="0" w:color="auto"/>
        <w:left w:val="none" w:sz="0" w:space="0" w:color="auto"/>
        <w:bottom w:val="none" w:sz="0" w:space="0" w:color="auto"/>
        <w:right w:val="none" w:sz="0" w:space="0" w:color="auto"/>
      </w:divBdr>
      <w:divsChild>
        <w:div w:id="538588961">
          <w:marLeft w:val="547"/>
          <w:marRight w:val="0"/>
          <w:marTop w:val="0"/>
          <w:marBottom w:val="0"/>
          <w:divBdr>
            <w:top w:val="none" w:sz="0" w:space="0" w:color="auto"/>
            <w:left w:val="none" w:sz="0" w:space="0" w:color="auto"/>
            <w:bottom w:val="none" w:sz="0" w:space="0" w:color="auto"/>
            <w:right w:val="none" w:sz="0" w:space="0" w:color="auto"/>
          </w:divBdr>
        </w:div>
        <w:div w:id="2041465970">
          <w:marLeft w:val="547"/>
          <w:marRight w:val="0"/>
          <w:marTop w:val="0"/>
          <w:marBottom w:val="0"/>
          <w:divBdr>
            <w:top w:val="none" w:sz="0" w:space="0" w:color="auto"/>
            <w:left w:val="none" w:sz="0" w:space="0" w:color="auto"/>
            <w:bottom w:val="none" w:sz="0" w:space="0" w:color="auto"/>
            <w:right w:val="none" w:sz="0" w:space="0" w:color="auto"/>
          </w:divBdr>
        </w:div>
        <w:div w:id="1607271717">
          <w:marLeft w:val="547"/>
          <w:marRight w:val="0"/>
          <w:marTop w:val="0"/>
          <w:marBottom w:val="0"/>
          <w:divBdr>
            <w:top w:val="none" w:sz="0" w:space="0" w:color="auto"/>
            <w:left w:val="none" w:sz="0" w:space="0" w:color="auto"/>
            <w:bottom w:val="none" w:sz="0" w:space="0" w:color="auto"/>
            <w:right w:val="none" w:sz="0" w:space="0" w:color="auto"/>
          </w:divBdr>
        </w:div>
        <w:div w:id="1724910571">
          <w:marLeft w:val="547"/>
          <w:marRight w:val="0"/>
          <w:marTop w:val="0"/>
          <w:marBottom w:val="0"/>
          <w:divBdr>
            <w:top w:val="none" w:sz="0" w:space="0" w:color="auto"/>
            <w:left w:val="none" w:sz="0" w:space="0" w:color="auto"/>
            <w:bottom w:val="none" w:sz="0" w:space="0" w:color="auto"/>
            <w:right w:val="none" w:sz="0" w:space="0" w:color="auto"/>
          </w:divBdr>
        </w:div>
      </w:divsChild>
    </w:div>
    <w:div w:id="1179538677">
      <w:bodyDiv w:val="1"/>
      <w:marLeft w:val="0"/>
      <w:marRight w:val="0"/>
      <w:marTop w:val="0"/>
      <w:marBottom w:val="0"/>
      <w:divBdr>
        <w:top w:val="none" w:sz="0" w:space="0" w:color="auto"/>
        <w:left w:val="none" w:sz="0" w:space="0" w:color="auto"/>
        <w:bottom w:val="none" w:sz="0" w:space="0" w:color="auto"/>
        <w:right w:val="none" w:sz="0" w:space="0" w:color="auto"/>
      </w:divBdr>
    </w:div>
    <w:div w:id="1195339609">
      <w:bodyDiv w:val="1"/>
      <w:marLeft w:val="0"/>
      <w:marRight w:val="0"/>
      <w:marTop w:val="0"/>
      <w:marBottom w:val="0"/>
      <w:divBdr>
        <w:top w:val="none" w:sz="0" w:space="0" w:color="auto"/>
        <w:left w:val="none" w:sz="0" w:space="0" w:color="auto"/>
        <w:bottom w:val="none" w:sz="0" w:space="0" w:color="auto"/>
        <w:right w:val="none" w:sz="0" w:space="0" w:color="auto"/>
      </w:divBdr>
    </w:div>
    <w:div w:id="1202402133">
      <w:bodyDiv w:val="1"/>
      <w:marLeft w:val="0"/>
      <w:marRight w:val="0"/>
      <w:marTop w:val="0"/>
      <w:marBottom w:val="0"/>
      <w:divBdr>
        <w:top w:val="none" w:sz="0" w:space="0" w:color="auto"/>
        <w:left w:val="none" w:sz="0" w:space="0" w:color="auto"/>
        <w:bottom w:val="none" w:sz="0" w:space="0" w:color="auto"/>
        <w:right w:val="none" w:sz="0" w:space="0" w:color="auto"/>
      </w:divBdr>
    </w:div>
    <w:div w:id="1249924615">
      <w:bodyDiv w:val="1"/>
      <w:marLeft w:val="0"/>
      <w:marRight w:val="0"/>
      <w:marTop w:val="0"/>
      <w:marBottom w:val="0"/>
      <w:divBdr>
        <w:top w:val="none" w:sz="0" w:space="0" w:color="auto"/>
        <w:left w:val="none" w:sz="0" w:space="0" w:color="auto"/>
        <w:bottom w:val="none" w:sz="0" w:space="0" w:color="auto"/>
        <w:right w:val="none" w:sz="0" w:space="0" w:color="auto"/>
      </w:divBdr>
    </w:div>
    <w:div w:id="1288511602">
      <w:bodyDiv w:val="1"/>
      <w:marLeft w:val="0"/>
      <w:marRight w:val="0"/>
      <w:marTop w:val="0"/>
      <w:marBottom w:val="0"/>
      <w:divBdr>
        <w:top w:val="none" w:sz="0" w:space="0" w:color="auto"/>
        <w:left w:val="none" w:sz="0" w:space="0" w:color="auto"/>
        <w:bottom w:val="none" w:sz="0" w:space="0" w:color="auto"/>
        <w:right w:val="none" w:sz="0" w:space="0" w:color="auto"/>
      </w:divBdr>
    </w:div>
    <w:div w:id="1372995379">
      <w:bodyDiv w:val="1"/>
      <w:marLeft w:val="0"/>
      <w:marRight w:val="0"/>
      <w:marTop w:val="0"/>
      <w:marBottom w:val="0"/>
      <w:divBdr>
        <w:top w:val="none" w:sz="0" w:space="0" w:color="auto"/>
        <w:left w:val="none" w:sz="0" w:space="0" w:color="auto"/>
        <w:bottom w:val="none" w:sz="0" w:space="0" w:color="auto"/>
        <w:right w:val="none" w:sz="0" w:space="0" w:color="auto"/>
      </w:divBdr>
    </w:div>
    <w:div w:id="1433207985">
      <w:bodyDiv w:val="1"/>
      <w:marLeft w:val="0"/>
      <w:marRight w:val="0"/>
      <w:marTop w:val="0"/>
      <w:marBottom w:val="0"/>
      <w:divBdr>
        <w:top w:val="none" w:sz="0" w:space="0" w:color="auto"/>
        <w:left w:val="none" w:sz="0" w:space="0" w:color="auto"/>
        <w:bottom w:val="none" w:sz="0" w:space="0" w:color="auto"/>
        <w:right w:val="none" w:sz="0" w:space="0" w:color="auto"/>
      </w:divBdr>
    </w:div>
    <w:div w:id="1470825741">
      <w:bodyDiv w:val="1"/>
      <w:marLeft w:val="0"/>
      <w:marRight w:val="0"/>
      <w:marTop w:val="0"/>
      <w:marBottom w:val="0"/>
      <w:divBdr>
        <w:top w:val="none" w:sz="0" w:space="0" w:color="auto"/>
        <w:left w:val="none" w:sz="0" w:space="0" w:color="auto"/>
        <w:bottom w:val="none" w:sz="0" w:space="0" w:color="auto"/>
        <w:right w:val="none" w:sz="0" w:space="0" w:color="auto"/>
      </w:divBdr>
    </w:div>
    <w:div w:id="1658073173">
      <w:bodyDiv w:val="1"/>
      <w:marLeft w:val="0"/>
      <w:marRight w:val="0"/>
      <w:marTop w:val="0"/>
      <w:marBottom w:val="0"/>
      <w:divBdr>
        <w:top w:val="none" w:sz="0" w:space="0" w:color="auto"/>
        <w:left w:val="none" w:sz="0" w:space="0" w:color="auto"/>
        <w:bottom w:val="none" w:sz="0" w:space="0" w:color="auto"/>
        <w:right w:val="none" w:sz="0" w:space="0" w:color="auto"/>
      </w:divBdr>
    </w:div>
    <w:div w:id="1711956696">
      <w:bodyDiv w:val="1"/>
      <w:marLeft w:val="0"/>
      <w:marRight w:val="0"/>
      <w:marTop w:val="0"/>
      <w:marBottom w:val="0"/>
      <w:divBdr>
        <w:top w:val="none" w:sz="0" w:space="0" w:color="auto"/>
        <w:left w:val="none" w:sz="0" w:space="0" w:color="auto"/>
        <w:bottom w:val="none" w:sz="0" w:space="0" w:color="auto"/>
        <w:right w:val="none" w:sz="0" w:space="0" w:color="auto"/>
      </w:divBdr>
    </w:div>
    <w:div w:id="1749570113">
      <w:bodyDiv w:val="1"/>
      <w:marLeft w:val="0"/>
      <w:marRight w:val="0"/>
      <w:marTop w:val="0"/>
      <w:marBottom w:val="0"/>
      <w:divBdr>
        <w:top w:val="none" w:sz="0" w:space="0" w:color="auto"/>
        <w:left w:val="none" w:sz="0" w:space="0" w:color="auto"/>
        <w:bottom w:val="none" w:sz="0" w:space="0" w:color="auto"/>
        <w:right w:val="none" w:sz="0" w:space="0" w:color="auto"/>
      </w:divBdr>
    </w:div>
    <w:div w:id="1755318944">
      <w:bodyDiv w:val="1"/>
      <w:marLeft w:val="0"/>
      <w:marRight w:val="0"/>
      <w:marTop w:val="0"/>
      <w:marBottom w:val="0"/>
      <w:divBdr>
        <w:top w:val="none" w:sz="0" w:space="0" w:color="auto"/>
        <w:left w:val="none" w:sz="0" w:space="0" w:color="auto"/>
        <w:bottom w:val="none" w:sz="0" w:space="0" w:color="auto"/>
        <w:right w:val="none" w:sz="0" w:space="0" w:color="auto"/>
      </w:divBdr>
    </w:div>
    <w:div w:id="1778401793">
      <w:bodyDiv w:val="1"/>
      <w:marLeft w:val="0"/>
      <w:marRight w:val="0"/>
      <w:marTop w:val="0"/>
      <w:marBottom w:val="0"/>
      <w:divBdr>
        <w:top w:val="none" w:sz="0" w:space="0" w:color="auto"/>
        <w:left w:val="none" w:sz="0" w:space="0" w:color="auto"/>
        <w:bottom w:val="none" w:sz="0" w:space="0" w:color="auto"/>
        <w:right w:val="none" w:sz="0" w:space="0" w:color="auto"/>
      </w:divBdr>
    </w:div>
    <w:div w:id="1785466246">
      <w:bodyDiv w:val="1"/>
      <w:marLeft w:val="0"/>
      <w:marRight w:val="0"/>
      <w:marTop w:val="0"/>
      <w:marBottom w:val="0"/>
      <w:divBdr>
        <w:top w:val="none" w:sz="0" w:space="0" w:color="auto"/>
        <w:left w:val="none" w:sz="0" w:space="0" w:color="auto"/>
        <w:bottom w:val="none" w:sz="0" w:space="0" w:color="auto"/>
        <w:right w:val="none" w:sz="0" w:space="0" w:color="auto"/>
      </w:divBdr>
    </w:div>
    <w:div w:id="1813132363">
      <w:bodyDiv w:val="1"/>
      <w:marLeft w:val="0"/>
      <w:marRight w:val="0"/>
      <w:marTop w:val="0"/>
      <w:marBottom w:val="0"/>
      <w:divBdr>
        <w:top w:val="none" w:sz="0" w:space="0" w:color="auto"/>
        <w:left w:val="none" w:sz="0" w:space="0" w:color="auto"/>
        <w:bottom w:val="none" w:sz="0" w:space="0" w:color="auto"/>
        <w:right w:val="none" w:sz="0" w:space="0" w:color="auto"/>
      </w:divBdr>
    </w:div>
    <w:div w:id="1829244185">
      <w:bodyDiv w:val="1"/>
      <w:marLeft w:val="0"/>
      <w:marRight w:val="0"/>
      <w:marTop w:val="0"/>
      <w:marBottom w:val="0"/>
      <w:divBdr>
        <w:top w:val="none" w:sz="0" w:space="0" w:color="auto"/>
        <w:left w:val="none" w:sz="0" w:space="0" w:color="auto"/>
        <w:bottom w:val="none" w:sz="0" w:space="0" w:color="auto"/>
        <w:right w:val="none" w:sz="0" w:space="0" w:color="auto"/>
      </w:divBdr>
    </w:div>
    <w:div w:id="1833181638">
      <w:bodyDiv w:val="1"/>
      <w:marLeft w:val="0"/>
      <w:marRight w:val="0"/>
      <w:marTop w:val="0"/>
      <w:marBottom w:val="0"/>
      <w:divBdr>
        <w:top w:val="none" w:sz="0" w:space="0" w:color="auto"/>
        <w:left w:val="none" w:sz="0" w:space="0" w:color="auto"/>
        <w:bottom w:val="none" w:sz="0" w:space="0" w:color="auto"/>
        <w:right w:val="none" w:sz="0" w:space="0" w:color="auto"/>
      </w:divBdr>
    </w:div>
    <w:div w:id="1929995584">
      <w:bodyDiv w:val="1"/>
      <w:marLeft w:val="0"/>
      <w:marRight w:val="0"/>
      <w:marTop w:val="0"/>
      <w:marBottom w:val="0"/>
      <w:divBdr>
        <w:top w:val="none" w:sz="0" w:space="0" w:color="auto"/>
        <w:left w:val="none" w:sz="0" w:space="0" w:color="auto"/>
        <w:bottom w:val="none" w:sz="0" w:space="0" w:color="auto"/>
        <w:right w:val="none" w:sz="0" w:space="0" w:color="auto"/>
      </w:divBdr>
    </w:div>
    <w:div w:id="1931354679">
      <w:bodyDiv w:val="1"/>
      <w:marLeft w:val="0"/>
      <w:marRight w:val="0"/>
      <w:marTop w:val="0"/>
      <w:marBottom w:val="0"/>
      <w:divBdr>
        <w:top w:val="none" w:sz="0" w:space="0" w:color="auto"/>
        <w:left w:val="none" w:sz="0" w:space="0" w:color="auto"/>
        <w:bottom w:val="none" w:sz="0" w:space="0" w:color="auto"/>
        <w:right w:val="none" w:sz="0" w:space="0" w:color="auto"/>
      </w:divBdr>
    </w:div>
    <w:div w:id="1934626385">
      <w:bodyDiv w:val="1"/>
      <w:marLeft w:val="0"/>
      <w:marRight w:val="0"/>
      <w:marTop w:val="0"/>
      <w:marBottom w:val="0"/>
      <w:divBdr>
        <w:top w:val="none" w:sz="0" w:space="0" w:color="auto"/>
        <w:left w:val="none" w:sz="0" w:space="0" w:color="auto"/>
        <w:bottom w:val="none" w:sz="0" w:space="0" w:color="auto"/>
        <w:right w:val="none" w:sz="0" w:space="0" w:color="auto"/>
      </w:divBdr>
    </w:div>
    <w:div w:id="1936478346">
      <w:bodyDiv w:val="1"/>
      <w:marLeft w:val="0"/>
      <w:marRight w:val="0"/>
      <w:marTop w:val="0"/>
      <w:marBottom w:val="0"/>
      <w:divBdr>
        <w:top w:val="none" w:sz="0" w:space="0" w:color="auto"/>
        <w:left w:val="none" w:sz="0" w:space="0" w:color="auto"/>
        <w:bottom w:val="none" w:sz="0" w:space="0" w:color="auto"/>
        <w:right w:val="none" w:sz="0" w:space="0" w:color="auto"/>
      </w:divBdr>
    </w:div>
    <w:div w:id="1951626610">
      <w:bodyDiv w:val="1"/>
      <w:marLeft w:val="0"/>
      <w:marRight w:val="0"/>
      <w:marTop w:val="0"/>
      <w:marBottom w:val="0"/>
      <w:divBdr>
        <w:top w:val="none" w:sz="0" w:space="0" w:color="auto"/>
        <w:left w:val="none" w:sz="0" w:space="0" w:color="auto"/>
        <w:bottom w:val="none" w:sz="0" w:space="0" w:color="auto"/>
        <w:right w:val="none" w:sz="0" w:space="0" w:color="auto"/>
      </w:divBdr>
    </w:div>
    <w:div w:id="2118672332">
      <w:bodyDiv w:val="1"/>
      <w:marLeft w:val="0"/>
      <w:marRight w:val="0"/>
      <w:marTop w:val="0"/>
      <w:marBottom w:val="0"/>
      <w:divBdr>
        <w:top w:val="none" w:sz="0" w:space="0" w:color="auto"/>
        <w:left w:val="none" w:sz="0" w:space="0" w:color="auto"/>
        <w:bottom w:val="none" w:sz="0" w:space="0" w:color="auto"/>
        <w:right w:val="none" w:sz="0" w:space="0" w:color="auto"/>
      </w:divBdr>
      <w:divsChild>
        <w:div w:id="855196700">
          <w:marLeft w:val="0"/>
          <w:marRight w:val="0"/>
          <w:marTop w:val="0"/>
          <w:marBottom w:val="0"/>
          <w:divBdr>
            <w:top w:val="none" w:sz="0" w:space="0" w:color="auto"/>
            <w:left w:val="none" w:sz="0" w:space="0" w:color="auto"/>
            <w:bottom w:val="none" w:sz="0" w:space="0" w:color="auto"/>
            <w:right w:val="none" w:sz="0" w:space="0" w:color="auto"/>
          </w:divBdr>
          <w:divsChild>
            <w:div w:id="618487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402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yperlink" Target="http://diccionario.sensagent.com/Rol%20&#218;nico%20Nacional/es-es/" TargetMode="External"/><Relationship Id="rId26" Type="http://schemas.openxmlformats.org/officeDocument/2006/relationships/hyperlink" Target="http://lingue.ine.cl/nomenclaturas/fichastecnicas/ciiu.html" TargetMode="External"/><Relationship Id="rId39" Type="http://schemas.openxmlformats.org/officeDocument/2006/relationships/hyperlink" Target="http://diccionario.sensagent.com/Rol%20&#218;nico%20Nacional/es-es/" TargetMode="External"/><Relationship Id="rId3" Type="http://schemas.openxmlformats.org/officeDocument/2006/relationships/numbering" Target="numbering.xml"/><Relationship Id="rId21" Type="http://schemas.openxmlformats.org/officeDocument/2006/relationships/hyperlink" Target="http://www.ilo.org/public/spanish/bureau/stat/isco/docs/resol08.pdf" TargetMode="External"/><Relationship Id="rId34" Type="http://schemas.openxmlformats.org/officeDocument/2006/relationships/hyperlink" Target="http://www.paritarios.cl/descargas/LEY_16744.pdf" TargetMode="External"/><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salud-e.cl/wp-content/uploads/2013/07/datos_pacientes_proveedores.pdf" TargetMode="External"/><Relationship Id="rId17" Type="http://schemas.openxmlformats.org/officeDocument/2006/relationships/hyperlink" Target="http://www.diclib.com/acr&#243;nimo/show/es/es_wiki_10/74321" TargetMode="External"/><Relationship Id="rId25" Type="http://schemas.openxmlformats.org/officeDocument/2006/relationships/hyperlink" Target="http://www.ilo.org/public/spanish/bureau/stat/isco/index.htm" TargetMode="External"/><Relationship Id="rId33" Type="http://schemas.openxmlformats.org/officeDocument/2006/relationships/hyperlink" Target="http://www.leychile.cl/Navegar?idNorma=28650" TargetMode="External"/><Relationship Id="rId38" Type="http://schemas.openxmlformats.org/officeDocument/2006/relationships/hyperlink" Target="http://www.correos.cl/SitePages/ayuda/preguntas_frecuentes/personas.aspx" TargetMode="External"/><Relationship Id="rId2" Type="http://schemas.openxmlformats.org/officeDocument/2006/relationships/customXml" Target="../customXml/item2.xml"/><Relationship Id="rId16" Type="http://schemas.openxmlformats.org/officeDocument/2006/relationships/hyperlink" Target="http://www.supersalud.gob.cl/portal/w3-article-4530.html" TargetMode="External"/><Relationship Id="rId20" Type="http://schemas.openxmlformats.org/officeDocument/2006/relationships/hyperlink" Target="http://lengua-y-literatura.glosario.net/terminos-filosoficos/existencia-5770.html" TargetMode="External"/><Relationship Id="rId29" Type="http://schemas.openxmlformats.org/officeDocument/2006/relationships/hyperlink" Target="http://www.subdere.cl/sites/default/files/documentos/articles-73111_recurso_2.pdf"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entroficc@minsal.cl" TargetMode="External"/><Relationship Id="rId24" Type="http://schemas.openxmlformats.org/officeDocument/2006/relationships/hyperlink" Target="http://www.fichaproteccionsocial.cl/fps/fps.php" TargetMode="External"/><Relationship Id="rId32" Type="http://schemas.openxmlformats.org/officeDocument/2006/relationships/hyperlink" Target="http://www.fonasa.cl/Trans_Docs/Historicos/A55C6A544FD12748E04001011E011215.pdf" TargetMode="External"/><Relationship Id="rId37" Type="http://schemas.openxmlformats.org/officeDocument/2006/relationships/hyperlink" Target="http://www.fao.org/docrep/x0220s/x0220s01.htm" TargetMode="External"/><Relationship Id="rId40"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apps.who.int/medicinedocs/documents/s16596s/s16596s.pdf" TargetMode="External"/><Relationship Id="rId23" Type="http://schemas.openxmlformats.org/officeDocument/2006/relationships/hyperlink" Target="http://www.suseso.cl/OpenNet/asp/default.asp?boton=Hom" TargetMode="External"/><Relationship Id="rId28" Type="http://schemas.openxmlformats.org/officeDocument/2006/relationships/hyperlink" Target="http://www.fao.org/docrep/x0220s/x0220s01.htm" TargetMode="External"/><Relationship Id="rId36" Type="http://schemas.openxmlformats.org/officeDocument/2006/relationships/hyperlink" Target="http://www.who.int/topics/gender/es/" TargetMode="External"/><Relationship Id="rId10" Type="http://schemas.openxmlformats.org/officeDocument/2006/relationships/image" Target="media/image2.png"/><Relationship Id="rId19" Type="http://schemas.openxmlformats.org/officeDocument/2006/relationships/hyperlink" Target="http://www.rnp.hn/" TargetMode="External"/><Relationship Id="rId31" Type="http://schemas.openxmlformats.org/officeDocument/2006/relationships/hyperlink" Target="http://www.capredena.cl/"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yperlink" Target="http://www.salud-e.cl/estandares/" TargetMode="External"/><Relationship Id="rId22" Type="http://schemas.openxmlformats.org/officeDocument/2006/relationships/hyperlink" Target="http://www.fonasa.cl" TargetMode="External"/><Relationship Id="rId27" Type="http://schemas.openxmlformats.org/officeDocument/2006/relationships/hyperlink" Target="http://intradeis.minsal.cl/sies/ViewEstable.aspx" TargetMode="External"/><Relationship Id="rId30" Type="http://schemas.openxmlformats.org/officeDocument/2006/relationships/hyperlink" Target="http://www.dipreca.cl/OpenNet_Editor/images/files/organigrama2015.pdf" TargetMode="External"/><Relationship Id="rId35" Type="http://schemas.openxmlformats.org/officeDocument/2006/relationships/hyperlink" Target="http://www.leychile.cl/Navegar?idNorma=229834" TargetMode="External"/><Relationship Id="rId43"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2013-03-18T00:00:00</PublishDate>
  <Abstract>Departamento de Estadística e Información de Salud</Abstract>
  <CompanyAddress>/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85CBCDE-5358-4207-80E1-0C525609E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62</Pages>
  <Words>13551</Words>
  <Characters>74535</Characters>
  <Application>Microsoft Office Word</Application>
  <DocSecurity>0</DocSecurity>
  <Lines>621</Lines>
  <Paragraphs>175</Paragraphs>
  <ScaleCrop>false</ScaleCrop>
  <HeadingPairs>
    <vt:vector size="2" baseType="variant">
      <vt:variant>
        <vt:lpstr>Título</vt:lpstr>
      </vt:variant>
      <vt:variant>
        <vt:i4>1</vt:i4>
      </vt:variant>
    </vt:vector>
  </HeadingPairs>
  <TitlesOfParts>
    <vt:vector size="1" baseType="lpstr">
      <vt:lpstr>PROPUESTA: SISTEMA DE GESTIÓN DOCUMENTAL</vt:lpstr>
    </vt:vector>
  </TitlesOfParts>
  <Company>AgilLabs Ltda.</Company>
  <LinksUpToDate>false</LinksUpToDate>
  <CharactersWithSpaces>87911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PROPUESTA: SISTEMA DE GESTIÓN DOCUMENTAL</dc:title>
  <dc:subject>Cliente: Corona</dc:subject>
  <dc:creator>Metalman</dc:creator>
  <cp:lastModifiedBy>ana jofre</cp:lastModifiedBy>
  <cp:revision>2</cp:revision>
  <cp:lastPrinted>2014-05-12T16:15:00Z</cp:lastPrinted>
  <dcterms:created xsi:type="dcterms:W3CDTF">2018-11-26T18:23:00Z</dcterms:created>
  <dcterms:modified xsi:type="dcterms:W3CDTF">2018-11-26T18:23:00Z</dcterms:modified>
</cp:coreProperties>
</file>